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63B8" w14:textId="77777777" w:rsidR="00207B40" w:rsidRPr="00D46F42" w:rsidRDefault="008406E8" w:rsidP="00207B40">
      <w:pPr>
        <w:spacing w:line="252" w:lineRule="auto"/>
        <w:jc w:val="center"/>
        <w:rPr>
          <w:rFonts w:ascii="Calibri" w:eastAsia="Calibri" w:hAnsi="Calibri" w:cs="Calibri"/>
          <w:b/>
          <w:bCs/>
          <w:color w:val="000000"/>
          <w:lang w:eastAsia="en-US"/>
        </w:rPr>
      </w:pPr>
      <w:r w:rsidRPr="008406E8">
        <w:rPr>
          <w:rFonts w:ascii="Calibri" w:eastAsia="Calibri" w:hAnsi="Calibri" w:cs="Calibri"/>
          <w:b/>
          <w:bCs/>
          <w:color w:val="000000"/>
          <w:lang w:eastAsia="en-US"/>
        </w:rPr>
        <w:t xml:space="preserve">TERMS OF REFERENCE / SCOPE OF WORK </w:t>
      </w:r>
    </w:p>
    <w:p w14:paraId="7D551F63" w14:textId="06CBC5EA" w:rsidR="008406E8" w:rsidRPr="008406E8" w:rsidRDefault="008406E8" w:rsidP="00207B40">
      <w:pPr>
        <w:spacing w:line="252" w:lineRule="auto"/>
        <w:jc w:val="center"/>
        <w:rPr>
          <w:rFonts w:ascii="Calibri" w:eastAsia="Calibri" w:hAnsi="Calibri" w:cs="Calibri"/>
          <w:b/>
          <w:bCs/>
          <w:color w:val="000000"/>
          <w:lang w:eastAsia="en-US"/>
        </w:rPr>
      </w:pPr>
      <w:r w:rsidRPr="008406E8">
        <w:rPr>
          <w:rFonts w:ascii="Calibri" w:eastAsia="Calibri" w:hAnsi="Calibri" w:cs="Calibri"/>
          <w:b/>
          <w:bCs/>
          <w:color w:val="000000"/>
          <w:lang w:eastAsia="en-US"/>
        </w:rPr>
        <w:t>FOR LONG-TERM SERVICE AGREEMENT (2 YEARS)</w:t>
      </w:r>
    </w:p>
    <w:p w14:paraId="020ECE77" w14:textId="77777777" w:rsidR="00207B40" w:rsidRDefault="00207B40" w:rsidP="00207B40">
      <w:pPr>
        <w:spacing w:line="252" w:lineRule="auto"/>
        <w:rPr>
          <w:rFonts w:ascii="Calibri" w:eastAsia="Calibri" w:hAnsi="Calibri" w:cs="Calibri"/>
          <w:color w:val="000000"/>
          <w:sz w:val="20"/>
          <w:szCs w:val="20"/>
          <w:lang w:eastAsia="en-US"/>
        </w:rPr>
      </w:pPr>
    </w:p>
    <w:p w14:paraId="3892D50B" w14:textId="77777777" w:rsidR="00207B40" w:rsidRPr="00A40E2B" w:rsidRDefault="008406E8" w:rsidP="00207B40">
      <w:pPr>
        <w:spacing w:line="252" w:lineRule="auto"/>
        <w:rPr>
          <w:rFonts w:ascii="Calibri" w:eastAsia="Calibri" w:hAnsi="Calibri" w:cs="Calibri"/>
          <w:color w:val="000000"/>
          <w:sz w:val="20"/>
          <w:szCs w:val="20"/>
          <w:lang w:eastAsia="en-US"/>
        </w:rPr>
      </w:pPr>
      <w:r w:rsidRPr="008406E8">
        <w:rPr>
          <w:rFonts w:ascii="Calibri" w:eastAsia="Calibri" w:hAnsi="Calibri" w:cs="Calibri"/>
          <w:color w:val="000000"/>
          <w:sz w:val="20"/>
          <w:szCs w:val="20"/>
          <w:lang w:eastAsia="en-US"/>
        </w:rPr>
        <w:t xml:space="preserve">Project: Office Building Maintenance </w:t>
      </w:r>
    </w:p>
    <w:p w14:paraId="54E8DAFC" w14:textId="77777777" w:rsidR="00207B40" w:rsidRPr="00A40E2B" w:rsidRDefault="008406E8" w:rsidP="00207B40">
      <w:pPr>
        <w:spacing w:line="252" w:lineRule="auto"/>
        <w:rPr>
          <w:rFonts w:ascii="Calibri" w:eastAsia="Calibri" w:hAnsi="Calibri" w:cs="Calibri"/>
          <w:color w:val="000000"/>
          <w:sz w:val="20"/>
          <w:szCs w:val="20"/>
          <w:lang w:eastAsia="en-US"/>
        </w:rPr>
      </w:pPr>
      <w:r w:rsidRPr="008406E8">
        <w:rPr>
          <w:rFonts w:ascii="Calibri" w:eastAsia="Calibri" w:hAnsi="Calibri" w:cs="Calibri"/>
          <w:color w:val="000000"/>
          <w:sz w:val="20"/>
          <w:szCs w:val="20"/>
          <w:lang w:eastAsia="en-US"/>
        </w:rPr>
        <w:t xml:space="preserve">Location: UN-IOM Erbil Office </w:t>
      </w:r>
    </w:p>
    <w:p w14:paraId="26ECE16C" w14:textId="77777777" w:rsidR="00207B40" w:rsidRPr="00A40E2B" w:rsidRDefault="008406E8" w:rsidP="00207B40">
      <w:pPr>
        <w:spacing w:line="252" w:lineRule="auto"/>
        <w:rPr>
          <w:rFonts w:ascii="Calibri" w:eastAsia="Calibri" w:hAnsi="Calibri" w:cs="Calibri"/>
          <w:color w:val="000000"/>
          <w:sz w:val="20"/>
          <w:szCs w:val="20"/>
          <w:lang w:eastAsia="en-US"/>
        </w:rPr>
      </w:pPr>
      <w:r w:rsidRPr="008406E8">
        <w:rPr>
          <w:rFonts w:ascii="Calibri" w:eastAsia="Calibri" w:hAnsi="Calibri" w:cs="Calibri"/>
          <w:color w:val="000000"/>
          <w:sz w:val="20"/>
          <w:szCs w:val="20"/>
          <w:lang w:eastAsia="en-US"/>
        </w:rPr>
        <w:t xml:space="preserve">Duration: Two Years </w:t>
      </w:r>
    </w:p>
    <w:p w14:paraId="34A83369" w14:textId="77777777" w:rsidR="00A40E2B" w:rsidRPr="00A40E2B" w:rsidRDefault="008406E8" w:rsidP="00207B40">
      <w:pPr>
        <w:spacing w:line="252" w:lineRule="auto"/>
        <w:rPr>
          <w:rFonts w:ascii="Calibri" w:eastAsia="Calibri" w:hAnsi="Calibri" w:cs="Calibri"/>
          <w:color w:val="000000"/>
          <w:sz w:val="20"/>
          <w:szCs w:val="20"/>
          <w:lang w:eastAsia="en-US"/>
        </w:rPr>
      </w:pPr>
      <w:r w:rsidRPr="008406E8">
        <w:rPr>
          <w:rFonts w:ascii="Calibri" w:eastAsia="Calibri" w:hAnsi="Calibri" w:cs="Calibri"/>
          <w:color w:val="000000"/>
          <w:sz w:val="20"/>
          <w:szCs w:val="20"/>
          <w:lang w:eastAsia="en-US"/>
        </w:rPr>
        <w:t>Project Start Date: Expected between August and September 2023, with a gradual implementation</w:t>
      </w:r>
      <w:r w:rsidR="00A40E2B" w:rsidRPr="00A40E2B">
        <w:rPr>
          <w:rFonts w:ascii="Calibri" w:eastAsia="Calibri" w:hAnsi="Calibri" w:cs="Calibri"/>
          <w:color w:val="000000"/>
          <w:sz w:val="20"/>
          <w:szCs w:val="20"/>
          <w:lang w:eastAsia="en-US"/>
        </w:rPr>
        <w:t xml:space="preserve"> </w:t>
      </w:r>
      <w:r w:rsidRPr="008406E8">
        <w:rPr>
          <w:rFonts w:ascii="Calibri" w:eastAsia="Calibri" w:hAnsi="Calibri" w:cs="Calibri"/>
          <w:color w:val="000000"/>
          <w:sz w:val="20"/>
          <w:szCs w:val="20"/>
          <w:lang w:eastAsia="en-US"/>
        </w:rPr>
        <w:t xml:space="preserve">process. </w:t>
      </w:r>
    </w:p>
    <w:p w14:paraId="45A20383" w14:textId="6191E26C" w:rsidR="008406E8" w:rsidRPr="008406E8" w:rsidRDefault="008406E8" w:rsidP="00207B40">
      <w:pPr>
        <w:spacing w:line="252" w:lineRule="auto"/>
        <w:rPr>
          <w:rFonts w:ascii="Calibri" w:eastAsia="Calibri" w:hAnsi="Calibri" w:cs="Calibri"/>
          <w:color w:val="000000"/>
          <w:sz w:val="20"/>
          <w:szCs w:val="20"/>
          <w:lang w:eastAsia="en-US"/>
        </w:rPr>
      </w:pPr>
      <w:r w:rsidRPr="008406E8">
        <w:rPr>
          <w:rFonts w:ascii="Calibri" w:eastAsia="Calibri" w:hAnsi="Calibri" w:cs="Calibri"/>
          <w:color w:val="000000"/>
          <w:sz w:val="20"/>
          <w:szCs w:val="20"/>
          <w:lang w:eastAsia="en-US"/>
        </w:rPr>
        <w:t>Reporting to: Supply Chain Unit</w:t>
      </w:r>
    </w:p>
    <w:p w14:paraId="4863EA57" w14:textId="1F629369" w:rsidR="00207B40" w:rsidRDefault="00207B40" w:rsidP="00207B40">
      <w:pPr>
        <w:spacing w:line="252" w:lineRule="auto"/>
        <w:rPr>
          <w:rFonts w:ascii="Calibri" w:eastAsia="Calibri" w:hAnsi="Calibri" w:cs="Calibri"/>
          <w:color w:val="000000"/>
          <w:sz w:val="20"/>
          <w:szCs w:val="20"/>
          <w:lang w:eastAsia="en-US"/>
        </w:rPr>
      </w:pPr>
      <w:r>
        <w:rPr>
          <w:rFonts w:ascii="Calibri" w:eastAsia="Calibri" w:hAnsi="Calibri" w:cs="Calibri"/>
          <w:color w:val="000000"/>
          <w:sz w:val="20"/>
          <w:szCs w:val="20"/>
          <w:lang w:eastAsia="en-US"/>
        </w:rPr>
        <w:t>------------------------------------------------------------------------------------------------------------------------------------------------</w:t>
      </w:r>
    </w:p>
    <w:p w14:paraId="466EF175" w14:textId="77777777" w:rsidR="00207B40" w:rsidRDefault="00207B40" w:rsidP="00207B40">
      <w:pPr>
        <w:spacing w:line="252" w:lineRule="auto"/>
        <w:rPr>
          <w:rFonts w:ascii="Calibri" w:eastAsia="Calibri" w:hAnsi="Calibri" w:cs="Calibri"/>
          <w:color w:val="000000"/>
          <w:sz w:val="20"/>
          <w:szCs w:val="20"/>
          <w:lang w:eastAsia="en-US"/>
        </w:rPr>
      </w:pPr>
    </w:p>
    <w:p w14:paraId="6356AB2B" w14:textId="77777777" w:rsidR="00D46F42" w:rsidRDefault="00D46F42" w:rsidP="00207B40">
      <w:pPr>
        <w:spacing w:line="252" w:lineRule="auto"/>
        <w:rPr>
          <w:rFonts w:ascii="Calibri" w:eastAsia="Calibri" w:hAnsi="Calibri" w:cs="Calibri"/>
          <w:color w:val="000000"/>
          <w:sz w:val="20"/>
          <w:szCs w:val="20"/>
          <w:lang w:eastAsia="en-US"/>
        </w:rPr>
      </w:pPr>
    </w:p>
    <w:p w14:paraId="68805113" w14:textId="77777777" w:rsidR="00207B40" w:rsidRDefault="008406E8" w:rsidP="00207B40">
      <w:pPr>
        <w:pStyle w:val="ListParagraph"/>
        <w:numPr>
          <w:ilvl w:val="0"/>
          <w:numId w:val="11"/>
        </w:numPr>
        <w:bidi w:val="0"/>
        <w:spacing w:line="252" w:lineRule="auto"/>
        <w:rPr>
          <w:rFonts w:cs="Calibri"/>
          <w:color w:val="000000"/>
          <w:sz w:val="20"/>
          <w:szCs w:val="20"/>
          <w:lang w:eastAsia="en-US"/>
        </w:rPr>
      </w:pPr>
      <w:r w:rsidRPr="00207B40">
        <w:rPr>
          <w:rFonts w:cs="Calibri"/>
          <w:b/>
          <w:bCs/>
          <w:color w:val="000000"/>
          <w:lang w:eastAsia="en-US"/>
        </w:rPr>
        <w:t>Background</w:t>
      </w:r>
      <w:r w:rsidRPr="00207B40">
        <w:rPr>
          <w:rFonts w:cs="Calibri"/>
          <w:color w:val="000000"/>
          <w:lang w:eastAsia="en-US"/>
        </w:rPr>
        <w:t xml:space="preserve"> </w:t>
      </w:r>
    </w:p>
    <w:p w14:paraId="736D9DD1" w14:textId="536050B6" w:rsidR="008406E8" w:rsidRPr="00D84EA8" w:rsidRDefault="008406E8" w:rsidP="00207B40">
      <w:pPr>
        <w:spacing w:line="252" w:lineRule="auto"/>
        <w:ind w:left="772"/>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 xml:space="preserve">Established in 1951, the International Organization for Migration (IOM) is the leading United Nations Migration Agency in the field of migration. IOM works closely with governmental, intergovernmental, and non-governmental partners to ensure the orderly and </w:t>
      </w:r>
      <w:r w:rsidR="00375F09" w:rsidRPr="00D84EA8">
        <w:rPr>
          <w:rFonts w:asciiTheme="minorHAnsi" w:hAnsiTheme="minorHAnsi" w:cstheme="minorHAnsi"/>
          <w:color w:val="000000"/>
          <w:sz w:val="20"/>
          <w:szCs w:val="20"/>
          <w:lang w:eastAsia="en-US"/>
        </w:rPr>
        <w:t>humanitarian</w:t>
      </w:r>
      <w:r w:rsidRPr="00D84EA8">
        <w:rPr>
          <w:rFonts w:asciiTheme="minorHAnsi" w:hAnsiTheme="minorHAnsi" w:cstheme="minorHAnsi"/>
          <w:color w:val="000000"/>
          <w:sz w:val="20"/>
          <w:szCs w:val="20"/>
          <w:lang w:eastAsia="en-US"/>
        </w:rPr>
        <w:t xml:space="preserve"> management of migration. Their mission includes promoting international cooperation on migration issues, assisting in finding practical solutions to migration problems, and providing humanitarian assistance to migrants, including refugees and Internally Displaced Persons (IDPs).</w:t>
      </w:r>
    </w:p>
    <w:p w14:paraId="73B4D118" w14:textId="77777777" w:rsidR="00207B40" w:rsidRDefault="00207B40" w:rsidP="00207B40">
      <w:pPr>
        <w:spacing w:line="252" w:lineRule="auto"/>
        <w:ind w:left="772"/>
        <w:rPr>
          <w:rFonts w:cs="Calibri"/>
          <w:color w:val="000000"/>
          <w:sz w:val="20"/>
          <w:szCs w:val="20"/>
          <w:lang w:eastAsia="en-US"/>
        </w:rPr>
      </w:pPr>
    </w:p>
    <w:p w14:paraId="52952DE2" w14:textId="77777777" w:rsidR="00D46F42" w:rsidRDefault="00D46F42" w:rsidP="00207B40">
      <w:pPr>
        <w:spacing w:line="252" w:lineRule="auto"/>
        <w:ind w:left="772"/>
        <w:rPr>
          <w:rFonts w:cs="Calibri"/>
          <w:color w:val="000000"/>
          <w:sz w:val="20"/>
          <w:szCs w:val="20"/>
          <w:lang w:eastAsia="en-US"/>
        </w:rPr>
      </w:pPr>
    </w:p>
    <w:p w14:paraId="786E9AF1" w14:textId="77777777" w:rsidR="00D46F42" w:rsidRPr="00207B40" w:rsidRDefault="00D46F42" w:rsidP="00207B40">
      <w:pPr>
        <w:spacing w:line="252" w:lineRule="auto"/>
        <w:ind w:left="772"/>
        <w:rPr>
          <w:rFonts w:cs="Calibri"/>
          <w:color w:val="000000"/>
          <w:sz w:val="20"/>
          <w:szCs w:val="20"/>
          <w:lang w:eastAsia="en-US"/>
        </w:rPr>
      </w:pPr>
    </w:p>
    <w:p w14:paraId="6CFA24DA" w14:textId="77777777" w:rsidR="00207B40" w:rsidRPr="00207B40" w:rsidRDefault="008406E8" w:rsidP="00207B40">
      <w:pPr>
        <w:pStyle w:val="ListParagraph"/>
        <w:numPr>
          <w:ilvl w:val="0"/>
          <w:numId w:val="11"/>
        </w:numPr>
        <w:bidi w:val="0"/>
        <w:spacing w:line="252" w:lineRule="auto"/>
        <w:rPr>
          <w:rFonts w:cs="Calibri"/>
          <w:color w:val="000000"/>
          <w:sz w:val="20"/>
          <w:szCs w:val="20"/>
          <w:lang w:eastAsia="en-US"/>
        </w:rPr>
      </w:pPr>
      <w:r w:rsidRPr="00207B40">
        <w:rPr>
          <w:rFonts w:cs="Calibri"/>
          <w:b/>
          <w:bCs/>
          <w:color w:val="000000"/>
          <w:lang w:eastAsia="en-US"/>
        </w:rPr>
        <w:t>Purpose of RFP</w:t>
      </w:r>
      <w:r w:rsidRPr="00207B40">
        <w:rPr>
          <w:rFonts w:cs="Calibri"/>
          <w:color w:val="000000"/>
          <w:lang w:eastAsia="en-US"/>
        </w:rPr>
        <w:t xml:space="preserve"> </w:t>
      </w:r>
    </w:p>
    <w:p w14:paraId="4F4C43FA" w14:textId="35269719" w:rsidR="008406E8" w:rsidRPr="00D84EA8" w:rsidRDefault="008406E8" w:rsidP="00207B40">
      <w:pPr>
        <w:spacing w:line="252" w:lineRule="auto"/>
        <w:ind w:left="772"/>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 xml:space="preserve">The UN-IOM Erbil office in Iraq is located on Gulan St next to the Hungarian </w:t>
      </w:r>
      <w:r w:rsidR="00375F09">
        <w:rPr>
          <w:rFonts w:asciiTheme="minorHAnsi" w:hAnsiTheme="minorHAnsi" w:cstheme="minorHAnsi"/>
          <w:color w:val="000000"/>
          <w:sz w:val="20"/>
          <w:szCs w:val="20"/>
          <w:lang w:eastAsia="en-US"/>
        </w:rPr>
        <w:t>Consulate</w:t>
      </w:r>
      <w:r w:rsidRPr="00D84EA8">
        <w:rPr>
          <w:rFonts w:asciiTheme="minorHAnsi" w:hAnsiTheme="minorHAnsi" w:cstheme="minorHAnsi"/>
          <w:color w:val="000000"/>
          <w:sz w:val="20"/>
          <w:szCs w:val="20"/>
          <w:lang w:eastAsia="en-US"/>
        </w:rPr>
        <w:t xml:space="preserve">. The building consists of 3 floors with a total dimension of </w:t>
      </w:r>
      <w:r w:rsidR="00EB7F4E">
        <w:rPr>
          <w:rFonts w:asciiTheme="minorHAnsi" w:hAnsiTheme="minorHAnsi" w:cstheme="minorHAnsi"/>
          <w:color w:val="000000"/>
          <w:sz w:val="20"/>
          <w:szCs w:val="20"/>
          <w:lang w:eastAsia="en-US"/>
        </w:rPr>
        <w:t>6000 sqm</w:t>
      </w:r>
      <w:r w:rsidRPr="00D84EA8">
        <w:rPr>
          <w:rFonts w:asciiTheme="minorHAnsi" w:hAnsiTheme="minorHAnsi" w:cstheme="minorHAnsi"/>
          <w:color w:val="000000"/>
          <w:sz w:val="20"/>
          <w:szCs w:val="20"/>
          <w:lang w:eastAsia="en-US"/>
        </w:rPr>
        <w:t xml:space="preserve"> and accommodates approximately 300 staff members. IOM aims to hire a service provider to conduct regular maintenance checks on all equipment (except IT equipment), be available for emergency requirements, and perform security access equipment maintenance, along with garbage collection, etc.</w:t>
      </w:r>
    </w:p>
    <w:p w14:paraId="7C77A6CD" w14:textId="77777777" w:rsidR="00207B40" w:rsidRDefault="00207B40" w:rsidP="00207B40">
      <w:pPr>
        <w:spacing w:line="252" w:lineRule="auto"/>
        <w:rPr>
          <w:rFonts w:ascii="Calibri" w:eastAsia="Calibri" w:hAnsi="Calibri" w:cs="Calibri"/>
          <w:color w:val="000000"/>
          <w:sz w:val="20"/>
          <w:szCs w:val="20"/>
          <w:lang w:eastAsia="en-US"/>
        </w:rPr>
      </w:pPr>
    </w:p>
    <w:p w14:paraId="41A2B35D" w14:textId="77777777" w:rsidR="00D46F42" w:rsidRDefault="00D46F42" w:rsidP="00207B40">
      <w:pPr>
        <w:spacing w:line="252" w:lineRule="auto"/>
        <w:rPr>
          <w:rFonts w:ascii="Calibri" w:eastAsia="Calibri" w:hAnsi="Calibri" w:cs="Calibri"/>
          <w:color w:val="000000"/>
          <w:sz w:val="20"/>
          <w:szCs w:val="20"/>
          <w:lang w:eastAsia="en-US"/>
        </w:rPr>
      </w:pPr>
    </w:p>
    <w:p w14:paraId="1FF4CECF" w14:textId="77777777" w:rsidR="00D46F42" w:rsidRDefault="00D46F42" w:rsidP="00207B40">
      <w:pPr>
        <w:spacing w:line="252" w:lineRule="auto"/>
        <w:rPr>
          <w:rFonts w:ascii="Calibri" w:eastAsia="Calibri" w:hAnsi="Calibri" w:cs="Calibri"/>
          <w:color w:val="000000"/>
          <w:sz w:val="20"/>
          <w:szCs w:val="20"/>
          <w:lang w:eastAsia="en-US"/>
        </w:rPr>
      </w:pPr>
    </w:p>
    <w:p w14:paraId="011F40EC" w14:textId="77777777" w:rsidR="00D46F42" w:rsidRDefault="00D46F42" w:rsidP="00207B40">
      <w:pPr>
        <w:spacing w:line="252" w:lineRule="auto"/>
        <w:rPr>
          <w:rFonts w:ascii="Calibri" w:eastAsia="Calibri" w:hAnsi="Calibri" w:cs="Calibri"/>
          <w:color w:val="000000"/>
          <w:sz w:val="20"/>
          <w:szCs w:val="20"/>
          <w:lang w:eastAsia="en-US"/>
        </w:rPr>
      </w:pPr>
    </w:p>
    <w:p w14:paraId="23D9C7FD" w14:textId="77777777" w:rsidR="00207B40" w:rsidRDefault="008406E8" w:rsidP="00207B40">
      <w:pPr>
        <w:pStyle w:val="ListParagraph"/>
        <w:numPr>
          <w:ilvl w:val="0"/>
          <w:numId w:val="11"/>
        </w:numPr>
        <w:bidi w:val="0"/>
        <w:spacing w:line="252" w:lineRule="auto"/>
        <w:rPr>
          <w:rFonts w:cs="Calibri"/>
          <w:color w:val="000000"/>
          <w:sz w:val="20"/>
          <w:szCs w:val="20"/>
          <w:lang w:eastAsia="en-US"/>
        </w:rPr>
      </w:pPr>
      <w:r w:rsidRPr="00207B40">
        <w:rPr>
          <w:rFonts w:cs="Calibri"/>
          <w:b/>
          <w:bCs/>
          <w:color w:val="000000"/>
          <w:lang w:eastAsia="en-US"/>
        </w:rPr>
        <w:t xml:space="preserve">Scope of Work </w:t>
      </w:r>
    </w:p>
    <w:p w14:paraId="3BD89AC6" w14:textId="149499B7" w:rsidR="008406E8" w:rsidRPr="00D84EA8" w:rsidRDefault="008406E8" w:rsidP="00207B40">
      <w:pPr>
        <w:spacing w:line="252" w:lineRule="auto"/>
        <w:ind w:left="772"/>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Due to the large staff capacity at the IOM Erbil office, the service provider will be responsible for the maintenance of the following equipment:</w:t>
      </w:r>
    </w:p>
    <w:p w14:paraId="14E01342" w14:textId="77777777" w:rsidR="00207B40" w:rsidRPr="00D84EA8" w:rsidRDefault="00207B40" w:rsidP="00207B40">
      <w:pPr>
        <w:spacing w:line="252" w:lineRule="auto"/>
        <w:rPr>
          <w:rFonts w:asciiTheme="minorHAnsi" w:eastAsia="Calibri" w:hAnsiTheme="minorHAnsi" w:cstheme="minorHAnsi"/>
          <w:color w:val="000000"/>
          <w:sz w:val="20"/>
          <w:szCs w:val="20"/>
          <w:lang w:eastAsia="en-US"/>
        </w:rPr>
      </w:pPr>
    </w:p>
    <w:p w14:paraId="7FB6664F" w14:textId="35A47B47" w:rsidR="008406E8" w:rsidRPr="00D84EA8" w:rsidRDefault="008406E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 xml:space="preserve">Split units: The total number of split units is </w:t>
      </w:r>
      <w:r w:rsidR="00375F09">
        <w:rPr>
          <w:rFonts w:asciiTheme="minorHAnsi" w:hAnsiTheme="minorHAnsi" w:cstheme="minorHAnsi"/>
          <w:color w:val="000000"/>
          <w:sz w:val="20"/>
          <w:szCs w:val="20"/>
          <w:lang w:eastAsia="en-US"/>
        </w:rPr>
        <w:t>96</w:t>
      </w:r>
      <w:r w:rsidRPr="00D84EA8">
        <w:rPr>
          <w:rFonts w:asciiTheme="minorHAnsi" w:hAnsiTheme="minorHAnsi" w:cstheme="minorHAnsi"/>
          <w:color w:val="000000"/>
          <w:sz w:val="20"/>
          <w:szCs w:val="20"/>
          <w:lang w:eastAsia="en-US"/>
        </w:rPr>
        <w:t>, including the cool chain (the number may vary).</w:t>
      </w:r>
    </w:p>
    <w:p w14:paraId="137FD060" w14:textId="77777777" w:rsidR="008406E8" w:rsidRPr="00D84EA8" w:rsidRDefault="008406E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Elevators: The building contains 2 elevators.</w:t>
      </w:r>
    </w:p>
    <w:p w14:paraId="2969A71A" w14:textId="0BDA67C3" w:rsidR="008406E8" w:rsidRPr="00D84EA8" w:rsidRDefault="004E03D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Security </w:t>
      </w:r>
      <w:r w:rsidR="008406E8" w:rsidRPr="00D84EA8">
        <w:rPr>
          <w:rFonts w:asciiTheme="minorHAnsi" w:hAnsiTheme="minorHAnsi" w:cstheme="minorHAnsi"/>
          <w:color w:val="000000"/>
          <w:sz w:val="20"/>
          <w:szCs w:val="20"/>
          <w:lang w:eastAsia="en-US"/>
        </w:rPr>
        <w:t xml:space="preserve">X-Ray machines: Maintenance of the </w:t>
      </w:r>
      <w:r>
        <w:rPr>
          <w:rFonts w:asciiTheme="minorHAnsi" w:hAnsiTheme="minorHAnsi" w:cstheme="minorHAnsi"/>
          <w:color w:val="000000"/>
          <w:sz w:val="20"/>
          <w:szCs w:val="20"/>
          <w:lang w:eastAsia="en-US"/>
        </w:rPr>
        <w:t xml:space="preserve">security </w:t>
      </w:r>
      <w:r w:rsidR="008406E8" w:rsidRPr="00D84EA8">
        <w:rPr>
          <w:rFonts w:asciiTheme="minorHAnsi" w:hAnsiTheme="minorHAnsi" w:cstheme="minorHAnsi"/>
          <w:color w:val="000000"/>
          <w:sz w:val="20"/>
          <w:szCs w:val="20"/>
          <w:lang w:eastAsia="en-US"/>
        </w:rPr>
        <w:t>X-Ray equipment.</w:t>
      </w:r>
    </w:p>
    <w:p w14:paraId="553C5B13" w14:textId="77777777" w:rsidR="008406E8" w:rsidRPr="00D84EA8" w:rsidRDefault="008406E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Security gates: Maintenance of security access equipment.</w:t>
      </w:r>
    </w:p>
    <w:p w14:paraId="077EBE73" w14:textId="77777777" w:rsidR="008406E8" w:rsidRPr="00D84EA8" w:rsidRDefault="008406E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 xml:space="preserve">Garbage collection: Weekly collection and disposal </w:t>
      </w:r>
      <w:r w:rsidRPr="004E03D8">
        <w:rPr>
          <w:rFonts w:asciiTheme="minorHAnsi" w:hAnsiTheme="minorHAnsi" w:cstheme="minorHAnsi"/>
          <w:b/>
          <w:bCs/>
          <w:color w:val="000000"/>
          <w:sz w:val="20"/>
          <w:szCs w:val="20"/>
          <w:u w:val="single"/>
          <w:lang w:eastAsia="en-US"/>
        </w:rPr>
        <w:t>(including recycling)</w:t>
      </w:r>
      <w:r w:rsidRPr="00D84EA8">
        <w:rPr>
          <w:rFonts w:asciiTheme="minorHAnsi" w:hAnsiTheme="minorHAnsi" w:cstheme="minorHAnsi"/>
          <w:color w:val="000000"/>
          <w:sz w:val="20"/>
          <w:szCs w:val="20"/>
          <w:lang w:eastAsia="en-US"/>
        </w:rPr>
        <w:t xml:space="preserve"> services.</w:t>
      </w:r>
    </w:p>
    <w:p w14:paraId="245CED63" w14:textId="77777777" w:rsidR="008406E8" w:rsidRPr="00D84EA8" w:rsidRDefault="008406E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Septic tank vacuum: Weekly maintenance of the septic tank as needed.</w:t>
      </w:r>
    </w:p>
    <w:p w14:paraId="1C0BBDDE" w14:textId="77777777" w:rsidR="008406E8" w:rsidRPr="00D84EA8" w:rsidRDefault="008406E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Ceiling lights: Maintenance of ceiling lights as needed.</w:t>
      </w:r>
    </w:p>
    <w:p w14:paraId="097FAB65" w14:textId="77777777" w:rsidR="008406E8" w:rsidRPr="00D84EA8" w:rsidRDefault="008406E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Roof leakage: Maintenance and repair in case of leakage.</w:t>
      </w:r>
    </w:p>
    <w:p w14:paraId="01DEE895" w14:textId="77777777" w:rsidR="008406E8" w:rsidRPr="00D84EA8" w:rsidRDefault="008406E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Building electrical defects: Repairing electrical issues as needed.</w:t>
      </w:r>
    </w:p>
    <w:p w14:paraId="5F8D5A05" w14:textId="6F35FCF0" w:rsidR="008406E8" w:rsidRPr="00D84EA8" w:rsidRDefault="008406E8" w:rsidP="00207B40">
      <w:pPr>
        <w:pStyle w:val="ListParagraph"/>
        <w:numPr>
          <w:ilvl w:val="0"/>
          <w:numId w:val="12"/>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 xml:space="preserve">Pest control: Bi-weekly pest control services, including the IOM warehouses located on </w:t>
      </w:r>
      <w:proofErr w:type="spellStart"/>
      <w:r w:rsidRPr="00D84EA8">
        <w:rPr>
          <w:rFonts w:asciiTheme="minorHAnsi" w:hAnsiTheme="minorHAnsi" w:cstheme="minorHAnsi"/>
          <w:color w:val="000000"/>
          <w:sz w:val="20"/>
          <w:szCs w:val="20"/>
          <w:lang w:eastAsia="en-US"/>
        </w:rPr>
        <w:t>Gazna</w:t>
      </w:r>
      <w:proofErr w:type="spellEnd"/>
      <w:r w:rsidRPr="00D84EA8">
        <w:rPr>
          <w:rFonts w:asciiTheme="minorHAnsi" w:hAnsiTheme="minorHAnsi" w:cstheme="minorHAnsi"/>
          <w:color w:val="000000"/>
          <w:sz w:val="20"/>
          <w:szCs w:val="20"/>
          <w:lang w:eastAsia="en-US"/>
        </w:rPr>
        <w:t xml:space="preserve"> Road Erbil. The warehouses consist of 2 units with dimensions of </w:t>
      </w:r>
      <w:r w:rsidR="00EB7F4E">
        <w:rPr>
          <w:rFonts w:asciiTheme="minorHAnsi" w:hAnsiTheme="minorHAnsi" w:cstheme="minorHAnsi"/>
          <w:color w:val="000000"/>
          <w:sz w:val="20"/>
          <w:szCs w:val="20"/>
          <w:lang w:eastAsia="en-US"/>
        </w:rPr>
        <w:t>910 sqm/WH</w:t>
      </w:r>
      <w:r w:rsidRPr="00D84EA8">
        <w:rPr>
          <w:rFonts w:asciiTheme="minorHAnsi" w:hAnsiTheme="minorHAnsi" w:cstheme="minorHAnsi"/>
          <w:color w:val="000000"/>
          <w:sz w:val="20"/>
          <w:szCs w:val="20"/>
          <w:lang w:eastAsia="en-US"/>
        </w:rPr>
        <w:t>.</w:t>
      </w:r>
    </w:p>
    <w:p w14:paraId="62A18C3D" w14:textId="77777777" w:rsidR="00207B40" w:rsidRDefault="00207B40" w:rsidP="00207B40">
      <w:pPr>
        <w:pStyle w:val="ListParagraph"/>
        <w:bidi w:val="0"/>
        <w:spacing w:line="252" w:lineRule="auto"/>
        <w:rPr>
          <w:rFonts w:cs="Calibri"/>
          <w:color w:val="000000"/>
          <w:sz w:val="20"/>
          <w:szCs w:val="20"/>
          <w:lang w:eastAsia="en-US"/>
        </w:rPr>
      </w:pPr>
    </w:p>
    <w:p w14:paraId="48E5F4F8" w14:textId="77777777" w:rsidR="00D84EA8" w:rsidRPr="00207B40" w:rsidRDefault="00D84EA8" w:rsidP="00207B40">
      <w:pPr>
        <w:pStyle w:val="ListParagraph"/>
        <w:bidi w:val="0"/>
        <w:spacing w:line="252" w:lineRule="auto"/>
        <w:rPr>
          <w:rFonts w:cs="Calibri"/>
          <w:color w:val="000000"/>
          <w:sz w:val="20"/>
          <w:szCs w:val="20"/>
          <w:lang w:eastAsia="en-US"/>
        </w:rPr>
      </w:pPr>
    </w:p>
    <w:p w14:paraId="62B9C5B9" w14:textId="77777777" w:rsidR="00207B40" w:rsidRDefault="008406E8" w:rsidP="00207B40">
      <w:pPr>
        <w:pStyle w:val="ListParagraph"/>
        <w:numPr>
          <w:ilvl w:val="0"/>
          <w:numId w:val="11"/>
        </w:numPr>
        <w:bidi w:val="0"/>
        <w:spacing w:line="252" w:lineRule="auto"/>
        <w:rPr>
          <w:rFonts w:cs="Calibri"/>
          <w:color w:val="000000"/>
          <w:sz w:val="20"/>
          <w:szCs w:val="20"/>
          <w:lang w:eastAsia="en-US"/>
        </w:rPr>
      </w:pPr>
      <w:r w:rsidRPr="00207B40">
        <w:rPr>
          <w:rFonts w:cs="Calibri"/>
          <w:b/>
          <w:bCs/>
          <w:color w:val="000000"/>
          <w:lang w:eastAsia="en-US"/>
        </w:rPr>
        <w:lastRenderedPageBreak/>
        <w:t>Work Mechanism</w:t>
      </w:r>
      <w:r w:rsidRPr="00207B40">
        <w:rPr>
          <w:rFonts w:cs="Calibri"/>
          <w:color w:val="000000"/>
          <w:sz w:val="20"/>
          <w:szCs w:val="20"/>
          <w:lang w:eastAsia="en-US"/>
        </w:rPr>
        <w:t xml:space="preserve"> </w:t>
      </w:r>
    </w:p>
    <w:p w14:paraId="4CC34D02" w14:textId="6A8DF340" w:rsidR="008406E8" w:rsidRPr="00D84EA8" w:rsidRDefault="008406E8" w:rsidP="00207B40">
      <w:pPr>
        <w:spacing w:line="252" w:lineRule="auto"/>
        <w:ind w:left="772"/>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The service provider will conduct regular inspections and maintenance of all the equipment listed in the Scope of Work (Clause #3). Whenever a spare part is required, the service provider must provide a quotation to the IOM Supply Chain Unit for approval before purchasing the part. The IOM Supply Chain Unit reserves the right to conduct a survey for required parts and, upon finding a tentative quote that serves IOM's best interests, the service provider will proceed with the IOM quotation.</w:t>
      </w:r>
    </w:p>
    <w:p w14:paraId="006F2DDB" w14:textId="77777777" w:rsidR="00207B40" w:rsidRDefault="00207B40" w:rsidP="00207B40">
      <w:pPr>
        <w:spacing w:line="252" w:lineRule="auto"/>
        <w:ind w:left="772"/>
        <w:rPr>
          <w:rFonts w:cs="Calibri"/>
          <w:color w:val="000000"/>
          <w:sz w:val="20"/>
          <w:szCs w:val="20"/>
          <w:lang w:eastAsia="en-US"/>
        </w:rPr>
      </w:pPr>
    </w:p>
    <w:p w14:paraId="3C59FF9D" w14:textId="77777777" w:rsidR="00207B40" w:rsidRPr="00207B40" w:rsidRDefault="00207B40" w:rsidP="00207B40">
      <w:pPr>
        <w:spacing w:line="252" w:lineRule="auto"/>
        <w:ind w:left="772"/>
        <w:rPr>
          <w:rFonts w:cs="Calibri"/>
          <w:color w:val="000000"/>
          <w:sz w:val="20"/>
          <w:szCs w:val="20"/>
          <w:lang w:eastAsia="en-US"/>
        </w:rPr>
      </w:pPr>
    </w:p>
    <w:p w14:paraId="71F36128" w14:textId="77777777" w:rsidR="00207B40" w:rsidRPr="00207B40" w:rsidRDefault="008406E8" w:rsidP="00207B40">
      <w:pPr>
        <w:pStyle w:val="ListParagraph"/>
        <w:numPr>
          <w:ilvl w:val="0"/>
          <w:numId w:val="11"/>
        </w:numPr>
        <w:bidi w:val="0"/>
        <w:spacing w:line="252" w:lineRule="auto"/>
        <w:rPr>
          <w:rFonts w:cs="Calibri"/>
          <w:color w:val="000000"/>
          <w:sz w:val="20"/>
          <w:szCs w:val="20"/>
          <w:lang w:eastAsia="en-US"/>
        </w:rPr>
      </w:pPr>
      <w:r w:rsidRPr="00207B40">
        <w:rPr>
          <w:rFonts w:cs="Calibri"/>
          <w:b/>
          <w:bCs/>
          <w:color w:val="000000"/>
          <w:lang w:eastAsia="en-US"/>
        </w:rPr>
        <w:t>Quotation Clarity</w:t>
      </w:r>
      <w:r w:rsidRPr="00207B40">
        <w:rPr>
          <w:rFonts w:cs="Calibri"/>
          <w:color w:val="000000"/>
          <w:lang w:eastAsia="en-US"/>
        </w:rPr>
        <w:t xml:space="preserve"> </w:t>
      </w:r>
    </w:p>
    <w:p w14:paraId="7B6E1260" w14:textId="63AFFFC0" w:rsidR="008406E8" w:rsidRPr="00D84EA8" w:rsidRDefault="008406E8" w:rsidP="00207B40">
      <w:pPr>
        <w:spacing w:line="252" w:lineRule="auto"/>
        <w:ind w:left="772"/>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Interested service providers must submit a quotation according to the following guidelines:</w:t>
      </w:r>
    </w:p>
    <w:p w14:paraId="70B95B3B" w14:textId="77777777" w:rsidR="00207B40" w:rsidRPr="00D84EA8" w:rsidRDefault="00207B40" w:rsidP="00207B40">
      <w:pPr>
        <w:spacing w:line="252" w:lineRule="auto"/>
        <w:rPr>
          <w:rFonts w:asciiTheme="minorHAnsi" w:eastAsia="Calibri" w:hAnsiTheme="minorHAnsi" w:cstheme="minorHAnsi"/>
          <w:color w:val="000000"/>
          <w:sz w:val="20"/>
          <w:szCs w:val="20"/>
          <w:lang w:eastAsia="en-US"/>
        </w:rPr>
      </w:pPr>
    </w:p>
    <w:p w14:paraId="48C3E61C" w14:textId="157626C0" w:rsidR="008406E8" w:rsidRPr="008406E8" w:rsidRDefault="008406E8" w:rsidP="00207B40">
      <w:pPr>
        <w:spacing w:line="252" w:lineRule="auto"/>
        <w:rPr>
          <w:rFonts w:asciiTheme="minorHAnsi" w:eastAsia="Calibri" w:hAnsiTheme="minorHAnsi" w:cstheme="minorHAnsi"/>
          <w:color w:val="000000"/>
          <w:sz w:val="20"/>
          <w:szCs w:val="20"/>
          <w:lang w:eastAsia="en-US"/>
        </w:rPr>
      </w:pPr>
      <w:r w:rsidRPr="008406E8">
        <w:rPr>
          <w:rFonts w:asciiTheme="minorHAnsi" w:eastAsia="Calibri" w:hAnsiTheme="minorHAnsi" w:cstheme="minorHAnsi"/>
          <w:color w:val="000000"/>
          <w:sz w:val="20"/>
          <w:szCs w:val="20"/>
          <w:lang w:eastAsia="en-US"/>
        </w:rPr>
        <w:t xml:space="preserve">A. </w:t>
      </w:r>
      <w:r w:rsidRPr="008406E8">
        <w:rPr>
          <w:rFonts w:asciiTheme="minorHAnsi" w:eastAsia="Calibri" w:hAnsiTheme="minorHAnsi" w:cstheme="minorHAnsi"/>
          <w:color w:val="000000"/>
          <w:sz w:val="20"/>
          <w:szCs w:val="20"/>
          <w:u w:val="single"/>
          <w:lang w:eastAsia="en-US"/>
        </w:rPr>
        <w:t>The quotation must include fixed and required services, which are primarily:</w:t>
      </w:r>
    </w:p>
    <w:p w14:paraId="6A99BC4B" w14:textId="77777777" w:rsidR="00207B40" w:rsidRPr="00D84EA8" w:rsidRDefault="00207B40" w:rsidP="00207B40">
      <w:pPr>
        <w:spacing w:line="252" w:lineRule="auto"/>
        <w:rPr>
          <w:rFonts w:asciiTheme="minorHAnsi" w:eastAsia="Calibri" w:hAnsiTheme="minorHAnsi" w:cstheme="minorHAnsi"/>
          <w:color w:val="000000"/>
          <w:sz w:val="20"/>
          <w:szCs w:val="20"/>
          <w:lang w:eastAsia="en-US"/>
        </w:rPr>
      </w:pPr>
    </w:p>
    <w:p w14:paraId="1E5F961E" w14:textId="5C4682C3" w:rsidR="008406E8" w:rsidRPr="00D84EA8" w:rsidRDefault="008406E8" w:rsidP="004E03D8">
      <w:pPr>
        <w:pStyle w:val="ListParagraph"/>
        <w:numPr>
          <w:ilvl w:val="0"/>
          <w:numId w:val="14"/>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Garbage collection: Twice a week</w:t>
      </w:r>
      <w:r w:rsidR="004E03D8">
        <w:rPr>
          <w:rFonts w:asciiTheme="minorHAnsi" w:hAnsiTheme="minorHAnsi" w:cstheme="minorHAnsi"/>
          <w:color w:val="000000"/>
          <w:sz w:val="20"/>
          <w:szCs w:val="20"/>
          <w:lang w:eastAsia="en-US"/>
        </w:rPr>
        <w:t>.</w:t>
      </w:r>
    </w:p>
    <w:p w14:paraId="540EBD7C" w14:textId="77777777" w:rsidR="008406E8" w:rsidRPr="00D84EA8" w:rsidRDefault="008406E8" w:rsidP="00D46F42">
      <w:pPr>
        <w:pStyle w:val="ListParagraph"/>
        <w:numPr>
          <w:ilvl w:val="0"/>
          <w:numId w:val="14"/>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Septic tank vacuum: Weekly maintenance.</w:t>
      </w:r>
    </w:p>
    <w:p w14:paraId="54882DEA" w14:textId="77777777" w:rsidR="008406E8" w:rsidRPr="00D84EA8" w:rsidRDefault="008406E8" w:rsidP="00D46F42">
      <w:pPr>
        <w:pStyle w:val="ListParagraph"/>
        <w:numPr>
          <w:ilvl w:val="0"/>
          <w:numId w:val="14"/>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Pest control: Bi-weekly services, including the warehouses.</w:t>
      </w:r>
    </w:p>
    <w:p w14:paraId="15593BC4" w14:textId="77777777" w:rsidR="00D46F42" w:rsidRPr="00D84EA8" w:rsidRDefault="00D46F42" w:rsidP="00D46F42">
      <w:pPr>
        <w:spacing w:line="252" w:lineRule="auto"/>
        <w:rPr>
          <w:rFonts w:asciiTheme="minorHAnsi" w:hAnsiTheme="minorHAnsi" w:cstheme="minorHAnsi"/>
          <w:color w:val="000000"/>
          <w:sz w:val="20"/>
          <w:szCs w:val="20"/>
          <w:lang w:eastAsia="en-US"/>
        </w:rPr>
      </w:pPr>
    </w:p>
    <w:p w14:paraId="6F692E8E" w14:textId="7C8F6D0A" w:rsidR="00D46F42" w:rsidRDefault="008406E8" w:rsidP="00442E5E">
      <w:pPr>
        <w:spacing w:line="252" w:lineRule="auto"/>
        <w:rPr>
          <w:rFonts w:asciiTheme="minorHAnsi" w:eastAsia="Calibri" w:hAnsiTheme="minorHAnsi" w:cstheme="minorHAnsi"/>
          <w:color w:val="000000"/>
          <w:sz w:val="20"/>
          <w:szCs w:val="20"/>
          <w:u w:val="single"/>
          <w:lang w:eastAsia="en-US"/>
        </w:rPr>
      </w:pPr>
      <w:r w:rsidRPr="008406E8">
        <w:rPr>
          <w:rFonts w:asciiTheme="minorHAnsi" w:eastAsia="Calibri" w:hAnsiTheme="minorHAnsi" w:cstheme="minorHAnsi"/>
          <w:color w:val="000000"/>
          <w:sz w:val="20"/>
          <w:szCs w:val="20"/>
          <w:lang w:eastAsia="en-US"/>
        </w:rPr>
        <w:t xml:space="preserve">B. </w:t>
      </w:r>
      <w:r w:rsidR="00442E5E" w:rsidRPr="00442E5E">
        <w:rPr>
          <w:rFonts w:asciiTheme="minorHAnsi" w:eastAsia="Calibri" w:hAnsiTheme="minorHAnsi" w:cstheme="minorHAnsi"/>
          <w:color w:val="000000"/>
          <w:sz w:val="20"/>
          <w:szCs w:val="20"/>
          <w:u w:val="single"/>
          <w:lang w:eastAsia="en-US"/>
        </w:rPr>
        <w:t xml:space="preserve">Quotations for services required on an </w:t>
      </w:r>
      <w:r w:rsidR="00344ABC">
        <w:rPr>
          <w:rFonts w:asciiTheme="minorHAnsi" w:eastAsia="Calibri" w:hAnsiTheme="minorHAnsi" w:cstheme="minorHAnsi"/>
          <w:color w:val="000000"/>
          <w:sz w:val="20"/>
          <w:szCs w:val="20"/>
          <w:u w:val="single"/>
          <w:lang w:eastAsia="en-US"/>
        </w:rPr>
        <w:t>upon-need</w:t>
      </w:r>
      <w:r w:rsidR="00442E5E" w:rsidRPr="00442E5E">
        <w:rPr>
          <w:rFonts w:asciiTheme="minorHAnsi" w:eastAsia="Calibri" w:hAnsiTheme="minorHAnsi" w:cstheme="minorHAnsi"/>
          <w:color w:val="000000"/>
          <w:sz w:val="20"/>
          <w:szCs w:val="20"/>
          <w:u w:val="single"/>
          <w:lang w:eastAsia="en-US"/>
        </w:rPr>
        <w:t xml:space="preserve"> basis must be submitted as daily quotes, during the official UN-IOM working hours of 8 hours. For maintenance tasks that take less than 8 hours, the total number of hours will be combined with other maintenance requirements</w:t>
      </w:r>
      <w:r w:rsidR="00442E5E">
        <w:rPr>
          <w:rFonts w:asciiTheme="minorHAnsi" w:eastAsia="Calibri" w:hAnsiTheme="minorHAnsi" w:cstheme="minorHAnsi"/>
          <w:color w:val="000000"/>
          <w:sz w:val="20"/>
          <w:szCs w:val="20"/>
          <w:u w:val="single"/>
          <w:lang w:eastAsia="en-US"/>
        </w:rPr>
        <w:t xml:space="preserve"> to be 8</w:t>
      </w:r>
      <w:r w:rsidR="00344ABC">
        <w:rPr>
          <w:rFonts w:asciiTheme="minorHAnsi" w:eastAsia="Calibri" w:hAnsiTheme="minorHAnsi" w:cstheme="minorHAnsi"/>
          <w:color w:val="000000"/>
          <w:sz w:val="20"/>
          <w:szCs w:val="20"/>
          <w:u w:val="single"/>
          <w:lang w:eastAsia="en-US"/>
        </w:rPr>
        <w:t xml:space="preserve"> hours</w:t>
      </w:r>
      <w:r w:rsidR="00442E5E" w:rsidRPr="00442E5E">
        <w:rPr>
          <w:rFonts w:asciiTheme="minorHAnsi" w:eastAsia="Calibri" w:hAnsiTheme="minorHAnsi" w:cstheme="minorHAnsi"/>
          <w:color w:val="000000"/>
          <w:sz w:val="20"/>
          <w:szCs w:val="20"/>
          <w:u w:val="single"/>
          <w:lang w:eastAsia="en-US"/>
        </w:rPr>
        <w:t>. If any parts are necessary for the service, they should be included in a separate quotation, following the guidelines provided in Clause #4 (Work Mechanism). Additionally, regular inspections should be conducted on a bi-weekly basis, and the service provider must be available for ad-hoc requests.</w:t>
      </w:r>
    </w:p>
    <w:p w14:paraId="1A5210A1" w14:textId="77777777" w:rsidR="00344ABC" w:rsidRPr="00D84EA8" w:rsidRDefault="00344ABC" w:rsidP="00442E5E">
      <w:pPr>
        <w:spacing w:line="252" w:lineRule="auto"/>
        <w:rPr>
          <w:rFonts w:asciiTheme="minorHAnsi" w:eastAsia="Calibri" w:hAnsiTheme="minorHAnsi" w:cstheme="minorHAnsi"/>
          <w:color w:val="000000"/>
          <w:sz w:val="20"/>
          <w:szCs w:val="20"/>
          <w:lang w:eastAsia="en-US"/>
        </w:rPr>
      </w:pPr>
    </w:p>
    <w:p w14:paraId="148C80F6" w14:textId="51DAC4AB" w:rsidR="008406E8" w:rsidRPr="00D84EA8" w:rsidRDefault="008406E8" w:rsidP="00D46F42">
      <w:pPr>
        <w:pStyle w:val="ListParagraph"/>
        <w:numPr>
          <w:ilvl w:val="0"/>
          <w:numId w:val="16"/>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 xml:space="preserve">Split units: The total number of split units is </w:t>
      </w:r>
      <w:r w:rsidR="00375F09">
        <w:rPr>
          <w:rFonts w:asciiTheme="minorHAnsi" w:hAnsiTheme="minorHAnsi" w:cstheme="minorHAnsi"/>
          <w:color w:val="000000"/>
          <w:sz w:val="20"/>
          <w:szCs w:val="20"/>
          <w:lang w:eastAsia="en-US"/>
        </w:rPr>
        <w:t>96</w:t>
      </w:r>
      <w:r w:rsidRPr="00D84EA8">
        <w:rPr>
          <w:rFonts w:asciiTheme="minorHAnsi" w:hAnsiTheme="minorHAnsi" w:cstheme="minorHAnsi"/>
          <w:color w:val="000000"/>
          <w:sz w:val="20"/>
          <w:szCs w:val="20"/>
          <w:lang w:eastAsia="en-US"/>
        </w:rPr>
        <w:t>, including the cool chain (the number may vary).</w:t>
      </w:r>
    </w:p>
    <w:p w14:paraId="396D6455" w14:textId="77777777" w:rsidR="00D46F42" w:rsidRPr="00D84EA8" w:rsidRDefault="00D46F42" w:rsidP="00D46F42">
      <w:pPr>
        <w:pStyle w:val="ListParagraph"/>
        <w:numPr>
          <w:ilvl w:val="0"/>
          <w:numId w:val="16"/>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 xml:space="preserve">Elevator maintenance, the building contains 2 elevators. </w:t>
      </w:r>
    </w:p>
    <w:p w14:paraId="34AED357" w14:textId="74AFAB1A" w:rsidR="00D46F42" w:rsidRPr="00D84EA8" w:rsidRDefault="004E03D8" w:rsidP="00D46F42">
      <w:pPr>
        <w:pStyle w:val="ListParagraph"/>
        <w:numPr>
          <w:ilvl w:val="0"/>
          <w:numId w:val="16"/>
        </w:numPr>
        <w:bidi w:val="0"/>
        <w:spacing w:line="252" w:lineRule="auto"/>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 xml:space="preserve">Security </w:t>
      </w:r>
      <w:r w:rsidR="00D46F42" w:rsidRPr="00D84EA8">
        <w:rPr>
          <w:rFonts w:asciiTheme="minorHAnsi" w:hAnsiTheme="minorHAnsi" w:cstheme="minorHAnsi"/>
          <w:color w:val="000000"/>
          <w:sz w:val="20"/>
          <w:szCs w:val="20"/>
          <w:lang w:eastAsia="en-US"/>
        </w:rPr>
        <w:t>X-Ray Maintenance</w:t>
      </w:r>
      <w:r w:rsidR="00362845">
        <w:rPr>
          <w:rFonts w:asciiTheme="minorHAnsi" w:hAnsiTheme="minorHAnsi" w:cstheme="minorHAnsi"/>
          <w:color w:val="000000"/>
          <w:sz w:val="20"/>
          <w:szCs w:val="20"/>
          <w:lang w:eastAsia="en-US"/>
        </w:rPr>
        <w:t>.</w:t>
      </w:r>
    </w:p>
    <w:p w14:paraId="31EE8EDE" w14:textId="6DC31EDE" w:rsidR="00D46F42" w:rsidRPr="00D84EA8" w:rsidRDefault="00D46F42" w:rsidP="00D46F42">
      <w:pPr>
        <w:pStyle w:val="ListParagraph"/>
        <w:numPr>
          <w:ilvl w:val="0"/>
          <w:numId w:val="16"/>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Security Gate maintenance</w:t>
      </w:r>
      <w:r w:rsidR="00362845">
        <w:rPr>
          <w:rFonts w:asciiTheme="minorHAnsi" w:hAnsiTheme="minorHAnsi" w:cstheme="minorHAnsi"/>
          <w:color w:val="000000"/>
          <w:sz w:val="20"/>
          <w:szCs w:val="20"/>
          <w:lang w:eastAsia="en-US"/>
        </w:rPr>
        <w:t>.</w:t>
      </w:r>
    </w:p>
    <w:p w14:paraId="27EBA175" w14:textId="522357B6" w:rsidR="00D46F42" w:rsidRPr="00D84EA8" w:rsidRDefault="00D46F42" w:rsidP="00D46F42">
      <w:pPr>
        <w:pStyle w:val="ListParagraph"/>
        <w:numPr>
          <w:ilvl w:val="0"/>
          <w:numId w:val="16"/>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Roof leakage maintenance (Upon need)</w:t>
      </w:r>
      <w:r w:rsidR="00362845">
        <w:rPr>
          <w:rFonts w:asciiTheme="minorHAnsi" w:hAnsiTheme="minorHAnsi" w:cstheme="minorHAnsi"/>
          <w:color w:val="000000"/>
          <w:sz w:val="20"/>
          <w:szCs w:val="20"/>
          <w:lang w:eastAsia="en-US"/>
        </w:rPr>
        <w:t>.</w:t>
      </w:r>
    </w:p>
    <w:p w14:paraId="159DD1EF" w14:textId="30E8CB11" w:rsidR="00D46F42" w:rsidRPr="00D84EA8" w:rsidRDefault="00D46F42" w:rsidP="00D46F42">
      <w:pPr>
        <w:pStyle w:val="ListParagraph"/>
        <w:numPr>
          <w:ilvl w:val="0"/>
          <w:numId w:val="16"/>
        </w:numPr>
        <w:bidi w:val="0"/>
        <w:spacing w:line="252" w:lineRule="auto"/>
        <w:rPr>
          <w:rFonts w:asciiTheme="minorHAnsi" w:hAnsiTheme="minorHAnsi" w:cstheme="minorHAnsi"/>
          <w:color w:val="000000"/>
          <w:sz w:val="20"/>
          <w:szCs w:val="20"/>
          <w:lang w:eastAsia="en-US"/>
        </w:rPr>
      </w:pPr>
      <w:r w:rsidRPr="00D84EA8">
        <w:rPr>
          <w:rFonts w:asciiTheme="minorHAnsi" w:hAnsiTheme="minorHAnsi" w:cstheme="minorHAnsi"/>
          <w:color w:val="000000"/>
          <w:sz w:val="20"/>
          <w:szCs w:val="20"/>
          <w:lang w:eastAsia="en-US"/>
        </w:rPr>
        <w:t>Building electric defects (upon need)</w:t>
      </w:r>
      <w:r w:rsidR="00362845">
        <w:rPr>
          <w:rFonts w:asciiTheme="minorHAnsi" w:hAnsiTheme="minorHAnsi" w:cstheme="minorHAnsi"/>
          <w:color w:val="000000"/>
          <w:sz w:val="20"/>
          <w:szCs w:val="20"/>
          <w:lang w:eastAsia="en-US"/>
        </w:rPr>
        <w:t>.</w:t>
      </w:r>
    </w:p>
    <w:p w14:paraId="5E40548E" w14:textId="77777777" w:rsidR="00D46F42" w:rsidRDefault="00D46F42" w:rsidP="00D46F42">
      <w:pPr>
        <w:spacing w:line="252" w:lineRule="auto"/>
        <w:rPr>
          <w:rFonts w:cs="Calibri"/>
          <w:color w:val="000000"/>
          <w:sz w:val="20"/>
          <w:szCs w:val="20"/>
          <w:lang w:eastAsia="en-US"/>
        </w:rPr>
      </w:pPr>
    </w:p>
    <w:p w14:paraId="180ECD0C" w14:textId="77777777" w:rsidR="00375F09" w:rsidRDefault="00375F09" w:rsidP="00D46F42">
      <w:pPr>
        <w:spacing w:line="252" w:lineRule="auto"/>
        <w:rPr>
          <w:rFonts w:cs="Calibri"/>
          <w:color w:val="000000"/>
          <w:sz w:val="20"/>
          <w:szCs w:val="20"/>
          <w:lang w:eastAsia="en-US"/>
        </w:rPr>
      </w:pPr>
    </w:p>
    <w:p w14:paraId="5A207CF7" w14:textId="77777777" w:rsidR="00375F09" w:rsidRDefault="00375F09" w:rsidP="00D46F42">
      <w:pPr>
        <w:spacing w:line="252" w:lineRule="auto"/>
        <w:rPr>
          <w:rFonts w:cs="Calibri"/>
          <w:color w:val="000000"/>
          <w:sz w:val="20"/>
          <w:szCs w:val="20"/>
          <w:lang w:eastAsia="en-US"/>
        </w:rPr>
      </w:pPr>
    </w:p>
    <w:p w14:paraId="27B38559" w14:textId="77777777" w:rsidR="00375F09" w:rsidRDefault="00375F09" w:rsidP="00D46F42">
      <w:pPr>
        <w:spacing w:line="252" w:lineRule="auto"/>
        <w:rPr>
          <w:rFonts w:cs="Calibri"/>
          <w:color w:val="000000"/>
          <w:sz w:val="20"/>
          <w:szCs w:val="20"/>
          <w:lang w:eastAsia="en-US"/>
        </w:rPr>
      </w:pPr>
    </w:p>
    <w:p w14:paraId="4554583F" w14:textId="77777777" w:rsidR="00375F09" w:rsidRDefault="00375F09" w:rsidP="00D46F42">
      <w:pPr>
        <w:spacing w:line="252" w:lineRule="auto"/>
        <w:rPr>
          <w:rFonts w:cs="Calibri"/>
          <w:color w:val="000000"/>
          <w:sz w:val="20"/>
          <w:szCs w:val="20"/>
          <w:lang w:eastAsia="en-US"/>
        </w:rPr>
      </w:pPr>
    </w:p>
    <w:p w14:paraId="1B1E85E3" w14:textId="77777777" w:rsidR="00375F09" w:rsidRDefault="00375F09" w:rsidP="00D46F42">
      <w:pPr>
        <w:spacing w:line="252" w:lineRule="auto"/>
        <w:rPr>
          <w:rFonts w:cs="Calibri"/>
          <w:color w:val="000000"/>
          <w:sz w:val="20"/>
          <w:szCs w:val="20"/>
          <w:lang w:eastAsia="en-US"/>
        </w:rPr>
      </w:pPr>
    </w:p>
    <w:p w14:paraId="79274F76" w14:textId="77777777" w:rsidR="00375F09" w:rsidRDefault="00375F09" w:rsidP="00D46F42">
      <w:pPr>
        <w:spacing w:line="252" w:lineRule="auto"/>
        <w:rPr>
          <w:rFonts w:cs="Calibri"/>
          <w:color w:val="000000"/>
          <w:sz w:val="20"/>
          <w:szCs w:val="20"/>
          <w:lang w:eastAsia="en-US"/>
        </w:rPr>
      </w:pPr>
    </w:p>
    <w:p w14:paraId="16C43C4B" w14:textId="77777777" w:rsidR="00375F09" w:rsidRDefault="00375F09" w:rsidP="00D46F42">
      <w:pPr>
        <w:spacing w:line="252" w:lineRule="auto"/>
        <w:rPr>
          <w:rFonts w:cs="Calibri"/>
          <w:color w:val="000000"/>
          <w:sz w:val="20"/>
          <w:szCs w:val="20"/>
          <w:lang w:eastAsia="en-US"/>
        </w:rPr>
      </w:pPr>
    </w:p>
    <w:p w14:paraId="0563D0AD" w14:textId="77777777" w:rsidR="00375F09" w:rsidRDefault="00375F09" w:rsidP="00D46F42">
      <w:pPr>
        <w:spacing w:line="252" w:lineRule="auto"/>
        <w:rPr>
          <w:rFonts w:cs="Calibri"/>
          <w:color w:val="000000"/>
          <w:sz w:val="20"/>
          <w:szCs w:val="20"/>
          <w:lang w:eastAsia="en-US"/>
        </w:rPr>
      </w:pPr>
    </w:p>
    <w:p w14:paraId="4ED88871" w14:textId="77777777" w:rsidR="00375F09" w:rsidRDefault="00375F09" w:rsidP="00D46F42">
      <w:pPr>
        <w:spacing w:line="252" w:lineRule="auto"/>
        <w:rPr>
          <w:rFonts w:cs="Calibri"/>
          <w:color w:val="000000"/>
          <w:sz w:val="20"/>
          <w:szCs w:val="20"/>
          <w:lang w:eastAsia="en-US"/>
        </w:rPr>
      </w:pPr>
    </w:p>
    <w:p w14:paraId="1F771158" w14:textId="77777777" w:rsidR="00375F09" w:rsidRDefault="00375F09" w:rsidP="00D46F42">
      <w:pPr>
        <w:spacing w:line="252" w:lineRule="auto"/>
        <w:rPr>
          <w:rFonts w:cs="Calibri"/>
          <w:color w:val="000000"/>
          <w:sz w:val="20"/>
          <w:szCs w:val="20"/>
          <w:lang w:eastAsia="en-US"/>
        </w:rPr>
      </w:pPr>
    </w:p>
    <w:p w14:paraId="18B91AA3" w14:textId="77777777" w:rsidR="00375F09" w:rsidRDefault="00375F09" w:rsidP="00D46F42">
      <w:pPr>
        <w:spacing w:line="252" w:lineRule="auto"/>
        <w:rPr>
          <w:rFonts w:cs="Calibri"/>
          <w:color w:val="000000"/>
          <w:sz w:val="20"/>
          <w:szCs w:val="20"/>
          <w:lang w:eastAsia="en-US"/>
        </w:rPr>
      </w:pPr>
    </w:p>
    <w:p w14:paraId="73F68A6F" w14:textId="77777777" w:rsidR="00375F09" w:rsidRDefault="00375F09" w:rsidP="00D46F42">
      <w:pPr>
        <w:spacing w:line="252" w:lineRule="auto"/>
        <w:rPr>
          <w:rFonts w:cs="Calibri"/>
          <w:color w:val="000000"/>
          <w:sz w:val="20"/>
          <w:szCs w:val="20"/>
          <w:lang w:eastAsia="en-US"/>
        </w:rPr>
      </w:pPr>
    </w:p>
    <w:p w14:paraId="5E296609" w14:textId="77777777" w:rsidR="00375F09" w:rsidRDefault="00375F09" w:rsidP="00D46F42">
      <w:pPr>
        <w:spacing w:line="252" w:lineRule="auto"/>
        <w:rPr>
          <w:rFonts w:cs="Calibri"/>
          <w:color w:val="000000"/>
          <w:sz w:val="20"/>
          <w:szCs w:val="20"/>
          <w:lang w:eastAsia="en-US"/>
        </w:rPr>
      </w:pPr>
    </w:p>
    <w:p w14:paraId="2438B9BC" w14:textId="77777777" w:rsidR="00375F09" w:rsidRDefault="00375F09" w:rsidP="00D46F42">
      <w:pPr>
        <w:spacing w:line="252" w:lineRule="auto"/>
        <w:rPr>
          <w:rFonts w:cs="Calibri"/>
          <w:color w:val="000000"/>
          <w:sz w:val="20"/>
          <w:szCs w:val="20"/>
          <w:lang w:eastAsia="en-US"/>
        </w:rPr>
      </w:pPr>
    </w:p>
    <w:p w14:paraId="62B47C2B" w14:textId="77777777" w:rsidR="00375F09" w:rsidRDefault="00375F09" w:rsidP="00D46F42">
      <w:pPr>
        <w:spacing w:line="252" w:lineRule="auto"/>
        <w:rPr>
          <w:rFonts w:cs="Calibri"/>
          <w:color w:val="000000"/>
          <w:sz w:val="20"/>
          <w:szCs w:val="20"/>
          <w:lang w:eastAsia="en-US"/>
        </w:rPr>
      </w:pPr>
    </w:p>
    <w:p w14:paraId="14417BFD" w14:textId="77777777" w:rsidR="00375F09" w:rsidRDefault="00375F09" w:rsidP="00D46F42">
      <w:pPr>
        <w:spacing w:line="252" w:lineRule="auto"/>
        <w:rPr>
          <w:rFonts w:cs="Calibri"/>
          <w:color w:val="000000"/>
          <w:sz w:val="20"/>
          <w:szCs w:val="20"/>
          <w:lang w:eastAsia="en-US"/>
        </w:rPr>
      </w:pPr>
    </w:p>
    <w:p w14:paraId="0522EB4C" w14:textId="77777777" w:rsidR="0055709D" w:rsidRDefault="0055709D" w:rsidP="00D46F42">
      <w:pPr>
        <w:spacing w:line="252" w:lineRule="auto"/>
        <w:rPr>
          <w:rFonts w:cs="Calibri"/>
          <w:color w:val="000000"/>
          <w:sz w:val="20"/>
          <w:szCs w:val="20"/>
          <w:lang w:eastAsia="en-US"/>
        </w:rPr>
      </w:pPr>
    </w:p>
    <w:p w14:paraId="288919AB" w14:textId="77777777" w:rsidR="0055709D" w:rsidRDefault="0055709D" w:rsidP="00D46F42">
      <w:pPr>
        <w:spacing w:line="252" w:lineRule="auto"/>
        <w:rPr>
          <w:rFonts w:cs="Calibri"/>
          <w:color w:val="000000"/>
          <w:sz w:val="20"/>
          <w:szCs w:val="20"/>
          <w:lang w:eastAsia="en-US"/>
        </w:rPr>
      </w:pPr>
    </w:p>
    <w:p w14:paraId="5FB70AFD" w14:textId="77777777" w:rsidR="0055709D" w:rsidRDefault="0055709D" w:rsidP="00D46F42">
      <w:pPr>
        <w:spacing w:line="252" w:lineRule="auto"/>
        <w:rPr>
          <w:rFonts w:cs="Calibri"/>
          <w:color w:val="000000"/>
          <w:sz w:val="20"/>
          <w:szCs w:val="20"/>
          <w:lang w:eastAsia="en-US"/>
        </w:rPr>
      </w:pPr>
    </w:p>
    <w:p w14:paraId="66BBDBB1" w14:textId="77777777" w:rsidR="00D46F42" w:rsidRDefault="00D46F42" w:rsidP="00D46F42">
      <w:pPr>
        <w:spacing w:line="252" w:lineRule="auto"/>
        <w:rPr>
          <w:rFonts w:cs="Calibri"/>
          <w:color w:val="000000"/>
          <w:sz w:val="20"/>
          <w:szCs w:val="20"/>
          <w:lang w:eastAsia="en-US"/>
        </w:rPr>
      </w:pPr>
    </w:p>
    <w:p w14:paraId="11383975" w14:textId="5DB00DCC" w:rsidR="00D46F42" w:rsidRPr="00D46F42" w:rsidRDefault="00D46F42" w:rsidP="00D46F42">
      <w:pPr>
        <w:pStyle w:val="ListParagraph"/>
        <w:numPr>
          <w:ilvl w:val="0"/>
          <w:numId w:val="11"/>
        </w:numPr>
        <w:bidi w:val="0"/>
        <w:spacing w:line="252" w:lineRule="auto"/>
        <w:rPr>
          <w:rFonts w:asciiTheme="minorHAnsi" w:hAnsiTheme="minorHAnsi" w:cstheme="minorHAnsi"/>
          <w:b/>
          <w:bCs/>
          <w:color w:val="000000"/>
          <w:lang w:eastAsia="en-US"/>
        </w:rPr>
      </w:pPr>
      <w:r w:rsidRPr="00D46F42">
        <w:rPr>
          <w:rFonts w:asciiTheme="minorHAnsi" w:hAnsiTheme="minorHAnsi" w:cstheme="minorHAnsi"/>
          <w:b/>
          <w:bCs/>
          <w:color w:val="000000"/>
          <w:lang w:eastAsia="en-US"/>
        </w:rPr>
        <w:t>Price Schedule</w:t>
      </w:r>
    </w:p>
    <w:p w14:paraId="77455226" w14:textId="77777777" w:rsidR="00D46F42" w:rsidRPr="008406E8" w:rsidRDefault="00D46F42" w:rsidP="00207B40">
      <w:pPr>
        <w:spacing w:line="252" w:lineRule="auto"/>
        <w:rPr>
          <w:rFonts w:ascii="Calibri" w:eastAsia="Calibri" w:hAnsi="Calibri" w:cs="Calibri"/>
          <w:color w:val="000000"/>
          <w:sz w:val="20"/>
          <w:szCs w:val="20"/>
          <w:lang w:eastAsia="en-US"/>
        </w:rPr>
      </w:pPr>
    </w:p>
    <w:tbl>
      <w:tblPr>
        <w:tblW w:w="8972" w:type="dxa"/>
        <w:tblInd w:w="113" w:type="dxa"/>
        <w:tblLook w:val="04A0" w:firstRow="1" w:lastRow="0" w:firstColumn="1" w:lastColumn="0" w:noHBand="0" w:noVBand="1"/>
      </w:tblPr>
      <w:tblGrid>
        <w:gridCol w:w="558"/>
        <w:gridCol w:w="4371"/>
        <w:gridCol w:w="2153"/>
        <w:gridCol w:w="1890"/>
      </w:tblGrid>
      <w:tr w:rsidR="004743DB" w:rsidRPr="00375F09" w14:paraId="2D0F667C" w14:textId="41B3FFDC" w:rsidTr="00344ABC">
        <w:trPr>
          <w:trHeight w:val="60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48311" w14:textId="77777777" w:rsidR="004743DB" w:rsidRPr="00375F09" w:rsidRDefault="004743DB" w:rsidP="00375F09">
            <w:pPr>
              <w:suppressAutoHyphens w:val="0"/>
              <w:jc w:val="center"/>
              <w:rPr>
                <w:rFonts w:ascii="Calibri" w:eastAsia="Times New Roman" w:hAnsi="Calibri" w:cs="Calibri"/>
                <w:color w:val="000000"/>
                <w:sz w:val="22"/>
                <w:szCs w:val="22"/>
                <w:lang w:eastAsia="en-US"/>
              </w:rPr>
            </w:pPr>
            <w:bookmarkStart w:id="0" w:name="_Hlk150267046"/>
            <w:r w:rsidRPr="00375F09">
              <w:rPr>
                <w:rFonts w:ascii="Calibri" w:eastAsia="Times New Roman" w:hAnsi="Calibri" w:cs="Calibri"/>
                <w:color w:val="000000"/>
                <w:sz w:val="22"/>
                <w:szCs w:val="22"/>
                <w:lang w:eastAsia="en-US"/>
              </w:rPr>
              <w:t>#</w:t>
            </w:r>
          </w:p>
        </w:tc>
        <w:tc>
          <w:tcPr>
            <w:tcW w:w="4371" w:type="dxa"/>
            <w:tcBorders>
              <w:top w:val="single" w:sz="4" w:space="0" w:color="auto"/>
              <w:left w:val="nil"/>
              <w:bottom w:val="single" w:sz="4" w:space="0" w:color="auto"/>
              <w:right w:val="single" w:sz="4" w:space="0" w:color="auto"/>
            </w:tcBorders>
            <w:shd w:val="clear" w:color="auto" w:fill="auto"/>
            <w:vAlign w:val="center"/>
            <w:hideMark/>
          </w:tcPr>
          <w:p w14:paraId="3DD4D740" w14:textId="77777777" w:rsidR="004743DB" w:rsidRPr="00344ABC" w:rsidRDefault="004743DB" w:rsidP="00375F09">
            <w:pPr>
              <w:suppressAutoHyphens w:val="0"/>
              <w:rPr>
                <w:rFonts w:ascii="Calibri" w:eastAsia="Times New Roman" w:hAnsi="Calibri" w:cs="Calibri"/>
                <w:b/>
                <w:bCs/>
                <w:color w:val="000000"/>
                <w:sz w:val="22"/>
                <w:szCs w:val="22"/>
                <w:lang w:eastAsia="en-US"/>
              </w:rPr>
            </w:pPr>
            <w:r w:rsidRPr="00344ABC">
              <w:rPr>
                <w:rFonts w:ascii="Calibri" w:eastAsia="Times New Roman" w:hAnsi="Calibri" w:cs="Calibri"/>
                <w:b/>
                <w:bCs/>
                <w:color w:val="000000"/>
                <w:sz w:val="22"/>
                <w:szCs w:val="22"/>
                <w:lang w:eastAsia="en-US"/>
              </w:rPr>
              <w:t>Services</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14:paraId="2952954F" w14:textId="77777777" w:rsidR="004743DB" w:rsidRPr="00344ABC" w:rsidRDefault="004743DB" w:rsidP="00375F09">
            <w:pPr>
              <w:suppressAutoHyphens w:val="0"/>
              <w:rPr>
                <w:rFonts w:ascii="Calibri" w:eastAsia="Times New Roman" w:hAnsi="Calibri" w:cs="Calibri"/>
                <w:b/>
                <w:bCs/>
                <w:color w:val="000000"/>
                <w:sz w:val="22"/>
                <w:szCs w:val="22"/>
                <w:lang w:eastAsia="en-US"/>
              </w:rPr>
            </w:pPr>
            <w:r w:rsidRPr="00344ABC">
              <w:rPr>
                <w:rFonts w:ascii="Calibri" w:eastAsia="Times New Roman" w:hAnsi="Calibri" w:cs="Calibri"/>
                <w:b/>
                <w:bCs/>
                <w:color w:val="000000"/>
                <w:sz w:val="22"/>
                <w:szCs w:val="22"/>
                <w:lang w:eastAsia="en-US"/>
              </w:rPr>
              <w:t>Checking required</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036B01E" w14:textId="77777777" w:rsidR="004743DB" w:rsidRPr="00344ABC" w:rsidRDefault="004743DB" w:rsidP="00375F09">
            <w:pPr>
              <w:suppressAutoHyphens w:val="0"/>
              <w:rPr>
                <w:rFonts w:ascii="Calibri" w:eastAsia="Times New Roman" w:hAnsi="Calibri" w:cs="Calibri"/>
                <w:b/>
                <w:bCs/>
                <w:color w:val="000000"/>
                <w:sz w:val="22"/>
                <w:szCs w:val="22"/>
                <w:lang w:eastAsia="en-US"/>
              </w:rPr>
            </w:pPr>
            <w:r w:rsidRPr="00344ABC">
              <w:rPr>
                <w:rFonts w:ascii="Calibri" w:eastAsia="Times New Roman" w:hAnsi="Calibri" w:cs="Calibri"/>
                <w:b/>
                <w:bCs/>
                <w:color w:val="000000"/>
                <w:sz w:val="22"/>
                <w:szCs w:val="22"/>
                <w:lang w:eastAsia="en-US"/>
              </w:rPr>
              <w:t>Monthly Price in (USD)</w:t>
            </w:r>
          </w:p>
        </w:tc>
      </w:tr>
      <w:tr w:rsidR="004743DB" w:rsidRPr="00375F09" w14:paraId="01FBB9B6" w14:textId="01ECB435" w:rsidTr="00344ABC">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2DB78FD" w14:textId="77777777" w:rsidR="004743DB" w:rsidRPr="00375F09" w:rsidRDefault="004743DB" w:rsidP="00375F09">
            <w:pPr>
              <w:suppressAutoHyphens w:val="0"/>
              <w:jc w:val="center"/>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1</w:t>
            </w:r>
          </w:p>
        </w:tc>
        <w:tc>
          <w:tcPr>
            <w:tcW w:w="4371" w:type="dxa"/>
            <w:tcBorders>
              <w:top w:val="nil"/>
              <w:left w:val="nil"/>
              <w:bottom w:val="single" w:sz="4" w:space="0" w:color="auto"/>
              <w:right w:val="single" w:sz="4" w:space="0" w:color="auto"/>
            </w:tcBorders>
            <w:shd w:val="clear" w:color="auto" w:fill="auto"/>
            <w:vAlign w:val="center"/>
            <w:hideMark/>
          </w:tcPr>
          <w:p w14:paraId="78BD68DC" w14:textId="0081365D" w:rsidR="004743DB" w:rsidRPr="00375F09" w:rsidRDefault="004743DB" w:rsidP="00375F09">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Garbage collection: Twice a week, including recycling services (must collaborate with a recycling company).</w:t>
            </w:r>
          </w:p>
        </w:tc>
        <w:tc>
          <w:tcPr>
            <w:tcW w:w="2153" w:type="dxa"/>
            <w:tcBorders>
              <w:top w:val="nil"/>
              <w:left w:val="nil"/>
              <w:bottom w:val="single" w:sz="4" w:space="0" w:color="auto"/>
              <w:right w:val="single" w:sz="4" w:space="0" w:color="auto"/>
            </w:tcBorders>
            <w:shd w:val="clear" w:color="auto" w:fill="auto"/>
            <w:vAlign w:val="center"/>
            <w:hideMark/>
          </w:tcPr>
          <w:p w14:paraId="156CAFCB" w14:textId="77777777" w:rsidR="004743DB" w:rsidRPr="00375F09" w:rsidRDefault="004743DB" w:rsidP="00375F09">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Service required twice a week</w:t>
            </w:r>
          </w:p>
        </w:tc>
        <w:tc>
          <w:tcPr>
            <w:tcW w:w="1890" w:type="dxa"/>
            <w:tcBorders>
              <w:top w:val="nil"/>
              <w:left w:val="nil"/>
              <w:bottom w:val="single" w:sz="4" w:space="0" w:color="auto"/>
              <w:right w:val="single" w:sz="4" w:space="0" w:color="auto"/>
            </w:tcBorders>
            <w:shd w:val="clear" w:color="auto" w:fill="auto"/>
            <w:vAlign w:val="center"/>
            <w:hideMark/>
          </w:tcPr>
          <w:p w14:paraId="05A0B992" w14:textId="77777777" w:rsidR="004743DB" w:rsidRPr="00375F09" w:rsidRDefault="004743DB" w:rsidP="00375F09">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 </w:t>
            </w:r>
          </w:p>
        </w:tc>
      </w:tr>
      <w:tr w:rsidR="004743DB" w:rsidRPr="00375F09" w14:paraId="29ED98C6" w14:textId="77777777" w:rsidTr="00344ABC">
        <w:trPr>
          <w:trHeight w:val="600"/>
        </w:trPr>
        <w:tc>
          <w:tcPr>
            <w:tcW w:w="558" w:type="dxa"/>
            <w:tcBorders>
              <w:top w:val="nil"/>
              <w:left w:val="single" w:sz="4" w:space="0" w:color="auto"/>
              <w:bottom w:val="single" w:sz="4" w:space="0" w:color="auto"/>
              <w:right w:val="single" w:sz="4" w:space="0" w:color="auto"/>
            </w:tcBorders>
            <w:shd w:val="clear" w:color="auto" w:fill="auto"/>
            <w:vAlign w:val="center"/>
          </w:tcPr>
          <w:p w14:paraId="305C3AE1" w14:textId="06095568" w:rsidR="004743DB" w:rsidRPr="00375F09" w:rsidRDefault="004743DB" w:rsidP="004743DB">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2</w:t>
            </w:r>
          </w:p>
        </w:tc>
        <w:tc>
          <w:tcPr>
            <w:tcW w:w="4371" w:type="dxa"/>
            <w:tcBorders>
              <w:top w:val="nil"/>
              <w:left w:val="nil"/>
              <w:bottom w:val="single" w:sz="4" w:space="0" w:color="auto"/>
              <w:right w:val="single" w:sz="4" w:space="0" w:color="auto"/>
            </w:tcBorders>
            <w:shd w:val="clear" w:color="auto" w:fill="auto"/>
            <w:vAlign w:val="center"/>
          </w:tcPr>
          <w:p w14:paraId="5D4B9018" w14:textId="669B5FC2"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 xml:space="preserve">Garbage collection: Twice a week, </w:t>
            </w:r>
            <w:r>
              <w:rPr>
                <w:rFonts w:ascii="Calibri" w:eastAsia="Times New Roman" w:hAnsi="Calibri" w:cs="Calibri"/>
                <w:color w:val="000000"/>
                <w:sz w:val="22"/>
                <w:szCs w:val="22"/>
                <w:lang w:eastAsia="en-US"/>
              </w:rPr>
              <w:t>exclu</w:t>
            </w:r>
            <w:r w:rsidRPr="00375F09">
              <w:rPr>
                <w:rFonts w:ascii="Calibri" w:eastAsia="Times New Roman" w:hAnsi="Calibri" w:cs="Calibri"/>
                <w:color w:val="000000"/>
                <w:sz w:val="22"/>
                <w:szCs w:val="22"/>
                <w:lang w:eastAsia="en-US"/>
              </w:rPr>
              <w:t>ding recycling services</w:t>
            </w:r>
            <w:r>
              <w:rPr>
                <w:rFonts w:ascii="Calibri" w:eastAsia="Times New Roman" w:hAnsi="Calibri" w:cs="Calibri"/>
                <w:color w:val="000000"/>
                <w:sz w:val="22"/>
                <w:szCs w:val="22"/>
                <w:lang w:eastAsia="en-US"/>
              </w:rPr>
              <w:t>.</w:t>
            </w:r>
          </w:p>
        </w:tc>
        <w:tc>
          <w:tcPr>
            <w:tcW w:w="2153" w:type="dxa"/>
            <w:tcBorders>
              <w:top w:val="nil"/>
              <w:left w:val="nil"/>
              <w:bottom w:val="single" w:sz="4" w:space="0" w:color="auto"/>
              <w:right w:val="single" w:sz="4" w:space="0" w:color="auto"/>
            </w:tcBorders>
            <w:shd w:val="clear" w:color="auto" w:fill="auto"/>
            <w:vAlign w:val="center"/>
          </w:tcPr>
          <w:p w14:paraId="36E3D810" w14:textId="309CAF99"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Service required twice a week</w:t>
            </w:r>
          </w:p>
        </w:tc>
        <w:tc>
          <w:tcPr>
            <w:tcW w:w="1890" w:type="dxa"/>
            <w:tcBorders>
              <w:top w:val="nil"/>
              <w:left w:val="nil"/>
              <w:bottom w:val="single" w:sz="4" w:space="0" w:color="auto"/>
              <w:right w:val="single" w:sz="4" w:space="0" w:color="auto"/>
            </w:tcBorders>
            <w:shd w:val="clear" w:color="auto" w:fill="auto"/>
            <w:vAlign w:val="center"/>
          </w:tcPr>
          <w:p w14:paraId="5DE4B481" w14:textId="77777777" w:rsidR="004743DB" w:rsidRPr="00375F09" w:rsidRDefault="004743DB" w:rsidP="004743DB">
            <w:pPr>
              <w:suppressAutoHyphens w:val="0"/>
              <w:rPr>
                <w:rFonts w:ascii="Calibri" w:eastAsia="Times New Roman" w:hAnsi="Calibri" w:cs="Calibri"/>
                <w:color w:val="000000"/>
                <w:sz w:val="22"/>
                <w:szCs w:val="22"/>
                <w:lang w:eastAsia="en-US"/>
              </w:rPr>
            </w:pPr>
          </w:p>
        </w:tc>
      </w:tr>
      <w:tr w:rsidR="004743DB" w:rsidRPr="00375F09" w14:paraId="29524B62" w14:textId="101A127E" w:rsidTr="00344ABC">
        <w:trPr>
          <w:trHeight w:val="3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11019EA" w14:textId="311490FF" w:rsidR="004743DB" w:rsidRPr="00375F09" w:rsidRDefault="004743DB" w:rsidP="004743DB">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3</w:t>
            </w:r>
          </w:p>
        </w:tc>
        <w:tc>
          <w:tcPr>
            <w:tcW w:w="4371" w:type="dxa"/>
            <w:tcBorders>
              <w:top w:val="nil"/>
              <w:left w:val="nil"/>
              <w:bottom w:val="single" w:sz="4" w:space="0" w:color="auto"/>
              <w:right w:val="single" w:sz="4" w:space="0" w:color="auto"/>
            </w:tcBorders>
            <w:shd w:val="clear" w:color="auto" w:fill="auto"/>
            <w:vAlign w:val="center"/>
            <w:hideMark/>
          </w:tcPr>
          <w:p w14:paraId="51BEF296" w14:textId="77777777"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Septic tank vacuum: Weekly maintenance.</w:t>
            </w:r>
          </w:p>
        </w:tc>
        <w:tc>
          <w:tcPr>
            <w:tcW w:w="2153" w:type="dxa"/>
            <w:tcBorders>
              <w:top w:val="nil"/>
              <w:left w:val="nil"/>
              <w:bottom w:val="single" w:sz="4" w:space="0" w:color="auto"/>
              <w:right w:val="single" w:sz="4" w:space="0" w:color="auto"/>
            </w:tcBorders>
            <w:shd w:val="clear" w:color="auto" w:fill="auto"/>
            <w:vAlign w:val="center"/>
            <w:hideMark/>
          </w:tcPr>
          <w:p w14:paraId="256D4766" w14:textId="77777777"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Service required once a week</w:t>
            </w:r>
          </w:p>
        </w:tc>
        <w:tc>
          <w:tcPr>
            <w:tcW w:w="1890" w:type="dxa"/>
            <w:tcBorders>
              <w:top w:val="nil"/>
              <w:left w:val="nil"/>
              <w:bottom w:val="single" w:sz="4" w:space="0" w:color="auto"/>
              <w:right w:val="single" w:sz="4" w:space="0" w:color="auto"/>
            </w:tcBorders>
            <w:shd w:val="clear" w:color="auto" w:fill="auto"/>
            <w:vAlign w:val="center"/>
            <w:hideMark/>
          </w:tcPr>
          <w:p w14:paraId="6C58E4E6" w14:textId="77777777"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 </w:t>
            </w:r>
          </w:p>
        </w:tc>
      </w:tr>
      <w:tr w:rsidR="004743DB" w:rsidRPr="00375F09" w14:paraId="714CEFCF" w14:textId="790219D0" w:rsidTr="00344ABC">
        <w:trPr>
          <w:trHeight w:val="60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522C3F2" w14:textId="38C03726" w:rsidR="004743DB" w:rsidRPr="00375F09" w:rsidRDefault="004743DB" w:rsidP="004743DB">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4</w:t>
            </w:r>
          </w:p>
        </w:tc>
        <w:tc>
          <w:tcPr>
            <w:tcW w:w="4371" w:type="dxa"/>
            <w:tcBorders>
              <w:top w:val="nil"/>
              <w:left w:val="nil"/>
              <w:bottom w:val="single" w:sz="4" w:space="0" w:color="auto"/>
              <w:right w:val="single" w:sz="4" w:space="0" w:color="auto"/>
            </w:tcBorders>
            <w:shd w:val="clear" w:color="auto" w:fill="auto"/>
            <w:vAlign w:val="center"/>
            <w:hideMark/>
          </w:tcPr>
          <w:p w14:paraId="31C3F07C" w14:textId="27E985B7"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Pest control: Bi-weekly services</w:t>
            </w:r>
            <w:r>
              <w:rPr>
                <w:rFonts w:ascii="Calibri" w:eastAsia="Times New Roman" w:hAnsi="Calibri" w:cs="Calibri"/>
                <w:color w:val="000000"/>
                <w:sz w:val="22"/>
                <w:szCs w:val="22"/>
                <w:lang w:eastAsia="en-US"/>
              </w:rPr>
              <w:t xml:space="preserve"> for IOM</w:t>
            </w:r>
            <w:r w:rsidR="005E3445">
              <w:rPr>
                <w:rFonts w:ascii="Calibri" w:eastAsia="Times New Roman" w:hAnsi="Calibri" w:cs="Calibri"/>
                <w:color w:val="000000"/>
                <w:sz w:val="22"/>
                <w:szCs w:val="22"/>
                <w:lang w:eastAsia="en-US"/>
              </w:rPr>
              <w:t xml:space="preserve"> Erbil</w:t>
            </w:r>
            <w:r>
              <w:rPr>
                <w:rFonts w:ascii="Calibri" w:eastAsia="Times New Roman" w:hAnsi="Calibri" w:cs="Calibri"/>
                <w:color w:val="000000"/>
                <w:sz w:val="22"/>
                <w:szCs w:val="22"/>
                <w:lang w:eastAsia="en-US"/>
              </w:rPr>
              <w:t xml:space="preserve"> office.</w:t>
            </w:r>
          </w:p>
        </w:tc>
        <w:tc>
          <w:tcPr>
            <w:tcW w:w="2153" w:type="dxa"/>
            <w:tcBorders>
              <w:top w:val="nil"/>
              <w:left w:val="nil"/>
              <w:bottom w:val="single" w:sz="4" w:space="0" w:color="auto"/>
              <w:right w:val="single" w:sz="4" w:space="0" w:color="auto"/>
            </w:tcBorders>
            <w:shd w:val="clear" w:color="auto" w:fill="auto"/>
            <w:vAlign w:val="center"/>
            <w:hideMark/>
          </w:tcPr>
          <w:p w14:paraId="44ED8928" w14:textId="77777777"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Service required bi-weekly</w:t>
            </w:r>
          </w:p>
        </w:tc>
        <w:tc>
          <w:tcPr>
            <w:tcW w:w="1890" w:type="dxa"/>
            <w:tcBorders>
              <w:top w:val="nil"/>
              <w:left w:val="nil"/>
              <w:bottom w:val="single" w:sz="4" w:space="0" w:color="auto"/>
              <w:right w:val="single" w:sz="4" w:space="0" w:color="auto"/>
            </w:tcBorders>
            <w:shd w:val="clear" w:color="auto" w:fill="auto"/>
            <w:vAlign w:val="center"/>
            <w:hideMark/>
          </w:tcPr>
          <w:p w14:paraId="67B3A1A4" w14:textId="77777777"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 </w:t>
            </w:r>
          </w:p>
        </w:tc>
      </w:tr>
      <w:tr w:rsidR="004743DB" w:rsidRPr="00375F09" w14:paraId="4FBB5103" w14:textId="77777777" w:rsidTr="00344ABC">
        <w:trPr>
          <w:trHeight w:val="600"/>
        </w:trPr>
        <w:tc>
          <w:tcPr>
            <w:tcW w:w="558" w:type="dxa"/>
            <w:tcBorders>
              <w:top w:val="nil"/>
              <w:left w:val="single" w:sz="4" w:space="0" w:color="auto"/>
              <w:bottom w:val="single" w:sz="4" w:space="0" w:color="auto"/>
              <w:right w:val="single" w:sz="4" w:space="0" w:color="auto"/>
            </w:tcBorders>
            <w:shd w:val="clear" w:color="auto" w:fill="auto"/>
            <w:vAlign w:val="center"/>
          </w:tcPr>
          <w:p w14:paraId="0B7D1790" w14:textId="322701F3" w:rsidR="004743DB" w:rsidRDefault="004743DB" w:rsidP="004743DB">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5</w:t>
            </w:r>
          </w:p>
        </w:tc>
        <w:tc>
          <w:tcPr>
            <w:tcW w:w="4371" w:type="dxa"/>
            <w:tcBorders>
              <w:top w:val="nil"/>
              <w:left w:val="nil"/>
              <w:bottom w:val="single" w:sz="4" w:space="0" w:color="auto"/>
              <w:right w:val="single" w:sz="4" w:space="0" w:color="auto"/>
            </w:tcBorders>
            <w:shd w:val="clear" w:color="auto" w:fill="auto"/>
            <w:vAlign w:val="center"/>
          </w:tcPr>
          <w:p w14:paraId="58FD99B9" w14:textId="4BABCED1"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Pest control: Bi-weekly services</w:t>
            </w:r>
            <w:r>
              <w:rPr>
                <w:rFonts w:ascii="Calibri" w:eastAsia="Times New Roman" w:hAnsi="Calibri" w:cs="Calibri"/>
                <w:color w:val="000000"/>
                <w:sz w:val="22"/>
                <w:szCs w:val="22"/>
                <w:lang w:eastAsia="en-US"/>
              </w:rPr>
              <w:t xml:space="preserve"> for IOM </w:t>
            </w:r>
            <w:r w:rsidR="005E3445">
              <w:rPr>
                <w:rFonts w:ascii="Calibri" w:eastAsia="Times New Roman" w:hAnsi="Calibri" w:cs="Calibri"/>
                <w:color w:val="000000"/>
                <w:sz w:val="22"/>
                <w:szCs w:val="22"/>
                <w:lang w:eastAsia="en-US"/>
              </w:rPr>
              <w:t xml:space="preserve">Erbil </w:t>
            </w:r>
            <w:r>
              <w:rPr>
                <w:rFonts w:ascii="Calibri" w:eastAsia="Times New Roman" w:hAnsi="Calibri" w:cs="Calibri"/>
                <w:color w:val="000000"/>
                <w:sz w:val="22"/>
                <w:szCs w:val="22"/>
                <w:lang w:eastAsia="en-US"/>
              </w:rPr>
              <w:t>warehouses</w:t>
            </w:r>
            <w:r w:rsidR="005E3445">
              <w:rPr>
                <w:rFonts w:ascii="Calibri" w:eastAsia="Times New Roman" w:hAnsi="Calibri" w:cs="Calibri"/>
                <w:color w:val="000000"/>
                <w:sz w:val="22"/>
                <w:szCs w:val="22"/>
                <w:lang w:eastAsia="en-US"/>
              </w:rPr>
              <w:t>.</w:t>
            </w:r>
          </w:p>
        </w:tc>
        <w:tc>
          <w:tcPr>
            <w:tcW w:w="2153" w:type="dxa"/>
            <w:tcBorders>
              <w:top w:val="nil"/>
              <w:left w:val="nil"/>
              <w:bottom w:val="single" w:sz="4" w:space="0" w:color="auto"/>
              <w:right w:val="single" w:sz="4" w:space="0" w:color="auto"/>
            </w:tcBorders>
            <w:shd w:val="clear" w:color="auto" w:fill="auto"/>
            <w:vAlign w:val="center"/>
          </w:tcPr>
          <w:p w14:paraId="13FF20B5" w14:textId="01E557FD"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Service required bi-weekly</w:t>
            </w:r>
          </w:p>
        </w:tc>
        <w:tc>
          <w:tcPr>
            <w:tcW w:w="1890" w:type="dxa"/>
            <w:tcBorders>
              <w:top w:val="nil"/>
              <w:left w:val="nil"/>
              <w:bottom w:val="single" w:sz="4" w:space="0" w:color="auto"/>
              <w:right w:val="single" w:sz="4" w:space="0" w:color="auto"/>
            </w:tcBorders>
            <w:shd w:val="clear" w:color="auto" w:fill="auto"/>
            <w:vAlign w:val="center"/>
          </w:tcPr>
          <w:p w14:paraId="3D9672B5" w14:textId="77777777" w:rsidR="004743DB" w:rsidRPr="00375F09" w:rsidRDefault="004743DB" w:rsidP="004743DB">
            <w:pPr>
              <w:suppressAutoHyphens w:val="0"/>
              <w:rPr>
                <w:rFonts w:ascii="Calibri" w:eastAsia="Times New Roman" w:hAnsi="Calibri" w:cs="Calibri"/>
                <w:color w:val="000000"/>
                <w:sz w:val="22"/>
                <w:szCs w:val="22"/>
                <w:lang w:eastAsia="en-US"/>
              </w:rPr>
            </w:pPr>
          </w:p>
        </w:tc>
      </w:tr>
      <w:tr w:rsidR="004743DB" w:rsidRPr="00375F09" w14:paraId="134F64DB" w14:textId="77777777" w:rsidTr="00344ABC">
        <w:trPr>
          <w:trHeight w:val="600"/>
        </w:trPr>
        <w:tc>
          <w:tcPr>
            <w:tcW w:w="558" w:type="dxa"/>
            <w:tcBorders>
              <w:top w:val="nil"/>
              <w:left w:val="single" w:sz="4" w:space="0" w:color="auto"/>
              <w:bottom w:val="single" w:sz="4" w:space="0" w:color="auto"/>
              <w:right w:val="single" w:sz="4" w:space="0" w:color="auto"/>
            </w:tcBorders>
            <w:shd w:val="clear" w:color="auto" w:fill="auto"/>
            <w:vAlign w:val="center"/>
          </w:tcPr>
          <w:p w14:paraId="47197574" w14:textId="1D829CA0" w:rsidR="004743DB" w:rsidRPr="00375F09" w:rsidRDefault="004743DB" w:rsidP="004743DB">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6</w:t>
            </w:r>
          </w:p>
        </w:tc>
        <w:tc>
          <w:tcPr>
            <w:tcW w:w="4371" w:type="dxa"/>
            <w:tcBorders>
              <w:top w:val="nil"/>
              <w:left w:val="nil"/>
              <w:bottom w:val="single" w:sz="4" w:space="0" w:color="auto"/>
              <w:right w:val="single" w:sz="4" w:space="0" w:color="auto"/>
            </w:tcBorders>
            <w:shd w:val="clear" w:color="auto" w:fill="auto"/>
            <w:vAlign w:val="center"/>
          </w:tcPr>
          <w:p w14:paraId="36BBAB5F" w14:textId="2EA7A130" w:rsidR="004743DB" w:rsidRPr="00375F09" w:rsidRDefault="004743DB" w:rsidP="004743DB">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Split (AC) unit with a total number of 96 as well as a cool chain (the number might be reduced or increased)</w:t>
            </w:r>
            <w:r>
              <w:rPr>
                <w:rFonts w:ascii="Calibri" w:eastAsia="Times New Roman" w:hAnsi="Calibri" w:cs="Calibri"/>
                <w:color w:val="000000"/>
                <w:sz w:val="22"/>
                <w:szCs w:val="22"/>
                <w:lang w:eastAsia="en-US"/>
              </w:rPr>
              <w:t xml:space="preserve"> </w:t>
            </w:r>
          </w:p>
        </w:tc>
        <w:tc>
          <w:tcPr>
            <w:tcW w:w="2153" w:type="dxa"/>
            <w:tcBorders>
              <w:top w:val="nil"/>
              <w:left w:val="nil"/>
              <w:bottom w:val="single" w:sz="4" w:space="0" w:color="auto"/>
              <w:right w:val="single" w:sz="4" w:space="0" w:color="auto"/>
            </w:tcBorders>
            <w:shd w:val="clear" w:color="auto" w:fill="auto"/>
            <w:vAlign w:val="center"/>
          </w:tcPr>
          <w:p w14:paraId="58AA393F" w14:textId="2FFE5337" w:rsidR="004743DB" w:rsidRPr="00375F09" w:rsidRDefault="004743DB" w:rsidP="004743DB">
            <w:pPr>
              <w:suppressAutoHyphens w:val="0"/>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 xml:space="preserve">per season (4 times </w:t>
            </w:r>
            <w:r w:rsidR="005E3445">
              <w:rPr>
                <w:rFonts w:ascii="Calibri" w:eastAsia="Times New Roman" w:hAnsi="Calibri" w:cs="Calibri"/>
                <w:color w:val="000000"/>
                <w:sz w:val="22"/>
                <w:szCs w:val="22"/>
                <w:lang w:eastAsia="en-US"/>
              </w:rPr>
              <w:t>a</w:t>
            </w:r>
            <w:r>
              <w:rPr>
                <w:rFonts w:ascii="Calibri" w:eastAsia="Times New Roman" w:hAnsi="Calibri" w:cs="Calibri"/>
                <w:color w:val="000000"/>
                <w:sz w:val="22"/>
                <w:szCs w:val="22"/>
                <w:lang w:eastAsia="en-US"/>
              </w:rPr>
              <w:t xml:space="preserve"> year)</w:t>
            </w:r>
          </w:p>
        </w:tc>
        <w:tc>
          <w:tcPr>
            <w:tcW w:w="1890" w:type="dxa"/>
            <w:tcBorders>
              <w:top w:val="nil"/>
              <w:left w:val="nil"/>
              <w:bottom w:val="single" w:sz="4" w:space="0" w:color="auto"/>
              <w:right w:val="single" w:sz="4" w:space="0" w:color="auto"/>
            </w:tcBorders>
            <w:shd w:val="clear" w:color="auto" w:fill="auto"/>
            <w:vAlign w:val="center"/>
          </w:tcPr>
          <w:p w14:paraId="156308A5" w14:textId="77777777" w:rsidR="004743DB" w:rsidRPr="00375F09" w:rsidRDefault="004743DB" w:rsidP="004743DB">
            <w:pPr>
              <w:suppressAutoHyphens w:val="0"/>
              <w:rPr>
                <w:rFonts w:ascii="Calibri" w:eastAsia="Times New Roman" w:hAnsi="Calibri" w:cs="Calibri"/>
                <w:color w:val="000000"/>
                <w:sz w:val="22"/>
                <w:szCs w:val="22"/>
                <w:lang w:eastAsia="en-US"/>
              </w:rPr>
            </w:pPr>
          </w:p>
        </w:tc>
      </w:tr>
      <w:tr w:rsidR="00344ABC" w:rsidRPr="00375F09" w14:paraId="60BF43B6" w14:textId="77777777" w:rsidTr="0065633D">
        <w:trPr>
          <w:trHeight w:val="494"/>
        </w:trPr>
        <w:tc>
          <w:tcPr>
            <w:tcW w:w="558" w:type="dxa"/>
            <w:tcBorders>
              <w:top w:val="nil"/>
              <w:left w:val="single" w:sz="4" w:space="0" w:color="auto"/>
              <w:bottom w:val="single" w:sz="4" w:space="0" w:color="auto"/>
              <w:right w:val="single" w:sz="4" w:space="0" w:color="auto"/>
            </w:tcBorders>
            <w:shd w:val="clear" w:color="auto" w:fill="auto"/>
            <w:vAlign w:val="center"/>
          </w:tcPr>
          <w:p w14:paraId="0B0FCE5A" w14:textId="28327448" w:rsidR="00344ABC" w:rsidRDefault="00344ABC" w:rsidP="00344ABC">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7</w:t>
            </w:r>
          </w:p>
        </w:tc>
        <w:tc>
          <w:tcPr>
            <w:tcW w:w="4371" w:type="dxa"/>
            <w:tcBorders>
              <w:top w:val="nil"/>
              <w:left w:val="nil"/>
              <w:bottom w:val="single" w:sz="4" w:space="0" w:color="auto"/>
              <w:right w:val="single" w:sz="4" w:space="0" w:color="auto"/>
            </w:tcBorders>
            <w:shd w:val="clear" w:color="auto" w:fill="auto"/>
            <w:vAlign w:val="center"/>
          </w:tcPr>
          <w:p w14:paraId="786C1B5F" w14:textId="4FBCC94F" w:rsidR="00344ABC" w:rsidRPr="00375F09" w:rsidRDefault="00344ABC" w:rsidP="00344ABC">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Elevator maintenance, the building contains 2 elevators.</w:t>
            </w:r>
          </w:p>
        </w:tc>
        <w:tc>
          <w:tcPr>
            <w:tcW w:w="2153" w:type="dxa"/>
            <w:vMerge w:val="restart"/>
            <w:tcBorders>
              <w:top w:val="nil"/>
              <w:left w:val="nil"/>
              <w:right w:val="single" w:sz="4" w:space="0" w:color="auto"/>
            </w:tcBorders>
            <w:shd w:val="clear" w:color="auto" w:fill="auto"/>
            <w:vAlign w:val="center"/>
          </w:tcPr>
          <w:p w14:paraId="6663130E" w14:textId="7291CB55" w:rsidR="00344ABC" w:rsidRDefault="00344ABC" w:rsidP="00344ABC">
            <w:pPr>
              <w:suppressAutoHyphens w:val="0"/>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Service to include weekly inspection</w:t>
            </w:r>
          </w:p>
        </w:tc>
        <w:tc>
          <w:tcPr>
            <w:tcW w:w="1890" w:type="dxa"/>
            <w:vMerge w:val="restart"/>
            <w:tcBorders>
              <w:top w:val="nil"/>
              <w:left w:val="nil"/>
              <w:right w:val="single" w:sz="4" w:space="0" w:color="auto"/>
            </w:tcBorders>
            <w:shd w:val="clear" w:color="auto" w:fill="auto"/>
            <w:vAlign w:val="center"/>
          </w:tcPr>
          <w:p w14:paraId="01DEF08F" w14:textId="77777777" w:rsidR="00344ABC" w:rsidRPr="00375F09" w:rsidRDefault="00344ABC" w:rsidP="00344ABC">
            <w:pPr>
              <w:suppressAutoHyphens w:val="0"/>
              <w:rPr>
                <w:rFonts w:ascii="Calibri" w:eastAsia="Times New Roman" w:hAnsi="Calibri" w:cs="Calibri"/>
                <w:color w:val="000000"/>
                <w:sz w:val="22"/>
                <w:szCs w:val="22"/>
                <w:lang w:eastAsia="en-US"/>
              </w:rPr>
            </w:pPr>
          </w:p>
        </w:tc>
      </w:tr>
      <w:tr w:rsidR="00344ABC" w:rsidRPr="00375F09" w14:paraId="3BFE034B" w14:textId="77777777" w:rsidTr="0065633D">
        <w:trPr>
          <w:trHeight w:val="431"/>
        </w:trPr>
        <w:tc>
          <w:tcPr>
            <w:tcW w:w="558" w:type="dxa"/>
            <w:tcBorders>
              <w:top w:val="nil"/>
              <w:left w:val="single" w:sz="4" w:space="0" w:color="auto"/>
              <w:bottom w:val="single" w:sz="4" w:space="0" w:color="auto"/>
              <w:right w:val="single" w:sz="4" w:space="0" w:color="auto"/>
            </w:tcBorders>
            <w:shd w:val="clear" w:color="auto" w:fill="auto"/>
            <w:vAlign w:val="center"/>
          </w:tcPr>
          <w:p w14:paraId="26C6BD4A" w14:textId="32A3C3BA" w:rsidR="00344ABC" w:rsidRDefault="00344ABC" w:rsidP="00344ABC">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8</w:t>
            </w:r>
          </w:p>
        </w:tc>
        <w:tc>
          <w:tcPr>
            <w:tcW w:w="4371" w:type="dxa"/>
            <w:tcBorders>
              <w:top w:val="nil"/>
              <w:left w:val="nil"/>
              <w:bottom w:val="single" w:sz="4" w:space="0" w:color="auto"/>
              <w:right w:val="single" w:sz="4" w:space="0" w:color="auto"/>
            </w:tcBorders>
            <w:shd w:val="clear" w:color="auto" w:fill="auto"/>
            <w:vAlign w:val="center"/>
          </w:tcPr>
          <w:p w14:paraId="315875E8" w14:textId="3882EB8B" w:rsidR="00344ABC" w:rsidRPr="00375F09" w:rsidRDefault="00344ABC" w:rsidP="00344ABC">
            <w:pPr>
              <w:suppressAutoHyphens w:val="0"/>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Security</w:t>
            </w:r>
            <w:r w:rsidRPr="00375F09">
              <w:rPr>
                <w:rFonts w:ascii="Calibri" w:eastAsia="Times New Roman" w:hAnsi="Calibri" w:cs="Calibri"/>
                <w:color w:val="000000"/>
                <w:sz w:val="22"/>
                <w:szCs w:val="22"/>
                <w:lang w:eastAsia="en-US"/>
              </w:rPr>
              <w:t xml:space="preserve"> X-Ray Maintenance</w:t>
            </w:r>
          </w:p>
        </w:tc>
        <w:tc>
          <w:tcPr>
            <w:tcW w:w="2153" w:type="dxa"/>
            <w:vMerge/>
            <w:tcBorders>
              <w:left w:val="nil"/>
              <w:right w:val="single" w:sz="4" w:space="0" w:color="auto"/>
            </w:tcBorders>
            <w:shd w:val="clear" w:color="auto" w:fill="auto"/>
            <w:vAlign w:val="center"/>
          </w:tcPr>
          <w:p w14:paraId="29B01DB3" w14:textId="77777777" w:rsidR="00344ABC" w:rsidRDefault="00344ABC" w:rsidP="00344ABC">
            <w:pPr>
              <w:suppressAutoHyphens w:val="0"/>
              <w:rPr>
                <w:rFonts w:ascii="Calibri" w:eastAsia="Times New Roman" w:hAnsi="Calibri" w:cs="Calibri"/>
                <w:color w:val="000000"/>
                <w:sz w:val="22"/>
                <w:szCs w:val="22"/>
                <w:lang w:eastAsia="en-US"/>
              </w:rPr>
            </w:pPr>
          </w:p>
        </w:tc>
        <w:tc>
          <w:tcPr>
            <w:tcW w:w="1890" w:type="dxa"/>
            <w:vMerge/>
            <w:tcBorders>
              <w:left w:val="nil"/>
              <w:right w:val="single" w:sz="4" w:space="0" w:color="auto"/>
            </w:tcBorders>
            <w:shd w:val="clear" w:color="auto" w:fill="auto"/>
            <w:vAlign w:val="center"/>
          </w:tcPr>
          <w:p w14:paraId="64701C64" w14:textId="77777777" w:rsidR="00344ABC" w:rsidRPr="00375F09" w:rsidRDefault="00344ABC" w:rsidP="00344ABC">
            <w:pPr>
              <w:suppressAutoHyphens w:val="0"/>
              <w:rPr>
                <w:rFonts w:ascii="Calibri" w:eastAsia="Times New Roman" w:hAnsi="Calibri" w:cs="Calibri"/>
                <w:color w:val="000000"/>
                <w:sz w:val="22"/>
                <w:szCs w:val="22"/>
                <w:lang w:eastAsia="en-US"/>
              </w:rPr>
            </w:pPr>
          </w:p>
        </w:tc>
      </w:tr>
      <w:tr w:rsidR="00344ABC" w:rsidRPr="00375F09" w14:paraId="3CAA958B" w14:textId="77777777" w:rsidTr="0065633D">
        <w:trPr>
          <w:trHeight w:val="350"/>
        </w:trPr>
        <w:tc>
          <w:tcPr>
            <w:tcW w:w="558" w:type="dxa"/>
            <w:tcBorders>
              <w:top w:val="nil"/>
              <w:left w:val="single" w:sz="4" w:space="0" w:color="auto"/>
              <w:bottom w:val="single" w:sz="4" w:space="0" w:color="auto"/>
              <w:right w:val="single" w:sz="4" w:space="0" w:color="auto"/>
            </w:tcBorders>
            <w:shd w:val="clear" w:color="auto" w:fill="auto"/>
            <w:vAlign w:val="center"/>
          </w:tcPr>
          <w:p w14:paraId="13537690" w14:textId="4F987AAE" w:rsidR="00344ABC" w:rsidRDefault="00344ABC" w:rsidP="00344ABC">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9</w:t>
            </w:r>
          </w:p>
        </w:tc>
        <w:tc>
          <w:tcPr>
            <w:tcW w:w="4371" w:type="dxa"/>
            <w:tcBorders>
              <w:top w:val="nil"/>
              <w:left w:val="nil"/>
              <w:bottom w:val="single" w:sz="4" w:space="0" w:color="auto"/>
              <w:right w:val="single" w:sz="4" w:space="0" w:color="auto"/>
            </w:tcBorders>
            <w:shd w:val="clear" w:color="auto" w:fill="auto"/>
            <w:vAlign w:val="center"/>
          </w:tcPr>
          <w:p w14:paraId="03F83082" w14:textId="75B9AE71" w:rsidR="00344ABC" w:rsidRPr="00375F09" w:rsidRDefault="00344ABC" w:rsidP="00344ABC">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Security Gate maintenance</w:t>
            </w:r>
          </w:p>
        </w:tc>
        <w:tc>
          <w:tcPr>
            <w:tcW w:w="2153" w:type="dxa"/>
            <w:vMerge/>
            <w:tcBorders>
              <w:left w:val="nil"/>
              <w:bottom w:val="single" w:sz="4" w:space="0" w:color="auto"/>
              <w:right w:val="single" w:sz="4" w:space="0" w:color="auto"/>
            </w:tcBorders>
            <w:shd w:val="clear" w:color="auto" w:fill="auto"/>
            <w:vAlign w:val="center"/>
          </w:tcPr>
          <w:p w14:paraId="6369958F" w14:textId="77777777" w:rsidR="00344ABC" w:rsidRDefault="00344ABC" w:rsidP="00344ABC">
            <w:pPr>
              <w:suppressAutoHyphens w:val="0"/>
              <w:rPr>
                <w:rFonts w:ascii="Calibri" w:eastAsia="Times New Roman" w:hAnsi="Calibri" w:cs="Calibri"/>
                <w:color w:val="000000"/>
                <w:sz w:val="22"/>
                <w:szCs w:val="22"/>
                <w:lang w:eastAsia="en-US"/>
              </w:rPr>
            </w:pPr>
          </w:p>
        </w:tc>
        <w:tc>
          <w:tcPr>
            <w:tcW w:w="1890" w:type="dxa"/>
            <w:vMerge/>
            <w:tcBorders>
              <w:left w:val="nil"/>
              <w:bottom w:val="single" w:sz="4" w:space="0" w:color="auto"/>
              <w:right w:val="single" w:sz="4" w:space="0" w:color="auto"/>
            </w:tcBorders>
            <w:shd w:val="clear" w:color="auto" w:fill="auto"/>
            <w:vAlign w:val="center"/>
          </w:tcPr>
          <w:p w14:paraId="649B80D7" w14:textId="77777777" w:rsidR="00344ABC" w:rsidRPr="00375F09" w:rsidRDefault="00344ABC" w:rsidP="00344ABC">
            <w:pPr>
              <w:suppressAutoHyphens w:val="0"/>
              <w:rPr>
                <w:rFonts w:ascii="Calibri" w:eastAsia="Times New Roman" w:hAnsi="Calibri" w:cs="Calibri"/>
                <w:color w:val="000000"/>
                <w:sz w:val="22"/>
                <w:szCs w:val="22"/>
                <w:lang w:eastAsia="en-US"/>
              </w:rPr>
            </w:pPr>
          </w:p>
        </w:tc>
      </w:tr>
      <w:tr w:rsidR="00344ABC" w:rsidRPr="00375F09" w14:paraId="36C0D813" w14:textId="77777777" w:rsidTr="00344ABC">
        <w:trPr>
          <w:trHeight w:val="600"/>
        </w:trPr>
        <w:tc>
          <w:tcPr>
            <w:tcW w:w="558" w:type="dxa"/>
            <w:tcBorders>
              <w:top w:val="nil"/>
              <w:left w:val="single" w:sz="4" w:space="0" w:color="auto"/>
              <w:bottom w:val="single" w:sz="4" w:space="0" w:color="auto"/>
              <w:right w:val="single" w:sz="4" w:space="0" w:color="auto"/>
            </w:tcBorders>
            <w:shd w:val="clear" w:color="auto" w:fill="auto"/>
            <w:vAlign w:val="center"/>
          </w:tcPr>
          <w:p w14:paraId="35758EFC" w14:textId="77777777" w:rsidR="00344ABC" w:rsidRDefault="00344ABC" w:rsidP="00344ABC">
            <w:pPr>
              <w:suppressAutoHyphens w:val="0"/>
              <w:jc w:val="center"/>
              <w:rPr>
                <w:rFonts w:ascii="Calibri" w:eastAsia="Times New Roman" w:hAnsi="Calibri" w:cs="Calibri"/>
                <w:color w:val="000000"/>
                <w:sz w:val="22"/>
                <w:szCs w:val="22"/>
                <w:lang w:eastAsia="en-US"/>
              </w:rPr>
            </w:pPr>
          </w:p>
        </w:tc>
        <w:tc>
          <w:tcPr>
            <w:tcW w:w="4371" w:type="dxa"/>
            <w:tcBorders>
              <w:top w:val="nil"/>
              <w:left w:val="nil"/>
              <w:bottom w:val="single" w:sz="4" w:space="0" w:color="auto"/>
              <w:right w:val="single" w:sz="4" w:space="0" w:color="auto"/>
            </w:tcBorders>
            <w:shd w:val="clear" w:color="auto" w:fill="auto"/>
            <w:vAlign w:val="center"/>
          </w:tcPr>
          <w:p w14:paraId="79FB3AA7" w14:textId="11692AD2" w:rsidR="00344ABC" w:rsidRPr="00344ABC" w:rsidRDefault="00344ABC" w:rsidP="00344ABC">
            <w:pPr>
              <w:suppressAutoHyphens w:val="0"/>
              <w:rPr>
                <w:rFonts w:ascii="Calibri" w:eastAsia="Times New Roman" w:hAnsi="Calibri" w:cs="Calibri"/>
                <w:b/>
                <w:bCs/>
                <w:color w:val="000000"/>
                <w:sz w:val="22"/>
                <w:szCs w:val="22"/>
                <w:lang w:eastAsia="en-US"/>
              </w:rPr>
            </w:pPr>
            <w:r w:rsidRPr="00344ABC">
              <w:rPr>
                <w:rFonts w:ascii="Calibri" w:eastAsia="Times New Roman" w:hAnsi="Calibri" w:cs="Calibri"/>
                <w:b/>
                <w:bCs/>
                <w:color w:val="000000"/>
                <w:sz w:val="22"/>
                <w:szCs w:val="22"/>
                <w:lang w:eastAsia="en-US"/>
              </w:rPr>
              <w:t>Services</w:t>
            </w:r>
          </w:p>
        </w:tc>
        <w:tc>
          <w:tcPr>
            <w:tcW w:w="2153" w:type="dxa"/>
            <w:tcBorders>
              <w:top w:val="nil"/>
              <w:left w:val="nil"/>
              <w:bottom w:val="single" w:sz="4" w:space="0" w:color="auto"/>
              <w:right w:val="single" w:sz="4" w:space="0" w:color="auto"/>
            </w:tcBorders>
            <w:shd w:val="clear" w:color="auto" w:fill="auto"/>
            <w:vAlign w:val="center"/>
          </w:tcPr>
          <w:p w14:paraId="36060218" w14:textId="10264BB1" w:rsidR="00344ABC" w:rsidRPr="00344ABC" w:rsidRDefault="00344ABC" w:rsidP="00344ABC">
            <w:pPr>
              <w:suppressAutoHyphens w:val="0"/>
              <w:rPr>
                <w:rFonts w:ascii="Calibri" w:eastAsia="Times New Roman" w:hAnsi="Calibri" w:cs="Calibri"/>
                <w:b/>
                <w:bCs/>
                <w:color w:val="000000"/>
                <w:sz w:val="22"/>
                <w:szCs w:val="22"/>
                <w:lang w:eastAsia="en-US"/>
              </w:rPr>
            </w:pPr>
            <w:r w:rsidRPr="00344ABC">
              <w:rPr>
                <w:rFonts w:ascii="Calibri" w:eastAsia="Times New Roman" w:hAnsi="Calibri" w:cs="Calibri"/>
                <w:b/>
                <w:bCs/>
                <w:color w:val="000000"/>
                <w:sz w:val="22"/>
                <w:szCs w:val="22"/>
                <w:lang w:eastAsia="en-US"/>
              </w:rPr>
              <w:t>Checking required</w:t>
            </w:r>
          </w:p>
        </w:tc>
        <w:tc>
          <w:tcPr>
            <w:tcW w:w="1890" w:type="dxa"/>
            <w:tcBorders>
              <w:top w:val="nil"/>
              <w:left w:val="nil"/>
              <w:bottom w:val="single" w:sz="4" w:space="0" w:color="auto"/>
              <w:right w:val="single" w:sz="4" w:space="0" w:color="auto"/>
            </w:tcBorders>
            <w:shd w:val="clear" w:color="auto" w:fill="auto"/>
            <w:vAlign w:val="center"/>
          </w:tcPr>
          <w:p w14:paraId="1F8B1C13" w14:textId="6D353A08" w:rsidR="00344ABC" w:rsidRPr="00344ABC" w:rsidRDefault="00344ABC" w:rsidP="00344ABC">
            <w:pPr>
              <w:suppressAutoHyphens w:val="0"/>
              <w:rPr>
                <w:rFonts w:ascii="Calibri" w:eastAsia="Times New Roman" w:hAnsi="Calibri" w:cs="Calibri"/>
                <w:b/>
                <w:bCs/>
                <w:color w:val="000000"/>
                <w:sz w:val="22"/>
                <w:szCs w:val="22"/>
                <w:lang w:eastAsia="en-US"/>
              </w:rPr>
            </w:pPr>
            <w:r w:rsidRPr="00344ABC">
              <w:rPr>
                <w:rFonts w:ascii="Calibri" w:eastAsia="Times New Roman" w:hAnsi="Calibri" w:cs="Calibri"/>
                <w:b/>
                <w:bCs/>
                <w:color w:val="000000"/>
                <w:sz w:val="22"/>
                <w:szCs w:val="22"/>
                <w:lang w:eastAsia="en-US"/>
              </w:rPr>
              <w:t>Daily Price</w:t>
            </w:r>
          </w:p>
        </w:tc>
      </w:tr>
      <w:tr w:rsidR="00344ABC" w:rsidRPr="00375F09" w14:paraId="79BBAD8F" w14:textId="77777777" w:rsidTr="00344ABC">
        <w:trPr>
          <w:trHeight w:val="600"/>
        </w:trPr>
        <w:tc>
          <w:tcPr>
            <w:tcW w:w="558" w:type="dxa"/>
            <w:tcBorders>
              <w:top w:val="nil"/>
              <w:left w:val="single" w:sz="4" w:space="0" w:color="auto"/>
              <w:bottom w:val="single" w:sz="4" w:space="0" w:color="auto"/>
              <w:right w:val="single" w:sz="4" w:space="0" w:color="auto"/>
            </w:tcBorders>
            <w:shd w:val="clear" w:color="auto" w:fill="auto"/>
            <w:vAlign w:val="center"/>
          </w:tcPr>
          <w:p w14:paraId="45C76494" w14:textId="27A74353" w:rsidR="00344ABC" w:rsidRDefault="00344ABC" w:rsidP="00344ABC">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1</w:t>
            </w:r>
          </w:p>
        </w:tc>
        <w:tc>
          <w:tcPr>
            <w:tcW w:w="4371" w:type="dxa"/>
            <w:tcBorders>
              <w:top w:val="nil"/>
              <w:left w:val="nil"/>
              <w:bottom w:val="single" w:sz="4" w:space="0" w:color="auto"/>
              <w:right w:val="single" w:sz="4" w:space="0" w:color="auto"/>
            </w:tcBorders>
            <w:shd w:val="clear" w:color="auto" w:fill="auto"/>
            <w:vAlign w:val="center"/>
          </w:tcPr>
          <w:p w14:paraId="0D6A6EA4" w14:textId="79DE8801" w:rsidR="00344ABC" w:rsidRPr="00375F09" w:rsidRDefault="00344ABC" w:rsidP="00344ABC">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Split (AC) unit with a total number of 96 as well as a cool chain (the number might be reduced or increased)</w:t>
            </w:r>
          </w:p>
        </w:tc>
        <w:tc>
          <w:tcPr>
            <w:tcW w:w="2153" w:type="dxa"/>
            <w:tcBorders>
              <w:top w:val="nil"/>
              <w:left w:val="nil"/>
              <w:bottom w:val="single" w:sz="4" w:space="0" w:color="auto"/>
              <w:right w:val="single" w:sz="4" w:space="0" w:color="auto"/>
            </w:tcBorders>
            <w:shd w:val="clear" w:color="auto" w:fill="auto"/>
            <w:vAlign w:val="center"/>
          </w:tcPr>
          <w:p w14:paraId="47235122" w14:textId="34A146B4" w:rsidR="00344ABC" w:rsidRDefault="00344ABC" w:rsidP="00344ABC">
            <w:pPr>
              <w:suppressAutoHyphens w:val="0"/>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Upon Need On Daily bases(8 working hrs.)</w:t>
            </w:r>
          </w:p>
        </w:tc>
        <w:tc>
          <w:tcPr>
            <w:tcW w:w="1890" w:type="dxa"/>
            <w:tcBorders>
              <w:top w:val="nil"/>
              <w:left w:val="nil"/>
              <w:bottom w:val="single" w:sz="4" w:space="0" w:color="auto"/>
              <w:right w:val="single" w:sz="4" w:space="0" w:color="auto"/>
            </w:tcBorders>
            <w:shd w:val="clear" w:color="auto" w:fill="auto"/>
            <w:vAlign w:val="center"/>
          </w:tcPr>
          <w:p w14:paraId="30EC711A" w14:textId="77777777" w:rsidR="00344ABC" w:rsidRPr="00375F09" w:rsidRDefault="00344ABC" w:rsidP="00344ABC">
            <w:pPr>
              <w:suppressAutoHyphens w:val="0"/>
              <w:rPr>
                <w:rFonts w:ascii="Calibri" w:eastAsia="Times New Roman" w:hAnsi="Calibri" w:cs="Calibri"/>
                <w:color w:val="000000"/>
                <w:sz w:val="22"/>
                <w:szCs w:val="22"/>
                <w:lang w:eastAsia="en-US"/>
              </w:rPr>
            </w:pPr>
          </w:p>
        </w:tc>
      </w:tr>
      <w:tr w:rsidR="00344ABC" w:rsidRPr="00375F09" w14:paraId="6793682A" w14:textId="77777777" w:rsidTr="00344ABC">
        <w:trPr>
          <w:trHeight w:val="600"/>
        </w:trPr>
        <w:tc>
          <w:tcPr>
            <w:tcW w:w="558" w:type="dxa"/>
            <w:tcBorders>
              <w:top w:val="nil"/>
              <w:left w:val="single" w:sz="4" w:space="0" w:color="auto"/>
              <w:bottom w:val="single" w:sz="4" w:space="0" w:color="auto"/>
              <w:right w:val="single" w:sz="4" w:space="0" w:color="auto"/>
            </w:tcBorders>
            <w:shd w:val="clear" w:color="auto" w:fill="auto"/>
            <w:vAlign w:val="center"/>
          </w:tcPr>
          <w:p w14:paraId="23572ECC" w14:textId="4B123AD9" w:rsidR="00344ABC" w:rsidRDefault="00344ABC" w:rsidP="00344ABC">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2</w:t>
            </w:r>
          </w:p>
        </w:tc>
        <w:tc>
          <w:tcPr>
            <w:tcW w:w="4371" w:type="dxa"/>
            <w:tcBorders>
              <w:top w:val="nil"/>
              <w:left w:val="nil"/>
              <w:bottom w:val="single" w:sz="4" w:space="0" w:color="auto"/>
              <w:right w:val="single" w:sz="4" w:space="0" w:color="auto"/>
            </w:tcBorders>
            <w:shd w:val="clear" w:color="auto" w:fill="auto"/>
            <w:vAlign w:val="center"/>
          </w:tcPr>
          <w:p w14:paraId="62AAFC8F" w14:textId="5F6765AD" w:rsidR="00344ABC" w:rsidRPr="00375F09" w:rsidRDefault="00344ABC" w:rsidP="00344ABC">
            <w:pPr>
              <w:suppressAutoHyphens w:val="0"/>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Building maintenance including r</w:t>
            </w:r>
            <w:r w:rsidRPr="00375F09">
              <w:rPr>
                <w:rFonts w:ascii="Calibri" w:eastAsia="Times New Roman" w:hAnsi="Calibri" w:cs="Calibri"/>
                <w:color w:val="000000"/>
                <w:sz w:val="22"/>
                <w:szCs w:val="22"/>
                <w:lang w:eastAsia="en-US"/>
              </w:rPr>
              <w:t>oof leakage</w:t>
            </w:r>
            <w:r>
              <w:rPr>
                <w:rFonts w:ascii="Calibri" w:eastAsia="Times New Roman" w:hAnsi="Calibri" w:cs="Calibri"/>
                <w:color w:val="000000"/>
                <w:sz w:val="22"/>
                <w:szCs w:val="22"/>
                <w:lang w:eastAsia="en-US"/>
              </w:rPr>
              <w:t>, door locks, repairing toilet systems, drainages, etc.</w:t>
            </w:r>
          </w:p>
        </w:tc>
        <w:tc>
          <w:tcPr>
            <w:tcW w:w="2153" w:type="dxa"/>
            <w:tcBorders>
              <w:top w:val="nil"/>
              <w:left w:val="nil"/>
              <w:bottom w:val="single" w:sz="4" w:space="0" w:color="auto"/>
              <w:right w:val="single" w:sz="4" w:space="0" w:color="auto"/>
            </w:tcBorders>
            <w:shd w:val="clear" w:color="auto" w:fill="auto"/>
            <w:vAlign w:val="center"/>
          </w:tcPr>
          <w:p w14:paraId="54A7D97B" w14:textId="1BE2E226" w:rsidR="00344ABC" w:rsidRDefault="00344ABC" w:rsidP="00344ABC">
            <w:pPr>
              <w:suppressAutoHyphens w:val="0"/>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Upon Need On Daily bases(8 working hrs.)</w:t>
            </w:r>
          </w:p>
        </w:tc>
        <w:tc>
          <w:tcPr>
            <w:tcW w:w="1890" w:type="dxa"/>
            <w:tcBorders>
              <w:top w:val="nil"/>
              <w:left w:val="nil"/>
              <w:bottom w:val="single" w:sz="4" w:space="0" w:color="auto"/>
              <w:right w:val="single" w:sz="4" w:space="0" w:color="auto"/>
            </w:tcBorders>
            <w:shd w:val="clear" w:color="auto" w:fill="auto"/>
            <w:vAlign w:val="center"/>
          </w:tcPr>
          <w:p w14:paraId="464F343A" w14:textId="77777777" w:rsidR="00344ABC" w:rsidRPr="00375F09" w:rsidRDefault="00344ABC" w:rsidP="00344ABC">
            <w:pPr>
              <w:suppressAutoHyphens w:val="0"/>
              <w:rPr>
                <w:rFonts w:ascii="Calibri" w:eastAsia="Times New Roman" w:hAnsi="Calibri" w:cs="Calibri"/>
                <w:color w:val="000000"/>
                <w:sz w:val="22"/>
                <w:szCs w:val="22"/>
                <w:lang w:eastAsia="en-US"/>
              </w:rPr>
            </w:pPr>
          </w:p>
        </w:tc>
      </w:tr>
      <w:tr w:rsidR="00344ABC" w:rsidRPr="00375F09" w14:paraId="4E153F0D" w14:textId="77777777" w:rsidTr="00344ABC">
        <w:trPr>
          <w:trHeight w:val="600"/>
        </w:trPr>
        <w:tc>
          <w:tcPr>
            <w:tcW w:w="558" w:type="dxa"/>
            <w:tcBorders>
              <w:top w:val="nil"/>
              <w:left w:val="single" w:sz="4" w:space="0" w:color="auto"/>
              <w:bottom w:val="single" w:sz="4" w:space="0" w:color="auto"/>
              <w:right w:val="single" w:sz="4" w:space="0" w:color="auto"/>
            </w:tcBorders>
            <w:shd w:val="clear" w:color="auto" w:fill="auto"/>
            <w:vAlign w:val="center"/>
          </w:tcPr>
          <w:p w14:paraId="1977086B" w14:textId="642CF758" w:rsidR="00344ABC" w:rsidRDefault="00344ABC" w:rsidP="00344ABC">
            <w:pPr>
              <w:suppressAutoHyphens w:val="0"/>
              <w:jc w:val="center"/>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3</w:t>
            </w:r>
          </w:p>
        </w:tc>
        <w:tc>
          <w:tcPr>
            <w:tcW w:w="4371" w:type="dxa"/>
            <w:tcBorders>
              <w:top w:val="nil"/>
              <w:left w:val="nil"/>
              <w:bottom w:val="single" w:sz="4" w:space="0" w:color="auto"/>
              <w:right w:val="single" w:sz="4" w:space="0" w:color="auto"/>
            </w:tcBorders>
            <w:shd w:val="clear" w:color="auto" w:fill="auto"/>
            <w:vAlign w:val="center"/>
          </w:tcPr>
          <w:p w14:paraId="068AB24A" w14:textId="66B7FFB4" w:rsidR="00344ABC" w:rsidRPr="00375F09" w:rsidRDefault="00344ABC" w:rsidP="00344ABC">
            <w:pPr>
              <w:suppressAutoHyphens w:val="0"/>
              <w:rPr>
                <w:rFonts w:ascii="Calibri" w:eastAsia="Times New Roman" w:hAnsi="Calibri" w:cs="Calibri"/>
                <w:color w:val="000000"/>
                <w:sz w:val="22"/>
                <w:szCs w:val="22"/>
                <w:lang w:eastAsia="en-US"/>
              </w:rPr>
            </w:pPr>
            <w:r w:rsidRPr="00375F09">
              <w:rPr>
                <w:rFonts w:ascii="Calibri" w:eastAsia="Times New Roman" w:hAnsi="Calibri" w:cs="Calibri"/>
                <w:color w:val="000000"/>
                <w:sz w:val="22"/>
                <w:szCs w:val="22"/>
                <w:lang w:eastAsia="en-US"/>
              </w:rPr>
              <w:t>Building electric defects</w:t>
            </w:r>
          </w:p>
        </w:tc>
        <w:tc>
          <w:tcPr>
            <w:tcW w:w="2153" w:type="dxa"/>
            <w:tcBorders>
              <w:top w:val="nil"/>
              <w:left w:val="nil"/>
              <w:bottom w:val="single" w:sz="4" w:space="0" w:color="auto"/>
              <w:right w:val="single" w:sz="4" w:space="0" w:color="auto"/>
            </w:tcBorders>
            <w:shd w:val="clear" w:color="auto" w:fill="auto"/>
            <w:vAlign w:val="center"/>
          </w:tcPr>
          <w:p w14:paraId="11E663F4" w14:textId="3C7062A6" w:rsidR="00344ABC" w:rsidRDefault="00344ABC" w:rsidP="00344ABC">
            <w:pPr>
              <w:suppressAutoHyphens w:val="0"/>
              <w:rPr>
                <w:rFonts w:ascii="Calibri" w:eastAsia="Times New Roman" w:hAnsi="Calibri" w:cs="Calibri"/>
                <w:color w:val="000000"/>
                <w:sz w:val="22"/>
                <w:szCs w:val="22"/>
                <w:lang w:eastAsia="en-US"/>
              </w:rPr>
            </w:pPr>
            <w:r>
              <w:rPr>
                <w:rFonts w:ascii="Calibri" w:eastAsia="Times New Roman" w:hAnsi="Calibri" w:cs="Calibri"/>
                <w:color w:val="000000"/>
                <w:sz w:val="22"/>
                <w:szCs w:val="22"/>
                <w:lang w:eastAsia="en-US"/>
              </w:rPr>
              <w:t>Upon Need On Daily bases(8 working hrs.)</w:t>
            </w:r>
          </w:p>
        </w:tc>
        <w:tc>
          <w:tcPr>
            <w:tcW w:w="1890" w:type="dxa"/>
            <w:tcBorders>
              <w:top w:val="nil"/>
              <w:left w:val="nil"/>
              <w:bottom w:val="single" w:sz="4" w:space="0" w:color="auto"/>
              <w:right w:val="single" w:sz="4" w:space="0" w:color="auto"/>
            </w:tcBorders>
            <w:shd w:val="clear" w:color="auto" w:fill="auto"/>
            <w:vAlign w:val="center"/>
          </w:tcPr>
          <w:p w14:paraId="4E953B6A" w14:textId="77777777" w:rsidR="00344ABC" w:rsidRPr="00375F09" w:rsidRDefault="00344ABC" w:rsidP="00344ABC">
            <w:pPr>
              <w:suppressAutoHyphens w:val="0"/>
              <w:rPr>
                <w:rFonts w:ascii="Calibri" w:eastAsia="Times New Roman" w:hAnsi="Calibri" w:cs="Calibri"/>
                <w:color w:val="000000"/>
                <w:sz w:val="22"/>
                <w:szCs w:val="22"/>
                <w:lang w:eastAsia="en-US"/>
              </w:rPr>
            </w:pPr>
          </w:p>
        </w:tc>
      </w:tr>
      <w:bookmarkEnd w:id="0"/>
    </w:tbl>
    <w:p w14:paraId="5D5FC848" w14:textId="77777777" w:rsidR="000C7926" w:rsidRDefault="000C7926" w:rsidP="00207B40">
      <w:pPr>
        <w:spacing w:line="252" w:lineRule="auto"/>
        <w:rPr>
          <w:rFonts w:ascii="Calibri" w:eastAsia="Calibri" w:hAnsi="Calibri" w:cs="Calibri"/>
          <w:color w:val="000000"/>
          <w:sz w:val="20"/>
          <w:szCs w:val="20"/>
          <w:lang w:eastAsia="en-US"/>
        </w:rPr>
      </w:pPr>
    </w:p>
    <w:p w14:paraId="781A733C" w14:textId="17FB9E87" w:rsidR="00FC7AF1" w:rsidRPr="00344ABC" w:rsidRDefault="00344ABC" w:rsidP="00FC7AF1">
      <w:pPr>
        <w:spacing w:line="252" w:lineRule="auto"/>
        <w:rPr>
          <w:rFonts w:ascii="Calibri" w:eastAsia="Calibri" w:hAnsi="Calibri" w:cs="Calibri"/>
          <w:b/>
          <w:bCs/>
          <w:color w:val="000000"/>
          <w:sz w:val="20"/>
          <w:szCs w:val="20"/>
          <w:lang w:eastAsia="en-US"/>
        </w:rPr>
      </w:pPr>
      <w:bookmarkStart w:id="1" w:name="_Hlk150267166"/>
      <w:r w:rsidRPr="00344ABC">
        <w:rPr>
          <w:rFonts w:asciiTheme="minorHAnsi" w:eastAsia="Calibri" w:hAnsiTheme="minorHAnsi" w:cstheme="minorHAnsi"/>
          <w:b/>
          <w:bCs/>
          <w:color w:val="000000"/>
          <w:sz w:val="20"/>
          <w:szCs w:val="20"/>
          <w:u w:val="single"/>
          <w:lang w:eastAsia="en-US"/>
        </w:rPr>
        <w:t>Quotations for services required on an upon-need basis must be submitted as daily quotes, during the official UN-IOM working hours of 8 hours. For maintenance tasks that take less than 8 hours, the total number of hours will be combined with other maintenance requirements to be 8 hours.</w:t>
      </w:r>
    </w:p>
    <w:bookmarkEnd w:id="1"/>
    <w:p w14:paraId="4AB532DF" w14:textId="77777777" w:rsidR="00FC7AF1" w:rsidRDefault="00FC7AF1" w:rsidP="000C2239">
      <w:pPr>
        <w:spacing w:line="252" w:lineRule="auto"/>
        <w:rPr>
          <w:rFonts w:ascii="Calibri" w:eastAsia="Calibri" w:hAnsi="Calibri" w:cs="Calibri"/>
          <w:color w:val="000000"/>
          <w:sz w:val="20"/>
          <w:szCs w:val="20"/>
          <w:rtl/>
          <w:lang w:eastAsia="en-US"/>
        </w:rPr>
      </w:pPr>
    </w:p>
    <w:p w14:paraId="26DB0197" w14:textId="77777777" w:rsidR="00B02C17" w:rsidRDefault="00B02C17" w:rsidP="000C2239">
      <w:pPr>
        <w:spacing w:line="252" w:lineRule="auto"/>
        <w:rPr>
          <w:rFonts w:ascii="Calibri" w:eastAsia="Calibri" w:hAnsi="Calibri" w:cs="Calibri"/>
          <w:color w:val="000000"/>
          <w:sz w:val="20"/>
          <w:szCs w:val="20"/>
          <w:rtl/>
          <w:lang w:eastAsia="en-US"/>
        </w:rPr>
      </w:pPr>
    </w:p>
    <w:p w14:paraId="2842A298" w14:textId="4D144EC9" w:rsidR="00B02C17" w:rsidRPr="00B02C17" w:rsidRDefault="00B02C17" w:rsidP="000C2239">
      <w:pPr>
        <w:spacing w:line="252" w:lineRule="auto"/>
        <w:rPr>
          <w:rFonts w:ascii="Calibri" w:eastAsia="Calibri" w:hAnsi="Calibri" w:cs="Calibri"/>
          <w:b/>
          <w:bCs/>
          <w:color w:val="FF0000"/>
          <w:sz w:val="20"/>
          <w:szCs w:val="20"/>
          <w:lang w:eastAsia="en-US"/>
        </w:rPr>
      </w:pPr>
      <w:r w:rsidRPr="00B02C17">
        <w:rPr>
          <w:rFonts w:ascii="Calibri" w:eastAsia="Calibri" w:hAnsi="Calibri" w:cs="Calibri"/>
          <w:b/>
          <w:bCs/>
          <w:color w:val="FF0000"/>
          <w:sz w:val="20"/>
          <w:szCs w:val="20"/>
          <w:lang w:eastAsia="en-US"/>
        </w:rPr>
        <w:t xml:space="preserve">IOM reserves the right to split the above bid to more than one vendor. </w:t>
      </w:r>
    </w:p>
    <w:sectPr w:rsidR="00B02C17" w:rsidRPr="00B0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637"/>
    <w:multiLevelType w:val="multilevel"/>
    <w:tmpl w:val="8B3C1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65301"/>
    <w:multiLevelType w:val="hybridMultilevel"/>
    <w:tmpl w:val="91B2BF8E"/>
    <w:lvl w:ilvl="0" w:tplc="04090015">
      <w:start w:val="1"/>
      <w:numFmt w:val="upp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 w15:restartNumberingAfterBreak="0">
    <w:nsid w:val="12D3549D"/>
    <w:multiLevelType w:val="hybridMultilevel"/>
    <w:tmpl w:val="AECA02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C5D78"/>
    <w:multiLevelType w:val="multilevel"/>
    <w:tmpl w:val="0004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6A737E"/>
    <w:multiLevelType w:val="hybridMultilevel"/>
    <w:tmpl w:val="9B4404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357C7"/>
    <w:multiLevelType w:val="hybridMultilevel"/>
    <w:tmpl w:val="80F81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F07BD"/>
    <w:multiLevelType w:val="hybridMultilevel"/>
    <w:tmpl w:val="E780B656"/>
    <w:lvl w:ilvl="0" w:tplc="FFFFFFFF">
      <w:start w:val="1"/>
      <w:numFmt w:val="decimal"/>
      <w:lvlText w:val="%1."/>
      <w:lvlJc w:val="left"/>
      <w:pPr>
        <w:ind w:left="824" w:hanging="360"/>
      </w:pPr>
    </w:lvl>
    <w:lvl w:ilvl="1" w:tplc="FFFFFFFF" w:tentative="1">
      <w:start w:val="1"/>
      <w:numFmt w:val="lowerLetter"/>
      <w:lvlText w:val="%2."/>
      <w:lvlJc w:val="left"/>
      <w:pPr>
        <w:ind w:left="1544" w:hanging="360"/>
      </w:pPr>
    </w:lvl>
    <w:lvl w:ilvl="2" w:tplc="FFFFFFFF" w:tentative="1">
      <w:start w:val="1"/>
      <w:numFmt w:val="lowerRoman"/>
      <w:lvlText w:val="%3."/>
      <w:lvlJc w:val="right"/>
      <w:pPr>
        <w:ind w:left="2264" w:hanging="180"/>
      </w:pPr>
    </w:lvl>
    <w:lvl w:ilvl="3" w:tplc="FFFFFFFF" w:tentative="1">
      <w:start w:val="1"/>
      <w:numFmt w:val="decimal"/>
      <w:lvlText w:val="%4."/>
      <w:lvlJc w:val="left"/>
      <w:pPr>
        <w:ind w:left="2984" w:hanging="360"/>
      </w:pPr>
    </w:lvl>
    <w:lvl w:ilvl="4" w:tplc="FFFFFFFF" w:tentative="1">
      <w:start w:val="1"/>
      <w:numFmt w:val="lowerLetter"/>
      <w:lvlText w:val="%5."/>
      <w:lvlJc w:val="left"/>
      <w:pPr>
        <w:ind w:left="3704" w:hanging="360"/>
      </w:pPr>
    </w:lvl>
    <w:lvl w:ilvl="5" w:tplc="FFFFFFFF" w:tentative="1">
      <w:start w:val="1"/>
      <w:numFmt w:val="lowerRoman"/>
      <w:lvlText w:val="%6."/>
      <w:lvlJc w:val="right"/>
      <w:pPr>
        <w:ind w:left="4424" w:hanging="180"/>
      </w:pPr>
    </w:lvl>
    <w:lvl w:ilvl="6" w:tplc="FFFFFFFF" w:tentative="1">
      <w:start w:val="1"/>
      <w:numFmt w:val="decimal"/>
      <w:lvlText w:val="%7."/>
      <w:lvlJc w:val="left"/>
      <w:pPr>
        <w:ind w:left="5144" w:hanging="360"/>
      </w:pPr>
    </w:lvl>
    <w:lvl w:ilvl="7" w:tplc="FFFFFFFF" w:tentative="1">
      <w:start w:val="1"/>
      <w:numFmt w:val="lowerLetter"/>
      <w:lvlText w:val="%8."/>
      <w:lvlJc w:val="left"/>
      <w:pPr>
        <w:ind w:left="5864" w:hanging="360"/>
      </w:pPr>
    </w:lvl>
    <w:lvl w:ilvl="8" w:tplc="FFFFFFFF" w:tentative="1">
      <w:start w:val="1"/>
      <w:numFmt w:val="lowerRoman"/>
      <w:lvlText w:val="%9."/>
      <w:lvlJc w:val="right"/>
      <w:pPr>
        <w:ind w:left="6584" w:hanging="180"/>
      </w:pPr>
    </w:lvl>
  </w:abstractNum>
  <w:abstractNum w:abstractNumId="7" w15:restartNumberingAfterBreak="0">
    <w:nsid w:val="298457F6"/>
    <w:multiLevelType w:val="multilevel"/>
    <w:tmpl w:val="5C20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92393"/>
    <w:multiLevelType w:val="hybridMultilevel"/>
    <w:tmpl w:val="4F001B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663DD"/>
    <w:multiLevelType w:val="hybridMultilevel"/>
    <w:tmpl w:val="239C865C"/>
    <w:lvl w:ilvl="0" w:tplc="F6084B28">
      <w:start w:val="1"/>
      <w:numFmt w:val="decimal"/>
      <w:lvlText w:val="%1."/>
      <w:lvlJc w:val="left"/>
      <w:pPr>
        <w:ind w:left="1132" w:hanging="360"/>
      </w:pPr>
      <w:rPr>
        <w:b/>
        <w:bCs/>
      </w:rPr>
    </w:lvl>
    <w:lvl w:ilvl="1" w:tplc="04090019" w:tentative="1">
      <w:start w:val="1"/>
      <w:numFmt w:val="lowerLetter"/>
      <w:lvlText w:val="%2."/>
      <w:lvlJc w:val="left"/>
      <w:pPr>
        <w:ind w:left="1852" w:hanging="360"/>
      </w:pPr>
    </w:lvl>
    <w:lvl w:ilvl="2" w:tplc="0409001B" w:tentative="1">
      <w:start w:val="1"/>
      <w:numFmt w:val="lowerRoman"/>
      <w:lvlText w:val="%3."/>
      <w:lvlJc w:val="right"/>
      <w:pPr>
        <w:ind w:left="2572" w:hanging="180"/>
      </w:pPr>
    </w:lvl>
    <w:lvl w:ilvl="3" w:tplc="0409000F" w:tentative="1">
      <w:start w:val="1"/>
      <w:numFmt w:val="decimal"/>
      <w:lvlText w:val="%4."/>
      <w:lvlJc w:val="left"/>
      <w:pPr>
        <w:ind w:left="3292" w:hanging="360"/>
      </w:pPr>
    </w:lvl>
    <w:lvl w:ilvl="4" w:tplc="04090019" w:tentative="1">
      <w:start w:val="1"/>
      <w:numFmt w:val="lowerLetter"/>
      <w:lvlText w:val="%5."/>
      <w:lvlJc w:val="left"/>
      <w:pPr>
        <w:ind w:left="4012" w:hanging="360"/>
      </w:pPr>
    </w:lvl>
    <w:lvl w:ilvl="5" w:tplc="0409001B" w:tentative="1">
      <w:start w:val="1"/>
      <w:numFmt w:val="lowerRoman"/>
      <w:lvlText w:val="%6."/>
      <w:lvlJc w:val="right"/>
      <w:pPr>
        <w:ind w:left="4732" w:hanging="180"/>
      </w:pPr>
    </w:lvl>
    <w:lvl w:ilvl="6" w:tplc="0409000F" w:tentative="1">
      <w:start w:val="1"/>
      <w:numFmt w:val="decimal"/>
      <w:lvlText w:val="%7."/>
      <w:lvlJc w:val="left"/>
      <w:pPr>
        <w:ind w:left="5452" w:hanging="360"/>
      </w:pPr>
    </w:lvl>
    <w:lvl w:ilvl="7" w:tplc="04090019" w:tentative="1">
      <w:start w:val="1"/>
      <w:numFmt w:val="lowerLetter"/>
      <w:lvlText w:val="%8."/>
      <w:lvlJc w:val="left"/>
      <w:pPr>
        <w:ind w:left="6172" w:hanging="360"/>
      </w:pPr>
    </w:lvl>
    <w:lvl w:ilvl="8" w:tplc="0409001B" w:tentative="1">
      <w:start w:val="1"/>
      <w:numFmt w:val="lowerRoman"/>
      <w:lvlText w:val="%9."/>
      <w:lvlJc w:val="right"/>
      <w:pPr>
        <w:ind w:left="6892" w:hanging="180"/>
      </w:pPr>
    </w:lvl>
  </w:abstractNum>
  <w:abstractNum w:abstractNumId="10" w15:restartNumberingAfterBreak="0">
    <w:nsid w:val="482155F7"/>
    <w:multiLevelType w:val="hybridMultilevel"/>
    <w:tmpl w:val="7068DE72"/>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1" w15:restartNumberingAfterBreak="0">
    <w:nsid w:val="51171BE6"/>
    <w:multiLevelType w:val="multilevel"/>
    <w:tmpl w:val="1826C49E"/>
    <w:lvl w:ilvl="0">
      <w:start w:val="1"/>
      <w:numFmt w:val="decimal"/>
      <w:lvlText w:val="%1"/>
      <w:lvlJc w:val="left"/>
      <w:pPr>
        <w:tabs>
          <w:tab w:val="num" w:pos="360"/>
        </w:tabs>
        <w:ind w:left="360" w:hanging="360"/>
      </w:pPr>
      <w:rPr>
        <w:rFonts w:hint="default"/>
        <w:b/>
        <w:bCs/>
        <w:sz w:val="20"/>
        <w:szCs w:val="20"/>
      </w:rPr>
    </w:lvl>
    <w:lvl w:ilvl="1">
      <w:start w:val="1"/>
      <w:numFmt w:val="decimal"/>
      <w:lvlText w:val="%1.%2"/>
      <w:lvlJc w:val="left"/>
      <w:pPr>
        <w:tabs>
          <w:tab w:val="num" w:pos="360"/>
        </w:tabs>
        <w:ind w:left="432" w:hanging="432"/>
      </w:pPr>
      <w:rPr>
        <w:rFonts w:hint="default"/>
      </w:rPr>
    </w:lvl>
    <w:lvl w:ilvl="2">
      <w:start w:val="1"/>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E01034"/>
    <w:multiLevelType w:val="hybridMultilevel"/>
    <w:tmpl w:val="E780B656"/>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3" w15:restartNumberingAfterBreak="0">
    <w:nsid w:val="56C46489"/>
    <w:multiLevelType w:val="hybridMultilevel"/>
    <w:tmpl w:val="E780B656"/>
    <w:lvl w:ilvl="0" w:tplc="FFFFFFFF">
      <w:start w:val="1"/>
      <w:numFmt w:val="decimal"/>
      <w:lvlText w:val="%1."/>
      <w:lvlJc w:val="left"/>
      <w:pPr>
        <w:ind w:left="824" w:hanging="360"/>
      </w:pPr>
    </w:lvl>
    <w:lvl w:ilvl="1" w:tplc="FFFFFFFF" w:tentative="1">
      <w:start w:val="1"/>
      <w:numFmt w:val="lowerLetter"/>
      <w:lvlText w:val="%2."/>
      <w:lvlJc w:val="left"/>
      <w:pPr>
        <w:ind w:left="1544" w:hanging="360"/>
      </w:pPr>
    </w:lvl>
    <w:lvl w:ilvl="2" w:tplc="FFFFFFFF" w:tentative="1">
      <w:start w:val="1"/>
      <w:numFmt w:val="lowerRoman"/>
      <w:lvlText w:val="%3."/>
      <w:lvlJc w:val="right"/>
      <w:pPr>
        <w:ind w:left="2264" w:hanging="180"/>
      </w:pPr>
    </w:lvl>
    <w:lvl w:ilvl="3" w:tplc="FFFFFFFF" w:tentative="1">
      <w:start w:val="1"/>
      <w:numFmt w:val="decimal"/>
      <w:lvlText w:val="%4."/>
      <w:lvlJc w:val="left"/>
      <w:pPr>
        <w:ind w:left="2984" w:hanging="360"/>
      </w:pPr>
    </w:lvl>
    <w:lvl w:ilvl="4" w:tplc="FFFFFFFF" w:tentative="1">
      <w:start w:val="1"/>
      <w:numFmt w:val="lowerLetter"/>
      <w:lvlText w:val="%5."/>
      <w:lvlJc w:val="left"/>
      <w:pPr>
        <w:ind w:left="3704" w:hanging="360"/>
      </w:pPr>
    </w:lvl>
    <w:lvl w:ilvl="5" w:tplc="FFFFFFFF" w:tentative="1">
      <w:start w:val="1"/>
      <w:numFmt w:val="lowerRoman"/>
      <w:lvlText w:val="%6."/>
      <w:lvlJc w:val="right"/>
      <w:pPr>
        <w:ind w:left="4424" w:hanging="180"/>
      </w:pPr>
    </w:lvl>
    <w:lvl w:ilvl="6" w:tplc="FFFFFFFF" w:tentative="1">
      <w:start w:val="1"/>
      <w:numFmt w:val="decimal"/>
      <w:lvlText w:val="%7."/>
      <w:lvlJc w:val="left"/>
      <w:pPr>
        <w:ind w:left="5144" w:hanging="360"/>
      </w:pPr>
    </w:lvl>
    <w:lvl w:ilvl="7" w:tplc="FFFFFFFF" w:tentative="1">
      <w:start w:val="1"/>
      <w:numFmt w:val="lowerLetter"/>
      <w:lvlText w:val="%8."/>
      <w:lvlJc w:val="left"/>
      <w:pPr>
        <w:ind w:left="5864" w:hanging="360"/>
      </w:pPr>
    </w:lvl>
    <w:lvl w:ilvl="8" w:tplc="FFFFFFFF" w:tentative="1">
      <w:start w:val="1"/>
      <w:numFmt w:val="lowerRoman"/>
      <w:lvlText w:val="%9."/>
      <w:lvlJc w:val="right"/>
      <w:pPr>
        <w:ind w:left="6584" w:hanging="180"/>
      </w:pPr>
    </w:lvl>
  </w:abstractNum>
  <w:abstractNum w:abstractNumId="14" w15:restartNumberingAfterBreak="0">
    <w:nsid w:val="61C51FB5"/>
    <w:multiLevelType w:val="hybridMultilevel"/>
    <w:tmpl w:val="E780B656"/>
    <w:lvl w:ilvl="0" w:tplc="FFFFFFFF">
      <w:start w:val="1"/>
      <w:numFmt w:val="decimal"/>
      <w:lvlText w:val="%1."/>
      <w:lvlJc w:val="left"/>
      <w:pPr>
        <w:ind w:left="824" w:hanging="360"/>
      </w:pPr>
    </w:lvl>
    <w:lvl w:ilvl="1" w:tplc="FFFFFFFF" w:tentative="1">
      <w:start w:val="1"/>
      <w:numFmt w:val="lowerLetter"/>
      <w:lvlText w:val="%2."/>
      <w:lvlJc w:val="left"/>
      <w:pPr>
        <w:ind w:left="1544" w:hanging="360"/>
      </w:pPr>
    </w:lvl>
    <w:lvl w:ilvl="2" w:tplc="FFFFFFFF" w:tentative="1">
      <w:start w:val="1"/>
      <w:numFmt w:val="lowerRoman"/>
      <w:lvlText w:val="%3."/>
      <w:lvlJc w:val="right"/>
      <w:pPr>
        <w:ind w:left="2264" w:hanging="180"/>
      </w:pPr>
    </w:lvl>
    <w:lvl w:ilvl="3" w:tplc="FFFFFFFF" w:tentative="1">
      <w:start w:val="1"/>
      <w:numFmt w:val="decimal"/>
      <w:lvlText w:val="%4."/>
      <w:lvlJc w:val="left"/>
      <w:pPr>
        <w:ind w:left="2984" w:hanging="360"/>
      </w:pPr>
    </w:lvl>
    <w:lvl w:ilvl="4" w:tplc="FFFFFFFF" w:tentative="1">
      <w:start w:val="1"/>
      <w:numFmt w:val="lowerLetter"/>
      <w:lvlText w:val="%5."/>
      <w:lvlJc w:val="left"/>
      <w:pPr>
        <w:ind w:left="3704" w:hanging="360"/>
      </w:pPr>
    </w:lvl>
    <w:lvl w:ilvl="5" w:tplc="FFFFFFFF" w:tentative="1">
      <w:start w:val="1"/>
      <w:numFmt w:val="lowerRoman"/>
      <w:lvlText w:val="%6."/>
      <w:lvlJc w:val="right"/>
      <w:pPr>
        <w:ind w:left="4424" w:hanging="180"/>
      </w:pPr>
    </w:lvl>
    <w:lvl w:ilvl="6" w:tplc="FFFFFFFF" w:tentative="1">
      <w:start w:val="1"/>
      <w:numFmt w:val="decimal"/>
      <w:lvlText w:val="%7."/>
      <w:lvlJc w:val="left"/>
      <w:pPr>
        <w:ind w:left="5144" w:hanging="360"/>
      </w:pPr>
    </w:lvl>
    <w:lvl w:ilvl="7" w:tplc="FFFFFFFF" w:tentative="1">
      <w:start w:val="1"/>
      <w:numFmt w:val="lowerLetter"/>
      <w:lvlText w:val="%8."/>
      <w:lvlJc w:val="left"/>
      <w:pPr>
        <w:ind w:left="5864" w:hanging="360"/>
      </w:pPr>
    </w:lvl>
    <w:lvl w:ilvl="8" w:tplc="FFFFFFFF" w:tentative="1">
      <w:start w:val="1"/>
      <w:numFmt w:val="lowerRoman"/>
      <w:lvlText w:val="%9."/>
      <w:lvlJc w:val="right"/>
      <w:pPr>
        <w:ind w:left="6584" w:hanging="180"/>
      </w:pPr>
    </w:lvl>
  </w:abstractNum>
  <w:abstractNum w:abstractNumId="15" w15:restartNumberingAfterBreak="0">
    <w:nsid w:val="716F0D7B"/>
    <w:multiLevelType w:val="hybridMultilevel"/>
    <w:tmpl w:val="D9E81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568834">
    <w:abstractNumId w:val="11"/>
  </w:num>
  <w:num w:numId="2" w16cid:durableId="974720025">
    <w:abstractNumId w:val="10"/>
  </w:num>
  <w:num w:numId="3" w16cid:durableId="1484660352">
    <w:abstractNumId w:val="12"/>
  </w:num>
  <w:num w:numId="4" w16cid:durableId="179319271">
    <w:abstractNumId w:val="6"/>
  </w:num>
  <w:num w:numId="5" w16cid:durableId="515659374">
    <w:abstractNumId w:val="1"/>
  </w:num>
  <w:num w:numId="6" w16cid:durableId="830290459">
    <w:abstractNumId w:val="13"/>
  </w:num>
  <w:num w:numId="7" w16cid:durableId="136264251">
    <w:abstractNumId w:val="7"/>
  </w:num>
  <w:num w:numId="8" w16cid:durableId="389036772">
    <w:abstractNumId w:val="0"/>
  </w:num>
  <w:num w:numId="9" w16cid:durableId="1908296079">
    <w:abstractNumId w:val="3"/>
  </w:num>
  <w:num w:numId="10" w16cid:durableId="1478917669">
    <w:abstractNumId w:val="2"/>
  </w:num>
  <w:num w:numId="11" w16cid:durableId="170999165">
    <w:abstractNumId w:val="9"/>
  </w:num>
  <w:num w:numId="12" w16cid:durableId="2039699351">
    <w:abstractNumId w:val="5"/>
  </w:num>
  <w:num w:numId="13" w16cid:durableId="216555425">
    <w:abstractNumId w:val="15"/>
  </w:num>
  <w:num w:numId="14" w16cid:durableId="1076197941">
    <w:abstractNumId w:val="4"/>
  </w:num>
  <w:num w:numId="15" w16cid:durableId="165364504">
    <w:abstractNumId w:val="14"/>
  </w:num>
  <w:num w:numId="16" w16cid:durableId="16056537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73"/>
    <w:rsid w:val="000C2239"/>
    <w:rsid w:val="000C7926"/>
    <w:rsid w:val="001426CB"/>
    <w:rsid w:val="001A78B7"/>
    <w:rsid w:val="001D57D3"/>
    <w:rsid w:val="00207B40"/>
    <w:rsid w:val="002300DA"/>
    <w:rsid w:val="00344ABC"/>
    <w:rsid w:val="00362845"/>
    <w:rsid w:val="00370D0B"/>
    <w:rsid w:val="00375F09"/>
    <w:rsid w:val="00442E5E"/>
    <w:rsid w:val="004743DB"/>
    <w:rsid w:val="004E03D8"/>
    <w:rsid w:val="0055709D"/>
    <w:rsid w:val="005D3894"/>
    <w:rsid w:val="005E3445"/>
    <w:rsid w:val="0066151F"/>
    <w:rsid w:val="007540FE"/>
    <w:rsid w:val="008406E8"/>
    <w:rsid w:val="008D4173"/>
    <w:rsid w:val="009E39B9"/>
    <w:rsid w:val="00A40E2B"/>
    <w:rsid w:val="00B02C17"/>
    <w:rsid w:val="00BA74B9"/>
    <w:rsid w:val="00D46F42"/>
    <w:rsid w:val="00D84EA8"/>
    <w:rsid w:val="00E17001"/>
    <w:rsid w:val="00EB7F4E"/>
    <w:rsid w:val="00F53B1B"/>
    <w:rsid w:val="00FA7580"/>
    <w:rsid w:val="00FC7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A306B"/>
  <w15:chartTrackingRefBased/>
  <w15:docId w15:val="{1F0C2A7B-15A6-4536-ADC5-7D273D2E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73"/>
    <w:pPr>
      <w:suppressAutoHyphens/>
      <w:spacing w:after="0" w:line="240" w:lineRule="auto"/>
    </w:pPr>
    <w:rPr>
      <w:rFonts w:ascii="Times New Roman" w:eastAsia="SimSu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4173"/>
    <w:pPr>
      <w:tabs>
        <w:tab w:val="center" w:pos="4320"/>
        <w:tab w:val="right" w:pos="8640"/>
      </w:tabs>
    </w:pPr>
  </w:style>
  <w:style w:type="character" w:customStyle="1" w:styleId="HeaderChar">
    <w:name w:val="Header Char"/>
    <w:basedOn w:val="DefaultParagraphFont"/>
    <w:link w:val="Header"/>
    <w:rsid w:val="008D4173"/>
    <w:rPr>
      <w:rFonts w:ascii="Times New Roman" w:eastAsia="SimSun" w:hAnsi="Times New Roman" w:cs="Times New Roman"/>
      <w:kern w:val="0"/>
      <w:sz w:val="24"/>
      <w:szCs w:val="24"/>
      <w:lang w:eastAsia="zh-CN"/>
      <w14:ligatures w14:val="none"/>
    </w:rPr>
  </w:style>
  <w:style w:type="paragraph" w:styleId="ListParagraph">
    <w:name w:val="List Paragraph"/>
    <w:basedOn w:val="Normal"/>
    <w:uiPriority w:val="34"/>
    <w:qFormat/>
    <w:rsid w:val="008D4173"/>
    <w:pPr>
      <w:bidi/>
      <w:spacing w:after="160" w:line="256" w:lineRule="auto"/>
      <w:ind w:left="720" w:right="720"/>
      <w:contextualSpacing/>
    </w:pPr>
    <w:rPr>
      <w:rFonts w:ascii="Calibri" w:eastAsia="Calibri" w:hAnsi="Calibri" w:cs="Arial"/>
      <w:sz w:val="22"/>
      <w:szCs w:val="22"/>
    </w:rPr>
  </w:style>
  <w:style w:type="character" w:customStyle="1" w:styleId="ui-provider">
    <w:name w:val="ui-provider"/>
    <w:basedOn w:val="DefaultParagraphFont"/>
    <w:rsid w:val="002300DA"/>
  </w:style>
  <w:style w:type="paragraph" w:styleId="NormalWeb">
    <w:name w:val="Normal (Web)"/>
    <w:basedOn w:val="Normal"/>
    <w:uiPriority w:val="99"/>
    <w:semiHidden/>
    <w:unhideWhenUsed/>
    <w:rsid w:val="008406E8"/>
    <w:pPr>
      <w:suppressAutoHyphens w:val="0"/>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93389">
      <w:bodyDiv w:val="1"/>
      <w:marLeft w:val="0"/>
      <w:marRight w:val="0"/>
      <w:marTop w:val="0"/>
      <w:marBottom w:val="0"/>
      <w:divBdr>
        <w:top w:val="none" w:sz="0" w:space="0" w:color="auto"/>
        <w:left w:val="none" w:sz="0" w:space="0" w:color="auto"/>
        <w:bottom w:val="none" w:sz="0" w:space="0" w:color="auto"/>
        <w:right w:val="none" w:sz="0" w:space="0" w:color="auto"/>
      </w:divBdr>
    </w:div>
    <w:div w:id="1553688344">
      <w:bodyDiv w:val="1"/>
      <w:marLeft w:val="0"/>
      <w:marRight w:val="0"/>
      <w:marTop w:val="0"/>
      <w:marBottom w:val="0"/>
      <w:divBdr>
        <w:top w:val="none" w:sz="0" w:space="0" w:color="auto"/>
        <w:left w:val="none" w:sz="0" w:space="0" w:color="auto"/>
        <w:bottom w:val="none" w:sz="0" w:space="0" w:color="auto"/>
        <w:right w:val="none" w:sz="0" w:space="0" w:color="auto"/>
      </w:divBdr>
    </w:div>
    <w:div w:id="16986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TotalTime>
  <Pages>3</Pages>
  <Words>867</Words>
  <Characters>4935</Characters>
  <Application>Microsoft Office Word</Application>
  <DocSecurity>0</DocSecurity>
  <Lines>187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Kameran DALLOO</dc:creator>
  <cp:keywords/>
  <dc:description/>
  <cp:lastModifiedBy>AL-DALOO Kameran</cp:lastModifiedBy>
  <cp:revision>3</cp:revision>
  <dcterms:created xsi:type="dcterms:W3CDTF">2023-08-03T12:41:00Z</dcterms:created>
  <dcterms:modified xsi:type="dcterms:W3CDTF">2023-11-08T08:37:00Z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e54d4905-3c04-4ccf-9fbd-ffebe72fbe7a</vt:lpwstr>
  </property>
  <property fmtid="{D5CDD505-2E9C-101B-9397-08002B2CF9AE}" pid="3" name="MSIP_Label_2059aa38-f392-4105-be92-628035578272_Enabled">
    <vt:lpwstr>true</vt:lpwstr>
  </property>
  <property fmtid="{D5CDD505-2E9C-101B-9397-08002B2CF9AE}" pid="4" name="MSIP_Label_2059aa38-f392-4105-be92-628035578272_SetDate">
    <vt:lpwstr>2023-07-04T11:50:46Z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fd8a7071-4466-45d4-bf10-36497d6660be</vt:lpwstr>
  </property>
  <property fmtid="{D5CDD505-2E9C-101B-9397-08002B2CF9AE}" pid="9" name="MSIP_Label_2059aa38-f392-4105-be92-628035578272_ContentBits">
    <vt:lpwstr>0</vt:lpwstr>
  </property>
</Properties>
</file>