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4075CC" w14:textId="458415CD" w:rsidR="00317AE5" w:rsidRDefault="008A401A" w:rsidP="00F93B73">
      <w:pPr>
        <w:pStyle w:val="Title"/>
        <w:jc w:val="center"/>
      </w:pPr>
      <w:r>
        <w:t>IOM</w:t>
      </w:r>
    </w:p>
    <w:p w14:paraId="63C33C76" w14:textId="09F502AD" w:rsidR="005001D9" w:rsidRPr="008A401A" w:rsidRDefault="005001D9" w:rsidP="005001D9">
      <w:pPr>
        <w:pStyle w:val="Title"/>
        <w:rPr>
          <w:sz w:val="44"/>
          <w:szCs w:val="44"/>
        </w:rPr>
      </w:pPr>
      <w:r>
        <w:t xml:space="preserve"> </w:t>
      </w:r>
      <w:r w:rsidR="00C73004">
        <w:t xml:space="preserve">Terms of </w:t>
      </w:r>
      <w:r w:rsidR="00485A1C">
        <w:t>R</w:t>
      </w:r>
      <w:r w:rsidR="00C73004">
        <w:t>eference</w:t>
      </w:r>
    </w:p>
    <w:p w14:paraId="4918B685" w14:textId="53C63EEE" w:rsidR="00317AE5" w:rsidRPr="008A401A" w:rsidRDefault="008A401A" w:rsidP="005001D9">
      <w:pPr>
        <w:pStyle w:val="Title"/>
        <w:rPr>
          <w:sz w:val="44"/>
          <w:szCs w:val="44"/>
        </w:rPr>
      </w:pPr>
      <w:r w:rsidRPr="008A401A">
        <w:rPr>
          <w:sz w:val="44"/>
          <w:szCs w:val="44"/>
        </w:rPr>
        <w:t>Kosovo Police Biometric Identification System</w:t>
      </w:r>
      <w:r w:rsidR="00E61243">
        <w:rPr>
          <w:sz w:val="44"/>
          <w:szCs w:val="44"/>
        </w:rPr>
        <w:t xml:space="preserve"> (</w:t>
      </w:r>
      <w:r w:rsidR="00D41BD5">
        <w:rPr>
          <w:sz w:val="44"/>
          <w:szCs w:val="44"/>
        </w:rPr>
        <w:t>BIS</w:t>
      </w:r>
      <w:r w:rsidR="00E61243">
        <w:rPr>
          <w:sz w:val="44"/>
          <w:szCs w:val="44"/>
        </w:rPr>
        <w:t>)</w:t>
      </w:r>
    </w:p>
    <w:p w14:paraId="63C33C79" w14:textId="693F71EA" w:rsidR="005001D9" w:rsidRPr="002D0DB7" w:rsidRDefault="005001D9" w:rsidP="00986077">
      <w:pPr>
        <w:pStyle w:val="Title2"/>
        <w:rPr>
          <w:sz w:val="44"/>
        </w:rPr>
      </w:pPr>
    </w:p>
    <w:p w14:paraId="63C33C7A" w14:textId="77777777" w:rsidR="000D6F08" w:rsidRPr="000D6F08" w:rsidRDefault="000D6F08" w:rsidP="000D6F08"/>
    <w:p w14:paraId="63C33C7B" w14:textId="77777777" w:rsidR="000D6F08" w:rsidRDefault="000D6F08" w:rsidP="00BA197B">
      <w:pPr>
        <w:sectPr w:rsidR="000D6F08" w:rsidSect="00B16C07">
          <w:headerReference w:type="default" r:id="rId11"/>
          <w:footerReference w:type="default" r:id="rId12"/>
          <w:headerReference w:type="first" r:id="rId13"/>
          <w:pgSz w:w="11907" w:h="16840" w:code="9"/>
          <w:pgMar w:top="6237" w:right="1418" w:bottom="992" w:left="1418" w:header="425" w:footer="567" w:gutter="0"/>
          <w:cols w:space="708"/>
          <w:titlePg/>
          <w:docGrid w:linePitch="360"/>
        </w:sectPr>
      </w:pPr>
    </w:p>
    <w:p w14:paraId="0101BD0A" w14:textId="7F3D1239" w:rsidR="006747DA" w:rsidRDefault="006747DA" w:rsidP="006747DA">
      <w:pPr>
        <w:rPr>
          <w:color w:val="1F546B"/>
          <w:kern w:val="32"/>
          <w:sz w:val="52"/>
        </w:rPr>
      </w:pPr>
    </w:p>
    <w:p w14:paraId="63C33CA6" w14:textId="2837D561" w:rsidR="006649B6" w:rsidRDefault="006649B6" w:rsidP="00D767C1">
      <w:pPr>
        <w:pStyle w:val="NotforContentsheading1"/>
      </w:pPr>
      <w:r>
        <w:t>Contents</w:t>
      </w:r>
    </w:p>
    <w:p w14:paraId="34889B5A" w14:textId="488C4C1C" w:rsidR="0017463F" w:rsidRDefault="005001D9">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r>
        <w:fldChar w:fldCharType="begin"/>
      </w:r>
      <w:r>
        <w:instrText xml:space="preserve"> TOC \o "1-3" \h \z \t "Heading appendix,1" </w:instrText>
      </w:r>
      <w:r>
        <w:fldChar w:fldCharType="separate"/>
      </w:r>
      <w:hyperlink w:anchor="_Toc168650874" w:history="1">
        <w:r w:rsidR="0017463F" w:rsidRPr="00175C11">
          <w:rPr>
            <w:rStyle w:val="Hyperlink"/>
            <w:noProof/>
          </w:rPr>
          <w:t>1</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Background</w:t>
        </w:r>
        <w:r w:rsidR="0017463F">
          <w:rPr>
            <w:noProof/>
            <w:webHidden/>
          </w:rPr>
          <w:tab/>
        </w:r>
        <w:r w:rsidR="0017463F">
          <w:rPr>
            <w:noProof/>
            <w:webHidden/>
          </w:rPr>
          <w:fldChar w:fldCharType="begin"/>
        </w:r>
        <w:r w:rsidR="0017463F">
          <w:rPr>
            <w:noProof/>
            <w:webHidden/>
          </w:rPr>
          <w:instrText xml:space="preserve"> PAGEREF _Toc168650874 \h </w:instrText>
        </w:r>
        <w:r w:rsidR="0017463F">
          <w:rPr>
            <w:noProof/>
            <w:webHidden/>
          </w:rPr>
        </w:r>
        <w:r w:rsidR="0017463F">
          <w:rPr>
            <w:noProof/>
            <w:webHidden/>
          </w:rPr>
          <w:fldChar w:fldCharType="separate"/>
        </w:r>
        <w:r w:rsidR="00F74BD5">
          <w:rPr>
            <w:noProof/>
            <w:webHidden/>
          </w:rPr>
          <w:t>4</w:t>
        </w:r>
        <w:r w:rsidR="0017463F">
          <w:rPr>
            <w:noProof/>
            <w:webHidden/>
          </w:rPr>
          <w:fldChar w:fldCharType="end"/>
        </w:r>
      </w:hyperlink>
    </w:p>
    <w:p w14:paraId="77BCAE00" w14:textId="5EA2CB70"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875" w:history="1">
        <w:r w:rsidR="0017463F" w:rsidRPr="00175C11">
          <w:rPr>
            <w:rStyle w:val="Hyperlink"/>
            <w:noProof/>
          </w:rPr>
          <w:t>2</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Objectives</w:t>
        </w:r>
        <w:r w:rsidR="0017463F">
          <w:rPr>
            <w:noProof/>
            <w:webHidden/>
          </w:rPr>
          <w:tab/>
        </w:r>
        <w:r w:rsidR="0017463F">
          <w:rPr>
            <w:noProof/>
            <w:webHidden/>
          </w:rPr>
          <w:fldChar w:fldCharType="begin"/>
        </w:r>
        <w:r w:rsidR="0017463F">
          <w:rPr>
            <w:noProof/>
            <w:webHidden/>
          </w:rPr>
          <w:instrText xml:space="preserve"> PAGEREF _Toc168650875 \h </w:instrText>
        </w:r>
        <w:r w:rsidR="0017463F">
          <w:rPr>
            <w:noProof/>
            <w:webHidden/>
          </w:rPr>
        </w:r>
        <w:r w:rsidR="0017463F">
          <w:rPr>
            <w:noProof/>
            <w:webHidden/>
          </w:rPr>
          <w:fldChar w:fldCharType="separate"/>
        </w:r>
        <w:r w:rsidR="00F74BD5">
          <w:rPr>
            <w:noProof/>
            <w:webHidden/>
          </w:rPr>
          <w:t>4</w:t>
        </w:r>
        <w:r w:rsidR="0017463F">
          <w:rPr>
            <w:noProof/>
            <w:webHidden/>
          </w:rPr>
          <w:fldChar w:fldCharType="end"/>
        </w:r>
      </w:hyperlink>
    </w:p>
    <w:p w14:paraId="1C6C1BD4" w14:textId="4900D8CE"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876" w:history="1">
        <w:r w:rsidR="0017463F" w:rsidRPr="00175C11">
          <w:rPr>
            <w:rStyle w:val="Hyperlink"/>
            <w:noProof/>
          </w:rPr>
          <w:t>3</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Scope</w:t>
        </w:r>
        <w:r w:rsidR="0017463F">
          <w:rPr>
            <w:noProof/>
            <w:webHidden/>
          </w:rPr>
          <w:tab/>
        </w:r>
        <w:r w:rsidR="0017463F">
          <w:rPr>
            <w:noProof/>
            <w:webHidden/>
          </w:rPr>
          <w:fldChar w:fldCharType="begin"/>
        </w:r>
        <w:r w:rsidR="0017463F">
          <w:rPr>
            <w:noProof/>
            <w:webHidden/>
          </w:rPr>
          <w:instrText xml:space="preserve"> PAGEREF _Toc168650876 \h </w:instrText>
        </w:r>
        <w:r w:rsidR="0017463F">
          <w:rPr>
            <w:noProof/>
            <w:webHidden/>
          </w:rPr>
        </w:r>
        <w:r w:rsidR="0017463F">
          <w:rPr>
            <w:noProof/>
            <w:webHidden/>
          </w:rPr>
          <w:fldChar w:fldCharType="separate"/>
        </w:r>
        <w:r w:rsidR="00F74BD5">
          <w:rPr>
            <w:noProof/>
            <w:webHidden/>
          </w:rPr>
          <w:t>5</w:t>
        </w:r>
        <w:r w:rsidR="0017463F">
          <w:rPr>
            <w:noProof/>
            <w:webHidden/>
          </w:rPr>
          <w:fldChar w:fldCharType="end"/>
        </w:r>
      </w:hyperlink>
    </w:p>
    <w:p w14:paraId="7A746828" w14:textId="08F3BB68"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877" w:history="1">
        <w:r w:rsidR="0017463F" w:rsidRPr="00175C11">
          <w:rPr>
            <w:rStyle w:val="Hyperlink"/>
            <w:noProof/>
          </w:rPr>
          <w:t>4</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Legal Basis</w:t>
        </w:r>
        <w:r w:rsidR="0017463F">
          <w:rPr>
            <w:noProof/>
            <w:webHidden/>
          </w:rPr>
          <w:tab/>
        </w:r>
        <w:r w:rsidR="0017463F">
          <w:rPr>
            <w:noProof/>
            <w:webHidden/>
          </w:rPr>
          <w:fldChar w:fldCharType="begin"/>
        </w:r>
        <w:r w:rsidR="0017463F">
          <w:rPr>
            <w:noProof/>
            <w:webHidden/>
          </w:rPr>
          <w:instrText xml:space="preserve"> PAGEREF _Toc168650877 \h </w:instrText>
        </w:r>
        <w:r w:rsidR="0017463F">
          <w:rPr>
            <w:noProof/>
            <w:webHidden/>
          </w:rPr>
        </w:r>
        <w:r w:rsidR="0017463F">
          <w:rPr>
            <w:noProof/>
            <w:webHidden/>
          </w:rPr>
          <w:fldChar w:fldCharType="separate"/>
        </w:r>
        <w:r w:rsidR="00F74BD5">
          <w:rPr>
            <w:noProof/>
            <w:webHidden/>
          </w:rPr>
          <w:t>5</w:t>
        </w:r>
        <w:r w:rsidR="0017463F">
          <w:rPr>
            <w:noProof/>
            <w:webHidden/>
          </w:rPr>
          <w:fldChar w:fldCharType="end"/>
        </w:r>
      </w:hyperlink>
    </w:p>
    <w:p w14:paraId="5ECCC60F" w14:textId="7577B10D"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878" w:history="1">
        <w:r w:rsidR="0017463F" w:rsidRPr="00175C11">
          <w:rPr>
            <w:rStyle w:val="Hyperlink"/>
            <w:noProof/>
          </w:rPr>
          <w:t>5</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Infrastructure Requirements</w:t>
        </w:r>
        <w:r w:rsidR="0017463F">
          <w:rPr>
            <w:noProof/>
            <w:webHidden/>
          </w:rPr>
          <w:tab/>
        </w:r>
        <w:r w:rsidR="0017463F">
          <w:rPr>
            <w:noProof/>
            <w:webHidden/>
          </w:rPr>
          <w:fldChar w:fldCharType="begin"/>
        </w:r>
        <w:r w:rsidR="0017463F">
          <w:rPr>
            <w:noProof/>
            <w:webHidden/>
          </w:rPr>
          <w:instrText xml:space="preserve"> PAGEREF _Toc168650878 \h </w:instrText>
        </w:r>
        <w:r w:rsidR="0017463F">
          <w:rPr>
            <w:noProof/>
            <w:webHidden/>
          </w:rPr>
        </w:r>
        <w:r w:rsidR="0017463F">
          <w:rPr>
            <w:noProof/>
            <w:webHidden/>
          </w:rPr>
          <w:fldChar w:fldCharType="separate"/>
        </w:r>
        <w:r w:rsidR="00F74BD5">
          <w:rPr>
            <w:noProof/>
            <w:webHidden/>
          </w:rPr>
          <w:t>6</w:t>
        </w:r>
        <w:r w:rsidR="0017463F">
          <w:rPr>
            <w:noProof/>
            <w:webHidden/>
          </w:rPr>
          <w:fldChar w:fldCharType="end"/>
        </w:r>
      </w:hyperlink>
    </w:p>
    <w:p w14:paraId="70D70D48" w14:textId="50E11A19"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79" w:history="1">
        <w:r w:rsidR="0017463F" w:rsidRPr="00175C11">
          <w:rPr>
            <w:rStyle w:val="Hyperlink"/>
            <w:lang w:val="en-US"/>
          </w:rPr>
          <w:t>5.1 Server Infrastructure</w:t>
        </w:r>
        <w:r w:rsidR="0017463F">
          <w:rPr>
            <w:webHidden/>
          </w:rPr>
          <w:tab/>
        </w:r>
        <w:r w:rsidR="0017463F">
          <w:rPr>
            <w:webHidden/>
          </w:rPr>
          <w:fldChar w:fldCharType="begin"/>
        </w:r>
        <w:r w:rsidR="0017463F">
          <w:rPr>
            <w:webHidden/>
          </w:rPr>
          <w:instrText xml:space="preserve"> PAGEREF _Toc168650879 \h </w:instrText>
        </w:r>
        <w:r w:rsidR="0017463F">
          <w:rPr>
            <w:webHidden/>
          </w:rPr>
        </w:r>
        <w:r w:rsidR="0017463F">
          <w:rPr>
            <w:webHidden/>
          </w:rPr>
          <w:fldChar w:fldCharType="separate"/>
        </w:r>
        <w:r w:rsidR="00F74BD5">
          <w:rPr>
            <w:webHidden/>
          </w:rPr>
          <w:t>6</w:t>
        </w:r>
        <w:r w:rsidR="0017463F">
          <w:rPr>
            <w:webHidden/>
          </w:rPr>
          <w:fldChar w:fldCharType="end"/>
        </w:r>
      </w:hyperlink>
    </w:p>
    <w:p w14:paraId="05256936" w14:textId="403F8A3B"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80" w:history="1">
        <w:r w:rsidR="0017463F" w:rsidRPr="00175C11">
          <w:rPr>
            <w:rStyle w:val="Hyperlink"/>
            <w:lang w:val="en-US"/>
          </w:rPr>
          <w:t>5.2 Equipment Infrastructure</w:t>
        </w:r>
        <w:r w:rsidR="0017463F">
          <w:rPr>
            <w:webHidden/>
          </w:rPr>
          <w:tab/>
        </w:r>
        <w:r w:rsidR="0017463F">
          <w:rPr>
            <w:webHidden/>
          </w:rPr>
          <w:fldChar w:fldCharType="begin"/>
        </w:r>
        <w:r w:rsidR="0017463F">
          <w:rPr>
            <w:webHidden/>
          </w:rPr>
          <w:instrText xml:space="preserve"> PAGEREF _Toc168650880 \h </w:instrText>
        </w:r>
        <w:r w:rsidR="0017463F">
          <w:rPr>
            <w:webHidden/>
          </w:rPr>
        </w:r>
        <w:r w:rsidR="0017463F">
          <w:rPr>
            <w:webHidden/>
          </w:rPr>
          <w:fldChar w:fldCharType="separate"/>
        </w:r>
        <w:r w:rsidR="00F74BD5">
          <w:rPr>
            <w:webHidden/>
          </w:rPr>
          <w:t>7</w:t>
        </w:r>
        <w:r w:rsidR="0017463F">
          <w:rPr>
            <w:webHidden/>
          </w:rPr>
          <w:fldChar w:fldCharType="end"/>
        </w:r>
      </w:hyperlink>
    </w:p>
    <w:p w14:paraId="0741FF62" w14:textId="71F733A7"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881" w:history="1">
        <w:r w:rsidR="0017463F" w:rsidRPr="00175C11">
          <w:rPr>
            <w:rStyle w:val="Hyperlink"/>
            <w:noProof/>
          </w:rPr>
          <w:t>6</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Functional Requirements</w:t>
        </w:r>
        <w:r w:rsidR="0017463F">
          <w:rPr>
            <w:noProof/>
            <w:webHidden/>
          </w:rPr>
          <w:tab/>
        </w:r>
        <w:r w:rsidR="0017463F">
          <w:rPr>
            <w:noProof/>
            <w:webHidden/>
          </w:rPr>
          <w:fldChar w:fldCharType="begin"/>
        </w:r>
        <w:r w:rsidR="0017463F">
          <w:rPr>
            <w:noProof/>
            <w:webHidden/>
          </w:rPr>
          <w:instrText xml:space="preserve"> PAGEREF _Toc168650881 \h </w:instrText>
        </w:r>
        <w:r w:rsidR="0017463F">
          <w:rPr>
            <w:noProof/>
            <w:webHidden/>
          </w:rPr>
        </w:r>
        <w:r w:rsidR="0017463F">
          <w:rPr>
            <w:noProof/>
            <w:webHidden/>
          </w:rPr>
          <w:fldChar w:fldCharType="separate"/>
        </w:r>
        <w:r w:rsidR="00F74BD5">
          <w:rPr>
            <w:noProof/>
            <w:webHidden/>
          </w:rPr>
          <w:t>9</w:t>
        </w:r>
        <w:r w:rsidR="0017463F">
          <w:rPr>
            <w:noProof/>
            <w:webHidden/>
          </w:rPr>
          <w:fldChar w:fldCharType="end"/>
        </w:r>
      </w:hyperlink>
    </w:p>
    <w:p w14:paraId="09EF0003" w14:textId="72DC3E14"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82" w:history="1">
        <w:r w:rsidR="0017463F" w:rsidRPr="00175C11">
          <w:rPr>
            <w:rStyle w:val="Hyperlink"/>
          </w:rPr>
          <w:t>6.1</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Front-End (Website)</w:t>
        </w:r>
        <w:r w:rsidR="0017463F">
          <w:rPr>
            <w:webHidden/>
          </w:rPr>
          <w:tab/>
        </w:r>
        <w:r w:rsidR="0017463F">
          <w:rPr>
            <w:webHidden/>
          </w:rPr>
          <w:fldChar w:fldCharType="begin"/>
        </w:r>
        <w:r w:rsidR="0017463F">
          <w:rPr>
            <w:webHidden/>
          </w:rPr>
          <w:instrText xml:space="preserve"> PAGEREF _Toc168650882 \h </w:instrText>
        </w:r>
        <w:r w:rsidR="0017463F">
          <w:rPr>
            <w:webHidden/>
          </w:rPr>
        </w:r>
        <w:r w:rsidR="0017463F">
          <w:rPr>
            <w:webHidden/>
          </w:rPr>
          <w:fldChar w:fldCharType="separate"/>
        </w:r>
        <w:r w:rsidR="00F74BD5">
          <w:rPr>
            <w:webHidden/>
          </w:rPr>
          <w:t>9</w:t>
        </w:r>
        <w:r w:rsidR="0017463F">
          <w:rPr>
            <w:webHidden/>
          </w:rPr>
          <w:fldChar w:fldCharType="end"/>
        </w:r>
      </w:hyperlink>
    </w:p>
    <w:p w14:paraId="30E0296A" w14:textId="3EFD22DD"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83" w:history="1">
        <w:r w:rsidR="0017463F" w:rsidRPr="00175C11">
          <w:rPr>
            <w:rStyle w:val="Hyperlink"/>
          </w:rPr>
          <w:t>6.2</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Back-End</w:t>
        </w:r>
        <w:r w:rsidR="0017463F">
          <w:rPr>
            <w:webHidden/>
          </w:rPr>
          <w:tab/>
        </w:r>
        <w:r w:rsidR="0017463F">
          <w:rPr>
            <w:webHidden/>
          </w:rPr>
          <w:fldChar w:fldCharType="begin"/>
        </w:r>
        <w:r w:rsidR="0017463F">
          <w:rPr>
            <w:webHidden/>
          </w:rPr>
          <w:instrText xml:space="preserve"> PAGEREF _Toc168650883 \h </w:instrText>
        </w:r>
        <w:r w:rsidR="0017463F">
          <w:rPr>
            <w:webHidden/>
          </w:rPr>
        </w:r>
        <w:r w:rsidR="0017463F">
          <w:rPr>
            <w:webHidden/>
          </w:rPr>
          <w:fldChar w:fldCharType="separate"/>
        </w:r>
        <w:r w:rsidR="00F74BD5">
          <w:rPr>
            <w:webHidden/>
          </w:rPr>
          <w:t>11</w:t>
        </w:r>
        <w:r w:rsidR="0017463F">
          <w:rPr>
            <w:webHidden/>
          </w:rPr>
          <w:fldChar w:fldCharType="end"/>
        </w:r>
      </w:hyperlink>
    </w:p>
    <w:p w14:paraId="22A1956F" w14:textId="7E9AA9A2"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84" w:history="1">
        <w:r w:rsidR="0017463F" w:rsidRPr="00175C11">
          <w:rPr>
            <w:rStyle w:val="Hyperlink"/>
            <w:lang w:val="en-US"/>
          </w:rPr>
          <w:t>6.2.1</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lang w:val="en-US"/>
          </w:rPr>
          <w:t>Data and Database</w:t>
        </w:r>
        <w:r w:rsidR="0017463F">
          <w:rPr>
            <w:webHidden/>
          </w:rPr>
          <w:tab/>
        </w:r>
        <w:r w:rsidR="0017463F">
          <w:rPr>
            <w:webHidden/>
          </w:rPr>
          <w:fldChar w:fldCharType="begin"/>
        </w:r>
        <w:r w:rsidR="0017463F">
          <w:rPr>
            <w:webHidden/>
          </w:rPr>
          <w:instrText xml:space="preserve"> PAGEREF _Toc168650884 \h </w:instrText>
        </w:r>
        <w:r w:rsidR="0017463F">
          <w:rPr>
            <w:webHidden/>
          </w:rPr>
        </w:r>
        <w:r w:rsidR="0017463F">
          <w:rPr>
            <w:webHidden/>
          </w:rPr>
          <w:fldChar w:fldCharType="separate"/>
        </w:r>
        <w:r w:rsidR="00F74BD5">
          <w:rPr>
            <w:webHidden/>
          </w:rPr>
          <w:t>11</w:t>
        </w:r>
        <w:r w:rsidR="0017463F">
          <w:rPr>
            <w:webHidden/>
          </w:rPr>
          <w:fldChar w:fldCharType="end"/>
        </w:r>
      </w:hyperlink>
    </w:p>
    <w:p w14:paraId="2BEE9991" w14:textId="11ECD7F2"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85" w:history="1">
        <w:r w:rsidR="0017463F" w:rsidRPr="00175C11">
          <w:rPr>
            <w:rStyle w:val="Hyperlink"/>
          </w:rPr>
          <w:t>6.3</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Mobile Application</w:t>
        </w:r>
        <w:r w:rsidR="0017463F">
          <w:rPr>
            <w:webHidden/>
          </w:rPr>
          <w:tab/>
        </w:r>
        <w:r w:rsidR="0017463F">
          <w:rPr>
            <w:webHidden/>
          </w:rPr>
          <w:fldChar w:fldCharType="begin"/>
        </w:r>
        <w:r w:rsidR="0017463F">
          <w:rPr>
            <w:webHidden/>
          </w:rPr>
          <w:instrText xml:space="preserve"> PAGEREF _Toc168650885 \h </w:instrText>
        </w:r>
        <w:r w:rsidR="0017463F">
          <w:rPr>
            <w:webHidden/>
          </w:rPr>
        </w:r>
        <w:r w:rsidR="0017463F">
          <w:rPr>
            <w:webHidden/>
          </w:rPr>
          <w:fldChar w:fldCharType="separate"/>
        </w:r>
        <w:r w:rsidR="00F74BD5">
          <w:rPr>
            <w:webHidden/>
          </w:rPr>
          <w:t>13</w:t>
        </w:r>
        <w:r w:rsidR="0017463F">
          <w:rPr>
            <w:webHidden/>
          </w:rPr>
          <w:fldChar w:fldCharType="end"/>
        </w:r>
      </w:hyperlink>
    </w:p>
    <w:p w14:paraId="7B862C22" w14:textId="17EF9804"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886" w:history="1">
        <w:r w:rsidR="0017463F" w:rsidRPr="00175C11">
          <w:rPr>
            <w:rStyle w:val="Hyperlink"/>
            <w:noProof/>
          </w:rPr>
          <w:t>7</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Business Process</w:t>
        </w:r>
        <w:r w:rsidR="0017463F">
          <w:rPr>
            <w:noProof/>
            <w:webHidden/>
          </w:rPr>
          <w:tab/>
        </w:r>
        <w:r w:rsidR="0017463F">
          <w:rPr>
            <w:noProof/>
            <w:webHidden/>
          </w:rPr>
          <w:fldChar w:fldCharType="begin"/>
        </w:r>
        <w:r w:rsidR="0017463F">
          <w:rPr>
            <w:noProof/>
            <w:webHidden/>
          </w:rPr>
          <w:instrText xml:space="preserve"> PAGEREF _Toc168650886 \h </w:instrText>
        </w:r>
        <w:r w:rsidR="0017463F">
          <w:rPr>
            <w:noProof/>
            <w:webHidden/>
          </w:rPr>
        </w:r>
        <w:r w:rsidR="0017463F">
          <w:rPr>
            <w:noProof/>
            <w:webHidden/>
          </w:rPr>
          <w:fldChar w:fldCharType="separate"/>
        </w:r>
        <w:r w:rsidR="00F74BD5">
          <w:rPr>
            <w:noProof/>
            <w:webHidden/>
          </w:rPr>
          <w:t>15</w:t>
        </w:r>
        <w:r w:rsidR="0017463F">
          <w:rPr>
            <w:noProof/>
            <w:webHidden/>
          </w:rPr>
          <w:fldChar w:fldCharType="end"/>
        </w:r>
      </w:hyperlink>
    </w:p>
    <w:p w14:paraId="65581A19" w14:textId="5549FC3B"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87" w:history="1">
        <w:r w:rsidR="0017463F" w:rsidRPr="00175C11">
          <w:rPr>
            <w:rStyle w:val="Hyperlink"/>
          </w:rPr>
          <w:t>7.1.1</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Incoming Collections</w:t>
        </w:r>
        <w:r w:rsidR="0017463F">
          <w:rPr>
            <w:webHidden/>
          </w:rPr>
          <w:tab/>
        </w:r>
        <w:r w:rsidR="0017463F">
          <w:rPr>
            <w:webHidden/>
          </w:rPr>
          <w:fldChar w:fldCharType="begin"/>
        </w:r>
        <w:r w:rsidR="0017463F">
          <w:rPr>
            <w:webHidden/>
          </w:rPr>
          <w:instrText xml:space="preserve"> PAGEREF _Toc168650887 \h </w:instrText>
        </w:r>
        <w:r w:rsidR="0017463F">
          <w:rPr>
            <w:webHidden/>
          </w:rPr>
        </w:r>
        <w:r w:rsidR="0017463F">
          <w:rPr>
            <w:webHidden/>
          </w:rPr>
          <w:fldChar w:fldCharType="separate"/>
        </w:r>
        <w:r w:rsidR="00F74BD5">
          <w:rPr>
            <w:webHidden/>
          </w:rPr>
          <w:t>16</w:t>
        </w:r>
        <w:r w:rsidR="0017463F">
          <w:rPr>
            <w:webHidden/>
          </w:rPr>
          <w:fldChar w:fldCharType="end"/>
        </w:r>
      </w:hyperlink>
    </w:p>
    <w:p w14:paraId="7FEE13C2" w14:textId="5AF480E1"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88" w:history="1">
        <w:r w:rsidR="0017463F" w:rsidRPr="00175C11">
          <w:rPr>
            <w:rStyle w:val="Hyperlink"/>
          </w:rPr>
          <w:t>7.1.2</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Outgoing Collections</w:t>
        </w:r>
        <w:r w:rsidR="0017463F">
          <w:rPr>
            <w:webHidden/>
          </w:rPr>
          <w:tab/>
        </w:r>
        <w:r w:rsidR="0017463F">
          <w:rPr>
            <w:webHidden/>
          </w:rPr>
          <w:fldChar w:fldCharType="begin"/>
        </w:r>
        <w:r w:rsidR="0017463F">
          <w:rPr>
            <w:webHidden/>
          </w:rPr>
          <w:instrText xml:space="preserve"> PAGEREF _Toc168650888 \h </w:instrText>
        </w:r>
        <w:r w:rsidR="0017463F">
          <w:rPr>
            <w:webHidden/>
          </w:rPr>
        </w:r>
        <w:r w:rsidR="0017463F">
          <w:rPr>
            <w:webHidden/>
          </w:rPr>
          <w:fldChar w:fldCharType="separate"/>
        </w:r>
        <w:r w:rsidR="00F74BD5">
          <w:rPr>
            <w:webHidden/>
          </w:rPr>
          <w:t>17</w:t>
        </w:r>
        <w:r w:rsidR="0017463F">
          <w:rPr>
            <w:webHidden/>
          </w:rPr>
          <w:fldChar w:fldCharType="end"/>
        </w:r>
      </w:hyperlink>
    </w:p>
    <w:p w14:paraId="6B790225" w14:textId="0BC8B6C7"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89" w:history="1">
        <w:r w:rsidR="0017463F" w:rsidRPr="00175C11">
          <w:rPr>
            <w:rStyle w:val="Hyperlink"/>
          </w:rPr>
          <w:t>7.1.3</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Enrolments UI</w:t>
        </w:r>
        <w:r w:rsidR="0017463F">
          <w:rPr>
            <w:webHidden/>
          </w:rPr>
          <w:tab/>
        </w:r>
        <w:r w:rsidR="0017463F">
          <w:rPr>
            <w:webHidden/>
          </w:rPr>
          <w:fldChar w:fldCharType="begin"/>
        </w:r>
        <w:r w:rsidR="0017463F">
          <w:rPr>
            <w:webHidden/>
          </w:rPr>
          <w:instrText xml:space="preserve"> PAGEREF _Toc168650889 \h </w:instrText>
        </w:r>
        <w:r w:rsidR="0017463F">
          <w:rPr>
            <w:webHidden/>
          </w:rPr>
        </w:r>
        <w:r w:rsidR="0017463F">
          <w:rPr>
            <w:webHidden/>
          </w:rPr>
          <w:fldChar w:fldCharType="separate"/>
        </w:r>
        <w:r w:rsidR="00F74BD5">
          <w:rPr>
            <w:webHidden/>
          </w:rPr>
          <w:t>19</w:t>
        </w:r>
        <w:r w:rsidR="0017463F">
          <w:rPr>
            <w:webHidden/>
          </w:rPr>
          <w:fldChar w:fldCharType="end"/>
        </w:r>
      </w:hyperlink>
    </w:p>
    <w:p w14:paraId="1C542B45" w14:textId="761AD32A"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90" w:history="1">
        <w:r w:rsidR="0017463F" w:rsidRPr="00175C11">
          <w:rPr>
            <w:rStyle w:val="Hyperlink"/>
          </w:rPr>
          <w:t>7.1.4</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Reports and Statistics</w:t>
        </w:r>
        <w:r w:rsidR="0017463F">
          <w:rPr>
            <w:webHidden/>
          </w:rPr>
          <w:tab/>
        </w:r>
        <w:r w:rsidR="0017463F">
          <w:rPr>
            <w:webHidden/>
          </w:rPr>
          <w:fldChar w:fldCharType="begin"/>
        </w:r>
        <w:r w:rsidR="0017463F">
          <w:rPr>
            <w:webHidden/>
          </w:rPr>
          <w:instrText xml:space="preserve"> PAGEREF _Toc168650890 \h </w:instrText>
        </w:r>
        <w:r w:rsidR="0017463F">
          <w:rPr>
            <w:webHidden/>
          </w:rPr>
        </w:r>
        <w:r w:rsidR="0017463F">
          <w:rPr>
            <w:webHidden/>
          </w:rPr>
          <w:fldChar w:fldCharType="separate"/>
        </w:r>
        <w:r w:rsidR="00F74BD5">
          <w:rPr>
            <w:webHidden/>
          </w:rPr>
          <w:t>20</w:t>
        </w:r>
        <w:r w:rsidR="0017463F">
          <w:rPr>
            <w:webHidden/>
          </w:rPr>
          <w:fldChar w:fldCharType="end"/>
        </w:r>
      </w:hyperlink>
    </w:p>
    <w:p w14:paraId="640CCA36" w14:textId="0EDD4FA4"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91" w:history="1">
        <w:r w:rsidR="0017463F" w:rsidRPr="00175C11">
          <w:rPr>
            <w:rStyle w:val="Hyperlink"/>
          </w:rPr>
          <w:t>7.1.5</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Auditing</w:t>
        </w:r>
        <w:r w:rsidR="0017463F">
          <w:rPr>
            <w:webHidden/>
          </w:rPr>
          <w:tab/>
        </w:r>
        <w:r w:rsidR="0017463F">
          <w:rPr>
            <w:webHidden/>
          </w:rPr>
          <w:fldChar w:fldCharType="begin"/>
        </w:r>
        <w:r w:rsidR="0017463F">
          <w:rPr>
            <w:webHidden/>
          </w:rPr>
          <w:instrText xml:space="preserve"> PAGEREF _Toc168650891 \h </w:instrText>
        </w:r>
        <w:r w:rsidR="0017463F">
          <w:rPr>
            <w:webHidden/>
          </w:rPr>
        </w:r>
        <w:r w:rsidR="0017463F">
          <w:rPr>
            <w:webHidden/>
          </w:rPr>
          <w:fldChar w:fldCharType="separate"/>
        </w:r>
        <w:r w:rsidR="00F74BD5">
          <w:rPr>
            <w:webHidden/>
          </w:rPr>
          <w:t>22</w:t>
        </w:r>
        <w:r w:rsidR="0017463F">
          <w:rPr>
            <w:webHidden/>
          </w:rPr>
          <w:fldChar w:fldCharType="end"/>
        </w:r>
      </w:hyperlink>
    </w:p>
    <w:p w14:paraId="59B652C8" w14:textId="4093BCEB"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892" w:history="1">
        <w:r w:rsidR="0017463F" w:rsidRPr="00175C11">
          <w:rPr>
            <w:rStyle w:val="Hyperlink"/>
            <w:noProof/>
          </w:rPr>
          <w:t>8</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Personal and Biometric Data</w:t>
        </w:r>
        <w:r w:rsidR="0017463F">
          <w:rPr>
            <w:noProof/>
            <w:webHidden/>
          </w:rPr>
          <w:tab/>
        </w:r>
        <w:r w:rsidR="0017463F">
          <w:rPr>
            <w:noProof/>
            <w:webHidden/>
          </w:rPr>
          <w:fldChar w:fldCharType="begin"/>
        </w:r>
        <w:r w:rsidR="0017463F">
          <w:rPr>
            <w:noProof/>
            <w:webHidden/>
          </w:rPr>
          <w:instrText xml:space="preserve"> PAGEREF _Toc168650892 \h </w:instrText>
        </w:r>
        <w:r w:rsidR="0017463F">
          <w:rPr>
            <w:noProof/>
            <w:webHidden/>
          </w:rPr>
        </w:r>
        <w:r w:rsidR="0017463F">
          <w:rPr>
            <w:noProof/>
            <w:webHidden/>
          </w:rPr>
          <w:fldChar w:fldCharType="separate"/>
        </w:r>
        <w:r w:rsidR="00F74BD5">
          <w:rPr>
            <w:noProof/>
            <w:webHidden/>
          </w:rPr>
          <w:t>23</w:t>
        </w:r>
        <w:r w:rsidR="0017463F">
          <w:rPr>
            <w:noProof/>
            <w:webHidden/>
          </w:rPr>
          <w:fldChar w:fldCharType="end"/>
        </w:r>
      </w:hyperlink>
    </w:p>
    <w:p w14:paraId="4292A257" w14:textId="5F7EC6D5"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93" w:history="1">
        <w:r w:rsidR="0017463F" w:rsidRPr="00175C11">
          <w:rPr>
            <w:rStyle w:val="Hyperlink"/>
          </w:rPr>
          <w:t>8.1</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 xml:space="preserve"> Personal Data</w:t>
        </w:r>
        <w:r w:rsidR="0017463F">
          <w:rPr>
            <w:webHidden/>
          </w:rPr>
          <w:tab/>
        </w:r>
        <w:r w:rsidR="0017463F">
          <w:rPr>
            <w:webHidden/>
          </w:rPr>
          <w:fldChar w:fldCharType="begin"/>
        </w:r>
        <w:r w:rsidR="0017463F">
          <w:rPr>
            <w:webHidden/>
          </w:rPr>
          <w:instrText xml:space="preserve"> PAGEREF _Toc168650893 \h </w:instrText>
        </w:r>
        <w:r w:rsidR="0017463F">
          <w:rPr>
            <w:webHidden/>
          </w:rPr>
        </w:r>
        <w:r w:rsidR="0017463F">
          <w:rPr>
            <w:webHidden/>
          </w:rPr>
          <w:fldChar w:fldCharType="separate"/>
        </w:r>
        <w:r w:rsidR="00F74BD5">
          <w:rPr>
            <w:webHidden/>
          </w:rPr>
          <w:t>23</w:t>
        </w:r>
        <w:r w:rsidR="0017463F">
          <w:rPr>
            <w:webHidden/>
          </w:rPr>
          <w:fldChar w:fldCharType="end"/>
        </w:r>
      </w:hyperlink>
    </w:p>
    <w:p w14:paraId="0E6ABBB9" w14:textId="661B755A"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94" w:history="1">
        <w:r w:rsidR="0017463F" w:rsidRPr="00175C11">
          <w:rPr>
            <w:rStyle w:val="Hyperlink"/>
          </w:rPr>
          <w:t>8.2</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 xml:space="preserve"> Biometric Data</w:t>
        </w:r>
        <w:r w:rsidR="0017463F">
          <w:rPr>
            <w:webHidden/>
          </w:rPr>
          <w:tab/>
        </w:r>
        <w:r w:rsidR="0017463F">
          <w:rPr>
            <w:webHidden/>
          </w:rPr>
          <w:fldChar w:fldCharType="begin"/>
        </w:r>
        <w:r w:rsidR="0017463F">
          <w:rPr>
            <w:webHidden/>
          </w:rPr>
          <w:instrText xml:space="preserve"> PAGEREF _Toc168650894 \h </w:instrText>
        </w:r>
        <w:r w:rsidR="0017463F">
          <w:rPr>
            <w:webHidden/>
          </w:rPr>
        </w:r>
        <w:r w:rsidR="0017463F">
          <w:rPr>
            <w:webHidden/>
          </w:rPr>
          <w:fldChar w:fldCharType="separate"/>
        </w:r>
        <w:r w:rsidR="00F74BD5">
          <w:rPr>
            <w:webHidden/>
          </w:rPr>
          <w:t>24</w:t>
        </w:r>
        <w:r w:rsidR="0017463F">
          <w:rPr>
            <w:webHidden/>
          </w:rPr>
          <w:fldChar w:fldCharType="end"/>
        </w:r>
      </w:hyperlink>
    </w:p>
    <w:p w14:paraId="2FB07310" w14:textId="2147D688" w:rsidR="0017463F" w:rsidRDefault="00000000">
      <w:pPr>
        <w:pStyle w:val="TOC2"/>
        <w:rPr>
          <w:rFonts w:asciiTheme="minorHAnsi" w:eastAsiaTheme="minorEastAsia" w:hAnsiTheme="minorHAnsi" w:cstheme="minorBidi"/>
          <w:kern w:val="2"/>
          <w:sz w:val="22"/>
          <w:szCs w:val="22"/>
          <w:lang w:val="en-GB" w:eastAsia="en-GB"/>
          <w14:ligatures w14:val="standardContextual"/>
        </w:rPr>
      </w:pPr>
      <w:hyperlink w:anchor="_Toc168650895" w:history="1">
        <w:r w:rsidR="0017463F" w:rsidRPr="00175C11">
          <w:rPr>
            <w:rStyle w:val="Hyperlink"/>
          </w:rPr>
          <w:t>8.3</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Registration process</w:t>
        </w:r>
        <w:r w:rsidR="0017463F">
          <w:rPr>
            <w:webHidden/>
          </w:rPr>
          <w:tab/>
        </w:r>
        <w:r w:rsidR="0017463F">
          <w:rPr>
            <w:webHidden/>
          </w:rPr>
          <w:fldChar w:fldCharType="begin"/>
        </w:r>
        <w:r w:rsidR="0017463F">
          <w:rPr>
            <w:webHidden/>
          </w:rPr>
          <w:instrText xml:space="preserve"> PAGEREF _Toc168650895 \h </w:instrText>
        </w:r>
        <w:r w:rsidR="0017463F">
          <w:rPr>
            <w:webHidden/>
          </w:rPr>
        </w:r>
        <w:r w:rsidR="0017463F">
          <w:rPr>
            <w:webHidden/>
          </w:rPr>
          <w:fldChar w:fldCharType="separate"/>
        </w:r>
        <w:r w:rsidR="00F74BD5">
          <w:rPr>
            <w:webHidden/>
          </w:rPr>
          <w:t>25</w:t>
        </w:r>
        <w:r w:rsidR="0017463F">
          <w:rPr>
            <w:webHidden/>
          </w:rPr>
          <w:fldChar w:fldCharType="end"/>
        </w:r>
      </w:hyperlink>
    </w:p>
    <w:p w14:paraId="1F3AF1E6" w14:textId="2E9E7E59"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96" w:history="1">
        <w:r w:rsidR="0017463F" w:rsidRPr="00175C11">
          <w:rPr>
            <w:rStyle w:val="Hyperlink"/>
          </w:rPr>
          <w:t>8.3.1</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NIST Application</w:t>
        </w:r>
        <w:r w:rsidR="0017463F">
          <w:rPr>
            <w:webHidden/>
          </w:rPr>
          <w:tab/>
        </w:r>
        <w:r w:rsidR="0017463F">
          <w:rPr>
            <w:webHidden/>
          </w:rPr>
          <w:fldChar w:fldCharType="begin"/>
        </w:r>
        <w:r w:rsidR="0017463F">
          <w:rPr>
            <w:webHidden/>
          </w:rPr>
          <w:instrText xml:space="preserve"> PAGEREF _Toc168650896 \h </w:instrText>
        </w:r>
        <w:r w:rsidR="0017463F">
          <w:rPr>
            <w:webHidden/>
          </w:rPr>
        </w:r>
        <w:r w:rsidR="0017463F">
          <w:rPr>
            <w:webHidden/>
          </w:rPr>
          <w:fldChar w:fldCharType="separate"/>
        </w:r>
        <w:r w:rsidR="00F74BD5">
          <w:rPr>
            <w:webHidden/>
          </w:rPr>
          <w:t>25</w:t>
        </w:r>
        <w:r w:rsidR="0017463F">
          <w:rPr>
            <w:webHidden/>
          </w:rPr>
          <w:fldChar w:fldCharType="end"/>
        </w:r>
      </w:hyperlink>
    </w:p>
    <w:p w14:paraId="335ECA2A" w14:textId="2C78DB2F"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97" w:history="1">
        <w:r w:rsidR="0017463F" w:rsidRPr="00175C11">
          <w:rPr>
            <w:rStyle w:val="Hyperlink"/>
          </w:rPr>
          <w:t>8.3.2</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Gateway</w:t>
        </w:r>
        <w:r w:rsidR="0017463F">
          <w:rPr>
            <w:webHidden/>
          </w:rPr>
          <w:tab/>
        </w:r>
        <w:r w:rsidR="0017463F">
          <w:rPr>
            <w:webHidden/>
          </w:rPr>
          <w:fldChar w:fldCharType="begin"/>
        </w:r>
        <w:r w:rsidR="0017463F">
          <w:rPr>
            <w:webHidden/>
          </w:rPr>
          <w:instrText xml:space="preserve"> PAGEREF _Toc168650897 \h </w:instrText>
        </w:r>
        <w:r w:rsidR="0017463F">
          <w:rPr>
            <w:webHidden/>
          </w:rPr>
        </w:r>
        <w:r w:rsidR="0017463F">
          <w:rPr>
            <w:webHidden/>
          </w:rPr>
          <w:fldChar w:fldCharType="separate"/>
        </w:r>
        <w:r w:rsidR="00F74BD5">
          <w:rPr>
            <w:webHidden/>
          </w:rPr>
          <w:t>26</w:t>
        </w:r>
        <w:r w:rsidR="0017463F">
          <w:rPr>
            <w:webHidden/>
          </w:rPr>
          <w:fldChar w:fldCharType="end"/>
        </w:r>
      </w:hyperlink>
    </w:p>
    <w:p w14:paraId="567E7D48" w14:textId="3EB4EEAC"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98" w:history="1">
        <w:r w:rsidR="0017463F" w:rsidRPr="00175C11">
          <w:rPr>
            <w:rStyle w:val="Hyperlink"/>
          </w:rPr>
          <w:t>8.3.3</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Orchestration</w:t>
        </w:r>
        <w:r w:rsidR="0017463F">
          <w:rPr>
            <w:webHidden/>
          </w:rPr>
          <w:tab/>
        </w:r>
        <w:r w:rsidR="0017463F">
          <w:rPr>
            <w:webHidden/>
          </w:rPr>
          <w:fldChar w:fldCharType="begin"/>
        </w:r>
        <w:r w:rsidR="0017463F">
          <w:rPr>
            <w:webHidden/>
          </w:rPr>
          <w:instrText xml:space="preserve"> PAGEREF _Toc168650898 \h </w:instrText>
        </w:r>
        <w:r w:rsidR="0017463F">
          <w:rPr>
            <w:webHidden/>
          </w:rPr>
        </w:r>
        <w:r w:rsidR="0017463F">
          <w:rPr>
            <w:webHidden/>
          </w:rPr>
          <w:fldChar w:fldCharType="separate"/>
        </w:r>
        <w:r w:rsidR="00F74BD5">
          <w:rPr>
            <w:webHidden/>
          </w:rPr>
          <w:t>27</w:t>
        </w:r>
        <w:r w:rsidR="0017463F">
          <w:rPr>
            <w:webHidden/>
          </w:rPr>
          <w:fldChar w:fldCharType="end"/>
        </w:r>
      </w:hyperlink>
    </w:p>
    <w:p w14:paraId="4D990CB2" w14:textId="54FD0B55"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899" w:history="1">
        <w:r w:rsidR="0017463F" w:rsidRPr="00175C11">
          <w:rPr>
            <w:rStyle w:val="Hyperlink"/>
          </w:rPr>
          <w:t>8.3.4</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Store</w:t>
        </w:r>
        <w:r w:rsidR="0017463F">
          <w:rPr>
            <w:webHidden/>
          </w:rPr>
          <w:tab/>
        </w:r>
        <w:r w:rsidR="0017463F">
          <w:rPr>
            <w:webHidden/>
          </w:rPr>
          <w:fldChar w:fldCharType="begin"/>
        </w:r>
        <w:r w:rsidR="0017463F">
          <w:rPr>
            <w:webHidden/>
          </w:rPr>
          <w:instrText xml:space="preserve"> PAGEREF _Toc168650899 \h </w:instrText>
        </w:r>
        <w:r w:rsidR="0017463F">
          <w:rPr>
            <w:webHidden/>
          </w:rPr>
        </w:r>
        <w:r w:rsidR="0017463F">
          <w:rPr>
            <w:webHidden/>
          </w:rPr>
          <w:fldChar w:fldCharType="separate"/>
        </w:r>
        <w:r w:rsidR="00F74BD5">
          <w:rPr>
            <w:webHidden/>
          </w:rPr>
          <w:t>27</w:t>
        </w:r>
        <w:r w:rsidR="0017463F">
          <w:rPr>
            <w:webHidden/>
          </w:rPr>
          <w:fldChar w:fldCharType="end"/>
        </w:r>
      </w:hyperlink>
    </w:p>
    <w:p w14:paraId="0388E4D4" w14:textId="0521A425" w:rsidR="0017463F" w:rsidRDefault="00000000">
      <w:pPr>
        <w:pStyle w:val="TOC1"/>
        <w:tabs>
          <w:tab w:val="left" w:pos="425"/>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900" w:history="1">
        <w:r w:rsidR="0017463F" w:rsidRPr="00175C11">
          <w:rPr>
            <w:rStyle w:val="Hyperlink"/>
            <w:noProof/>
          </w:rPr>
          <w:t>9</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Integrations</w:t>
        </w:r>
        <w:r w:rsidR="0017463F">
          <w:rPr>
            <w:noProof/>
            <w:webHidden/>
          </w:rPr>
          <w:tab/>
        </w:r>
        <w:r w:rsidR="0017463F">
          <w:rPr>
            <w:noProof/>
            <w:webHidden/>
          </w:rPr>
          <w:fldChar w:fldCharType="begin"/>
        </w:r>
        <w:r w:rsidR="0017463F">
          <w:rPr>
            <w:noProof/>
            <w:webHidden/>
          </w:rPr>
          <w:instrText xml:space="preserve"> PAGEREF _Toc168650900 \h </w:instrText>
        </w:r>
        <w:r w:rsidR="0017463F">
          <w:rPr>
            <w:noProof/>
            <w:webHidden/>
          </w:rPr>
        </w:r>
        <w:r w:rsidR="0017463F">
          <w:rPr>
            <w:noProof/>
            <w:webHidden/>
          </w:rPr>
          <w:fldChar w:fldCharType="separate"/>
        </w:r>
        <w:r w:rsidR="00F74BD5">
          <w:rPr>
            <w:noProof/>
            <w:webHidden/>
          </w:rPr>
          <w:t>27</w:t>
        </w:r>
        <w:r w:rsidR="0017463F">
          <w:rPr>
            <w:noProof/>
            <w:webHidden/>
          </w:rPr>
          <w:fldChar w:fldCharType="end"/>
        </w:r>
      </w:hyperlink>
    </w:p>
    <w:p w14:paraId="35BF5C87" w14:textId="3000A1B6"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901" w:history="1">
        <w:r w:rsidR="0017463F" w:rsidRPr="00175C11">
          <w:rPr>
            <w:rStyle w:val="Hyperlink"/>
          </w:rPr>
          <w:t>9.1.1</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Integration</w:t>
        </w:r>
        <w:r w:rsidR="0017463F">
          <w:rPr>
            <w:webHidden/>
          </w:rPr>
          <w:tab/>
        </w:r>
        <w:r w:rsidR="0017463F">
          <w:rPr>
            <w:webHidden/>
          </w:rPr>
          <w:fldChar w:fldCharType="begin"/>
        </w:r>
        <w:r w:rsidR="0017463F">
          <w:rPr>
            <w:webHidden/>
          </w:rPr>
          <w:instrText xml:space="preserve"> PAGEREF _Toc168650901 \h </w:instrText>
        </w:r>
        <w:r w:rsidR="0017463F">
          <w:rPr>
            <w:webHidden/>
          </w:rPr>
        </w:r>
        <w:r w:rsidR="0017463F">
          <w:rPr>
            <w:webHidden/>
          </w:rPr>
          <w:fldChar w:fldCharType="separate"/>
        </w:r>
        <w:r w:rsidR="00F74BD5">
          <w:rPr>
            <w:webHidden/>
          </w:rPr>
          <w:t>28</w:t>
        </w:r>
        <w:r w:rsidR="0017463F">
          <w:rPr>
            <w:webHidden/>
          </w:rPr>
          <w:fldChar w:fldCharType="end"/>
        </w:r>
      </w:hyperlink>
    </w:p>
    <w:p w14:paraId="094D73C6" w14:textId="08C87BA7"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902" w:history="1">
        <w:r w:rsidR="0017463F" w:rsidRPr="00175C11">
          <w:rPr>
            <w:rStyle w:val="Hyperlink"/>
          </w:rPr>
          <w:t>9.1.2</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Interconnectivity</w:t>
        </w:r>
        <w:r w:rsidR="0017463F">
          <w:rPr>
            <w:webHidden/>
          </w:rPr>
          <w:tab/>
        </w:r>
        <w:r w:rsidR="0017463F">
          <w:rPr>
            <w:webHidden/>
          </w:rPr>
          <w:fldChar w:fldCharType="begin"/>
        </w:r>
        <w:r w:rsidR="0017463F">
          <w:rPr>
            <w:webHidden/>
          </w:rPr>
          <w:instrText xml:space="preserve"> PAGEREF _Toc168650902 \h </w:instrText>
        </w:r>
        <w:r w:rsidR="0017463F">
          <w:rPr>
            <w:webHidden/>
          </w:rPr>
        </w:r>
        <w:r w:rsidR="0017463F">
          <w:rPr>
            <w:webHidden/>
          </w:rPr>
          <w:fldChar w:fldCharType="separate"/>
        </w:r>
        <w:r w:rsidR="00F74BD5">
          <w:rPr>
            <w:webHidden/>
          </w:rPr>
          <w:t>28</w:t>
        </w:r>
        <w:r w:rsidR="0017463F">
          <w:rPr>
            <w:webHidden/>
          </w:rPr>
          <w:fldChar w:fldCharType="end"/>
        </w:r>
      </w:hyperlink>
    </w:p>
    <w:p w14:paraId="7B5F2667" w14:textId="1FF4E04B"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903" w:history="1">
        <w:r w:rsidR="0017463F" w:rsidRPr="00175C11">
          <w:rPr>
            <w:rStyle w:val="Hyperlink"/>
          </w:rPr>
          <w:t>9.1.3</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APIs Description</w:t>
        </w:r>
        <w:r w:rsidR="0017463F">
          <w:rPr>
            <w:webHidden/>
          </w:rPr>
          <w:tab/>
        </w:r>
        <w:r w:rsidR="0017463F">
          <w:rPr>
            <w:webHidden/>
          </w:rPr>
          <w:fldChar w:fldCharType="begin"/>
        </w:r>
        <w:r w:rsidR="0017463F">
          <w:rPr>
            <w:webHidden/>
          </w:rPr>
          <w:instrText xml:space="preserve"> PAGEREF _Toc168650903 \h </w:instrText>
        </w:r>
        <w:r w:rsidR="0017463F">
          <w:rPr>
            <w:webHidden/>
          </w:rPr>
        </w:r>
        <w:r w:rsidR="0017463F">
          <w:rPr>
            <w:webHidden/>
          </w:rPr>
          <w:fldChar w:fldCharType="separate"/>
        </w:r>
        <w:r w:rsidR="00F74BD5">
          <w:rPr>
            <w:webHidden/>
          </w:rPr>
          <w:t>30</w:t>
        </w:r>
        <w:r w:rsidR="0017463F">
          <w:rPr>
            <w:webHidden/>
          </w:rPr>
          <w:fldChar w:fldCharType="end"/>
        </w:r>
      </w:hyperlink>
    </w:p>
    <w:p w14:paraId="0C513575" w14:textId="07B27AE8"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904" w:history="1">
        <w:r w:rsidR="0017463F" w:rsidRPr="00175C11">
          <w:rPr>
            <w:rStyle w:val="Hyperlink"/>
          </w:rPr>
          <w:t>9.1.4</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Integration of other Biometrics (SEEK)</w:t>
        </w:r>
        <w:r w:rsidR="0017463F">
          <w:rPr>
            <w:webHidden/>
          </w:rPr>
          <w:tab/>
        </w:r>
        <w:r w:rsidR="0017463F">
          <w:rPr>
            <w:webHidden/>
          </w:rPr>
          <w:fldChar w:fldCharType="begin"/>
        </w:r>
        <w:r w:rsidR="0017463F">
          <w:rPr>
            <w:webHidden/>
          </w:rPr>
          <w:instrText xml:space="preserve"> PAGEREF _Toc168650904 \h </w:instrText>
        </w:r>
        <w:r w:rsidR="0017463F">
          <w:rPr>
            <w:webHidden/>
          </w:rPr>
        </w:r>
        <w:r w:rsidR="0017463F">
          <w:rPr>
            <w:webHidden/>
          </w:rPr>
          <w:fldChar w:fldCharType="separate"/>
        </w:r>
        <w:r w:rsidR="00F74BD5">
          <w:rPr>
            <w:webHidden/>
          </w:rPr>
          <w:t>32</w:t>
        </w:r>
        <w:r w:rsidR="0017463F">
          <w:rPr>
            <w:webHidden/>
          </w:rPr>
          <w:fldChar w:fldCharType="end"/>
        </w:r>
      </w:hyperlink>
    </w:p>
    <w:p w14:paraId="227C7CAF" w14:textId="18FBF44D"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905" w:history="1">
        <w:r w:rsidR="0017463F" w:rsidRPr="00175C11">
          <w:rPr>
            <w:rStyle w:val="Hyperlink"/>
          </w:rPr>
          <w:t>9.1.5</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Checking and Matching</w:t>
        </w:r>
        <w:r w:rsidR="0017463F">
          <w:rPr>
            <w:webHidden/>
          </w:rPr>
          <w:tab/>
        </w:r>
        <w:r w:rsidR="0017463F">
          <w:rPr>
            <w:webHidden/>
          </w:rPr>
          <w:fldChar w:fldCharType="begin"/>
        </w:r>
        <w:r w:rsidR="0017463F">
          <w:rPr>
            <w:webHidden/>
          </w:rPr>
          <w:instrText xml:space="preserve"> PAGEREF _Toc168650905 \h </w:instrText>
        </w:r>
        <w:r w:rsidR="0017463F">
          <w:rPr>
            <w:webHidden/>
          </w:rPr>
        </w:r>
        <w:r w:rsidR="0017463F">
          <w:rPr>
            <w:webHidden/>
          </w:rPr>
          <w:fldChar w:fldCharType="separate"/>
        </w:r>
        <w:r w:rsidR="00F74BD5">
          <w:rPr>
            <w:webHidden/>
          </w:rPr>
          <w:t>33</w:t>
        </w:r>
        <w:r w:rsidR="0017463F">
          <w:rPr>
            <w:webHidden/>
          </w:rPr>
          <w:fldChar w:fldCharType="end"/>
        </w:r>
      </w:hyperlink>
    </w:p>
    <w:p w14:paraId="1CC7FB60" w14:textId="755BF051" w:rsidR="0017463F" w:rsidRDefault="00000000">
      <w:pPr>
        <w:pStyle w:val="TOC3"/>
        <w:rPr>
          <w:rFonts w:asciiTheme="minorHAnsi" w:eastAsiaTheme="minorEastAsia" w:hAnsiTheme="minorHAnsi" w:cstheme="minorBidi"/>
          <w:kern w:val="2"/>
          <w:sz w:val="22"/>
          <w:szCs w:val="22"/>
          <w:lang w:val="en-GB" w:eastAsia="en-GB"/>
          <w14:ligatures w14:val="standardContextual"/>
        </w:rPr>
      </w:pPr>
      <w:hyperlink w:anchor="_Toc168650906" w:history="1">
        <w:r w:rsidR="0017463F" w:rsidRPr="00175C11">
          <w:rPr>
            <w:rStyle w:val="Hyperlink"/>
          </w:rPr>
          <w:t>9.1.6</w:t>
        </w:r>
        <w:r w:rsidR="0017463F">
          <w:rPr>
            <w:rFonts w:asciiTheme="minorHAnsi" w:eastAsiaTheme="minorEastAsia" w:hAnsiTheme="minorHAnsi" w:cstheme="minorBidi"/>
            <w:kern w:val="2"/>
            <w:sz w:val="22"/>
            <w:szCs w:val="22"/>
            <w:lang w:val="en-GB" w:eastAsia="en-GB"/>
            <w14:ligatures w14:val="standardContextual"/>
          </w:rPr>
          <w:tab/>
        </w:r>
        <w:r w:rsidR="0017463F" w:rsidRPr="00175C11">
          <w:rPr>
            <w:rStyle w:val="Hyperlink"/>
          </w:rPr>
          <w:t>Alerting and Notification</w:t>
        </w:r>
        <w:r w:rsidR="0017463F">
          <w:rPr>
            <w:webHidden/>
          </w:rPr>
          <w:tab/>
        </w:r>
        <w:r w:rsidR="0017463F">
          <w:rPr>
            <w:webHidden/>
          </w:rPr>
          <w:fldChar w:fldCharType="begin"/>
        </w:r>
        <w:r w:rsidR="0017463F">
          <w:rPr>
            <w:webHidden/>
          </w:rPr>
          <w:instrText xml:space="preserve"> PAGEREF _Toc168650906 \h </w:instrText>
        </w:r>
        <w:r w:rsidR="0017463F">
          <w:rPr>
            <w:webHidden/>
          </w:rPr>
        </w:r>
        <w:r w:rsidR="0017463F">
          <w:rPr>
            <w:webHidden/>
          </w:rPr>
          <w:fldChar w:fldCharType="separate"/>
        </w:r>
        <w:r w:rsidR="00F74BD5">
          <w:rPr>
            <w:webHidden/>
          </w:rPr>
          <w:t>34</w:t>
        </w:r>
        <w:r w:rsidR="0017463F">
          <w:rPr>
            <w:webHidden/>
          </w:rPr>
          <w:fldChar w:fldCharType="end"/>
        </w:r>
      </w:hyperlink>
    </w:p>
    <w:p w14:paraId="3F035563" w14:textId="19EC398C" w:rsidR="0017463F" w:rsidRDefault="00000000">
      <w:pPr>
        <w:pStyle w:val="TOC1"/>
        <w:tabs>
          <w:tab w:val="left" w:pos="992"/>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907" w:history="1">
        <w:r w:rsidR="0017463F" w:rsidRPr="00175C11">
          <w:rPr>
            <w:rStyle w:val="Hyperlink"/>
            <w:noProof/>
          </w:rPr>
          <w:t>10</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Backups and Recovery</w:t>
        </w:r>
        <w:r w:rsidR="0017463F">
          <w:rPr>
            <w:noProof/>
            <w:webHidden/>
          </w:rPr>
          <w:tab/>
        </w:r>
        <w:r w:rsidR="0017463F">
          <w:rPr>
            <w:noProof/>
            <w:webHidden/>
          </w:rPr>
          <w:fldChar w:fldCharType="begin"/>
        </w:r>
        <w:r w:rsidR="0017463F">
          <w:rPr>
            <w:noProof/>
            <w:webHidden/>
          </w:rPr>
          <w:instrText xml:space="preserve"> PAGEREF _Toc168650907 \h </w:instrText>
        </w:r>
        <w:r w:rsidR="0017463F">
          <w:rPr>
            <w:noProof/>
            <w:webHidden/>
          </w:rPr>
        </w:r>
        <w:r w:rsidR="0017463F">
          <w:rPr>
            <w:noProof/>
            <w:webHidden/>
          </w:rPr>
          <w:fldChar w:fldCharType="separate"/>
        </w:r>
        <w:r w:rsidR="00F74BD5">
          <w:rPr>
            <w:noProof/>
            <w:webHidden/>
          </w:rPr>
          <w:t>35</w:t>
        </w:r>
        <w:r w:rsidR="0017463F">
          <w:rPr>
            <w:noProof/>
            <w:webHidden/>
          </w:rPr>
          <w:fldChar w:fldCharType="end"/>
        </w:r>
      </w:hyperlink>
    </w:p>
    <w:p w14:paraId="7DEF83B0" w14:textId="5FD095D8" w:rsidR="0017463F" w:rsidRDefault="00000000">
      <w:pPr>
        <w:pStyle w:val="TOC1"/>
        <w:tabs>
          <w:tab w:val="left" w:pos="992"/>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908" w:history="1">
        <w:r w:rsidR="0017463F" w:rsidRPr="00175C11">
          <w:rPr>
            <w:rStyle w:val="Hyperlink"/>
            <w:noProof/>
          </w:rPr>
          <w:t>11</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Security and Access Permissions</w:t>
        </w:r>
        <w:r w:rsidR="0017463F">
          <w:rPr>
            <w:noProof/>
            <w:webHidden/>
          </w:rPr>
          <w:tab/>
        </w:r>
        <w:r w:rsidR="0017463F">
          <w:rPr>
            <w:noProof/>
            <w:webHidden/>
          </w:rPr>
          <w:fldChar w:fldCharType="begin"/>
        </w:r>
        <w:r w:rsidR="0017463F">
          <w:rPr>
            <w:noProof/>
            <w:webHidden/>
          </w:rPr>
          <w:instrText xml:space="preserve"> PAGEREF _Toc168650908 \h </w:instrText>
        </w:r>
        <w:r w:rsidR="0017463F">
          <w:rPr>
            <w:noProof/>
            <w:webHidden/>
          </w:rPr>
        </w:r>
        <w:r w:rsidR="0017463F">
          <w:rPr>
            <w:noProof/>
            <w:webHidden/>
          </w:rPr>
          <w:fldChar w:fldCharType="separate"/>
        </w:r>
        <w:r w:rsidR="00F74BD5">
          <w:rPr>
            <w:noProof/>
            <w:webHidden/>
          </w:rPr>
          <w:t>35</w:t>
        </w:r>
        <w:r w:rsidR="0017463F">
          <w:rPr>
            <w:noProof/>
            <w:webHidden/>
          </w:rPr>
          <w:fldChar w:fldCharType="end"/>
        </w:r>
      </w:hyperlink>
    </w:p>
    <w:p w14:paraId="689BF723" w14:textId="73B556B2" w:rsidR="0017463F" w:rsidRDefault="00000000">
      <w:pPr>
        <w:pStyle w:val="TOC1"/>
        <w:tabs>
          <w:tab w:val="left" w:pos="992"/>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909" w:history="1">
        <w:r w:rsidR="0017463F" w:rsidRPr="00175C11">
          <w:rPr>
            <w:rStyle w:val="Hyperlink"/>
            <w:noProof/>
          </w:rPr>
          <w:t>12</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Administrative Requirements</w:t>
        </w:r>
        <w:r w:rsidR="0017463F">
          <w:rPr>
            <w:noProof/>
            <w:webHidden/>
          </w:rPr>
          <w:tab/>
        </w:r>
        <w:r w:rsidR="0017463F">
          <w:rPr>
            <w:noProof/>
            <w:webHidden/>
          </w:rPr>
          <w:fldChar w:fldCharType="begin"/>
        </w:r>
        <w:r w:rsidR="0017463F">
          <w:rPr>
            <w:noProof/>
            <w:webHidden/>
          </w:rPr>
          <w:instrText xml:space="preserve"> PAGEREF _Toc168650909 \h </w:instrText>
        </w:r>
        <w:r w:rsidR="0017463F">
          <w:rPr>
            <w:noProof/>
            <w:webHidden/>
          </w:rPr>
        </w:r>
        <w:r w:rsidR="0017463F">
          <w:rPr>
            <w:noProof/>
            <w:webHidden/>
          </w:rPr>
          <w:fldChar w:fldCharType="separate"/>
        </w:r>
        <w:r w:rsidR="00F74BD5">
          <w:rPr>
            <w:noProof/>
            <w:webHidden/>
          </w:rPr>
          <w:t>37</w:t>
        </w:r>
        <w:r w:rsidR="0017463F">
          <w:rPr>
            <w:noProof/>
            <w:webHidden/>
          </w:rPr>
          <w:fldChar w:fldCharType="end"/>
        </w:r>
      </w:hyperlink>
    </w:p>
    <w:p w14:paraId="4264F1D3" w14:textId="28F48ED2" w:rsidR="0017463F" w:rsidRDefault="00000000">
      <w:pPr>
        <w:pStyle w:val="TOC1"/>
        <w:tabs>
          <w:tab w:val="left" w:pos="992"/>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910" w:history="1">
        <w:r w:rsidR="0017463F" w:rsidRPr="00175C11">
          <w:rPr>
            <w:rStyle w:val="Hyperlink"/>
            <w:noProof/>
          </w:rPr>
          <w:t>13</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Cost</w:t>
        </w:r>
        <w:r w:rsidR="0017463F">
          <w:rPr>
            <w:noProof/>
            <w:webHidden/>
          </w:rPr>
          <w:tab/>
        </w:r>
        <w:r w:rsidR="0017463F">
          <w:rPr>
            <w:noProof/>
            <w:webHidden/>
          </w:rPr>
          <w:fldChar w:fldCharType="begin"/>
        </w:r>
        <w:r w:rsidR="0017463F">
          <w:rPr>
            <w:noProof/>
            <w:webHidden/>
          </w:rPr>
          <w:instrText xml:space="preserve"> PAGEREF _Toc168650910 \h </w:instrText>
        </w:r>
        <w:r w:rsidR="0017463F">
          <w:rPr>
            <w:noProof/>
            <w:webHidden/>
          </w:rPr>
        </w:r>
        <w:r w:rsidR="0017463F">
          <w:rPr>
            <w:noProof/>
            <w:webHidden/>
          </w:rPr>
          <w:fldChar w:fldCharType="separate"/>
        </w:r>
        <w:r w:rsidR="00F74BD5">
          <w:rPr>
            <w:noProof/>
            <w:webHidden/>
          </w:rPr>
          <w:t>37</w:t>
        </w:r>
        <w:r w:rsidR="0017463F">
          <w:rPr>
            <w:noProof/>
            <w:webHidden/>
          </w:rPr>
          <w:fldChar w:fldCharType="end"/>
        </w:r>
      </w:hyperlink>
    </w:p>
    <w:p w14:paraId="359E0C03" w14:textId="712CAE45" w:rsidR="0017463F" w:rsidRDefault="00000000">
      <w:pPr>
        <w:pStyle w:val="TOC1"/>
        <w:tabs>
          <w:tab w:val="left" w:pos="992"/>
        </w:tabs>
        <w:rPr>
          <w:rFonts w:asciiTheme="minorHAnsi" w:eastAsiaTheme="minorEastAsia" w:hAnsiTheme="minorHAnsi" w:cstheme="minorBidi"/>
          <w:b w:val="0"/>
          <w:noProof/>
          <w:color w:val="auto"/>
          <w:kern w:val="2"/>
          <w:sz w:val="22"/>
          <w:szCs w:val="22"/>
          <w:lang w:val="en-GB" w:eastAsia="en-GB"/>
          <w14:ligatures w14:val="standardContextual"/>
        </w:rPr>
      </w:pPr>
      <w:hyperlink w:anchor="_Toc168650911" w:history="1">
        <w:r w:rsidR="0017463F" w:rsidRPr="00175C11">
          <w:rPr>
            <w:rStyle w:val="Hyperlink"/>
            <w:noProof/>
          </w:rPr>
          <w:t>14</w:t>
        </w:r>
        <w:r w:rsidR="0017463F">
          <w:rPr>
            <w:rFonts w:asciiTheme="minorHAnsi" w:eastAsiaTheme="minorEastAsia" w:hAnsiTheme="minorHAnsi" w:cstheme="minorBidi"/>
            <w:b w:val="0"/>
            <w:noProof/>
            <w:color w:val="auto"/>
            <w:kern w:val="2"/>
            <w:sz w:val="22"/>
            <w:szCs w:val="22"/>
            <w:lang w:val="en-GB" w:eastAsia="en-GB"/>
            <w14:ligatures w14:val="standardContextual"/>
          </w:rPr>
          <w:tab/>
        </w:r>
        <w:r w:rsidR="0017463F" w:rsidRPr="00175C11">
          <w:rPr>
            <w:rStyle w:val="Hyperlink"/>
            <w:noProof/>
          </w:rPr>
          <w:t>Implementation Plan</w:t>
        </w:r>
        <w:r w:rsidR="0017463F">
          <w:rPr>
            <w:noProof/>
            <w:webHidden/>
          </w:rPr>
          <w:tab/>
        </w:r>
        <w:r w:rsidR="0017463F">
          <w:rPr>
            <w:noProof/>
            <w:webHidden/>
          </w:rPr>
          <w:fldChar w:fldCharType="begin"/>
        </w:r>
        <w:r w:rsidR="0017463F">
          <w:rPr>
            <w:noProof/>
            <w:webHidden/>
          </w:rPr>
          <w:instrText xml:space="preserve"> PAGEREF _Toc168650911 \h </w:instrText>
        </w:r>
        <w:r w:rsidR="0017463F">
          <w:rPr>
            <w:noProof/>
            <w:webHidden/>
          </w:rPr>
        </w:r>
        <w:r w:rsidR="0017463F">
          <w:rPr>
            <w:noProof/>
            <w:webHidden/>
          </w:rPr>
          <w:fldChar w:fldCharType="separate"/>
        </w:r>
        <w:r w:rsidR="00F74BD5">
          <w:rPr>
            <w:noProof/>
            <w:webHidden/>
          </w:rPr>
          <w:t>38</w:t>
        </w:r>
        <w:r w:rsidR="0017463F">
          <w:rPr>
            <w:noProof/>
            <w:webHidden/>
          </w:rPr>
          <w:fldChar w:fldCharType="end"/>
        </w:r>
      </w:hyperlink>
    </w:p>
    <w:p w14:paraId="63C33CB0" w14:textId="0B3F9933" w:rsidR="005001D9" w:rsidRPr="005001D9" w:rsidRDefault="005001D9" w:rsidP="005001D9">
      <w:r>
        <w:fldChar w:fldCharType="end"/>
      </w:r>
    </w:p>
    <w:p w14:paraId="63C33CB1" w14:textId="77777777" w:rsidR="00B34557" w:rsidRDefault="00B34557"/>
    <w:p w14:paraId="2590F6A2" w14:textId="66AA4583" w:rsidR="0012019A" w:rsidRPr="000428CC" w:rsidRDefault="00757A7A">
      <w:pPr>
        <w:keepLines w:val="0"/>
        <w:rPr>
          <w:b/>
          <w:color w:val="1F546B"/>
          <w:kern w:val="32"/>
          <w:sz w:val="52"/>
        </w:rPr>
      </w:pPr>
      <w:r w:rsidRPr="000428CC">
        <w:rPr>
          <w:b/>
          <w:color w:val="1F546B"/>
          <w:kern w:val="32"/>
          <w:sz w:val="52"/>
        </w:rPr>
        <w:t>Glo</w:t>
      </w:r>
      <w:r>
        <w:rPr>
          <w:b/>
          <w:color w:val="1F546B"/>
          <w:kern w:val="32"/>
          <w:sz w:val="52"/>
        </w:rPr>
        <w:t>s</w:t>
      </w:r>
      <w:r w:rsidRPr="000428CC">
        <w:rPr>
          <w:b/>
          <w:color w:val="1F546B"/>
          <w:kern w:val="32"/>
          <w:sz w:val="52"/>
        </w:rPr>
        <w:t xml:space="preserve">sary </w:t>
      </w:r>
    </w:p>
    <w:tbl>
      <w:tblPr>
        <w:tblStyle w:val="TableGrid"/>
        <w:tblW w:w="0" w:type="auto"/>
        <w:tblLook w:val="04A0" w:firstRow="1" w:lastRow="0" w:firstColumn="1" w:lastColumn="0" w:noHBand="0" w:noVBand="1"/>
      </w:tblPr>
      <w:tblGrid>
        <w:gridCol w:w="1413"/>
        <w:gridCol w:w="7648"/>
      </w:tblGrid>
      <w:tr w:rsidR="0012019A" w14:paraId="4BF8BEDD" w14:textId="77777777" w:rsidTr="000428CC">
        <w:trPr>
          <w:trHeight w:val="380"/>
        </w:trPr>
        <w:tc>
          <w:tcPr>
            <w:tcW w:w="1413" w:type="dxa"/>
          </w:tcPr>
          <w:p w14:paraId="3829832C" w14:textId="7D242C72" w:rsidR="0012019A" w:rsidRPr="00995874" w:rsidRDefault="0012019A">
            <w:pPr>
              <w:keepLines w:val="0"/>
              <w:rPr>
                <w:b/>
                <w:bCs/>
              </w:rPr>
            </w:pPr>
            <w:r w:rsidRPr="00995874">
              <w:rPr>
                <w:b/>
                <w:bCs/>
              </w:rPr>
              <w:t>Term</w:t>
            </w:r>
          </w:p>
        </w:tc>
        <w:tc>
          <w:tcPr>
            <w:tcW w:w="7648" w:type="dxa"/>
          </w:tcPr>
          <w:p w14:paraId="2B99F27F" w14:textId="3D60F389" w:rsidR="0012019A" w:rsidRPr="00995874" w:rsidRDefault="0012019A">
            <w:pPr>
              <w:keepLines w:val="0"/>
              <w:rPr>
                <w:b/>
                <w:bCs/>
              </w:rPr>
            </w:pPr>
            <w:r w:rsidRPr="00995874">
              <w:rPr>
                <w:b/>
                <w:bCs/>
              </w:rPr>
              <w:t>Meaning</w:t>
            </w:r>
          </w:p>
        </w:tc>
      </w:tr>
      <w:tr w:rsidR="0012019A" w14:paraId="4747B400" w14:textId="77777777" w:rsidTr="000428CC">
        <w:tc>
          <w:tcPr>
            <w:tcW w:w="1413" w:type="dxa"/>
          </w:tcPr>
          <w:p w14:paraId="20BEFE20" w14:textId="2D38A5C4" w:rsidR="0012019A" w:rsidRDefault="0012019A">
            <w:pPr>
              <w:keepLines w:val="0"/>
            </w:pPr>
            <w:r>
              <w:t>AFIS</w:t>
            </w:r>
          </w:p>
        </w:tc>
        <w:tc>
          <w:tcPr>
            <w:tcW w:w="7648" w:type="dxa"/>
          </w:tcPr>
          <w:p w14:paraId="5A27E34C" w14:textId="70A356F7" w:rsidR="0012019A" w:rsidRDefault="0012019A">
            <w:pPr>
              <w:keepLines w:val="0"/>
            </w:pPr>
            <w:r w:rsidRPr="0012019A">
              <w:t>Automated Fingerprint Identification System.</w:t>
            </w:r>
          </w:p>
        </w:tc>
      </w:tr>
      <w:tr w:rsidR="0012019A" w14:paraId="4A8CB8A1" w14:textId="77777777" w:rsidTr="000428CC">
        <w:tc>
          <w:tcPr>
            <w:tcW w:w="1413" w:type="dxa"/>
          </w:tcPr>
          <w:p w14:paraId="24D1323A" w14:textId="042F4DEF" w:rsidR="0012019A" w:rsidRDefault="0012019A">
            <w:pPr>
              <w:keepLines w:val="0"/>
            </w:pPr>
            <w:r>
              <w:t>KP</w:t>
            </w:r>
          </w:p>
        </w:tc>
        <w:tc>
          <w:tcPr>
            <w:tcW w:w="7648" w:type="dxa"/>
          </w:tcPr>
          <w:p w14:paraId="0880A6D4" w14:textId="245D9F00" w:rsidR="0012019A" w:rsidRDefault="0012019A">
            <w:pPr>
              <w:keepLines w:val="0"/>
            </w:pPr>
            <w:r>
              <w:t>Kosovo Police</w:t>
            </w:r>
          </w:p>
        </w:tc>
      </w:tr>
      <w:tr w:rsidR="0012019A" w14:paraId="65B3968C" w14:textId="77777777" w:rsidTr="000428CC">
        <w:tc>
          <w:tcPr>
            <w:tcW w:w="1413" w:type="dxa"/>
          </w:tcPr>
          <w:p w14:paraId="1393D960" w14:textId="2B5414EC" w:rsidR="0012019A" w:rsidRDefault="0012019A">
            <w:pPr>
              <w:keepLines w:val="0"/>
            </w:pPr>
            <w:r>
              <w:t>MIA</w:t>
            </w:r>
          </w:p>
        </w:tc>
        <w:tc>
          <w:tcPr>
            <w:tcW w:w="7648" w:type="dxa"/>
          </w:tcPr>
          <w:p w14:paraId="2A06E608" w14:textId="026050A4" w:rsidR="0012019A" w:rsidRDefault="0012019A">
            <w:pPr>
              <w:keepLines w:val="0"/>
            </w:pPr>
            <w:r>
              <w:t>Ministry of Internal Affairs</w:t>
            </w:r>
          </w:p>
        </w:tc>
      </w:tr>
      <w:tr w:rsidR="0012019A" w14:paraId="6A4FEDF9" w14:textId="77777777" w:rsidTr="000428CC">
        <w:tc>
          <w:tcPr>
            <w:tcW w:w="1413" w:type="dxa"/>
          </w:tcPr>
          <w:p w14:paraId="35A36A4D" w14:textId="237F9515" w:rsidR="0012019A" w:rsidRDefault="0012019A">
            <w:pPr>
              <w:keepLines w:val="0"/>
            </w:pPr>
            <w:r>
              <w:t>DPD</w:t>
            </w:r>
          </w:p>
        </w:tc>
        <w:tc>
          <w:tcPr>
            <w:tcW w:w="7648" w:type="dxa"/>
          </w:tcPr>
          <w:p w14:paraId="5931E5F6" w14:textId="191D2F10" w:rsidR="0012019A" w:rsidRDefault="0012019A">
            <w:pPr>
              <w:keepLines w:val="0"/>
            </w:pPr>
            <w:r>
              <w:t>Department for Producing Documents</w:t>
            </w:r>
          </w:p>
        </w:tc>
      </w:tr>
      <w:tr w:rsidR="0012019A" w14:paraId="34C94C40" w14:textId="77777777" w:rsidTr="000428CC">
        <w:tc>
          <w:tcPr>
            <w:tcW w:w="1413" w:type="dxa"/>
          </w:tcPr>
          <w:p w14:paraId="176960F8" w14:textId="2B74B8D8" w:rsidR="0012019A" w:rsidRDefault="0012019A">
            <w:pPr>
              <w:keepLines w:val="0"/>
            </w:pPr>
            <w:r>
              <w:t>ILECU</w:t>
            </w:r>
          </w:p>
        </w:tc>
        <w:tc>
          <w:tcPr>
            <w:tcW w:w="7648" w:type="dxa"/>
          </w:tcPr>
          <w:p w14:paraId="40B9D912" w14:textId="4E55617C" w:rsidR="0012019A" w:rsidRDefault="0012019A">
            <w:pPr>
              <w:keepLines w:val="0"/>
            </w:pPr>
            <w:r>
              <w:t>International Law Enforcement Cooperation Unit</w:t>
            </w:r>
          </w:p>
        </w:tc>
      </w:tr>
      <w:tr w:rsidR="0012019A" w14:paraId="5F129150" w14:textId="77777777" w:rsidTr="000428CC">
        <w:tc>
          <w:tcPr>
            <w:tcW w:w="1413" w:type="dxa"/>
          </w:tcPr>
          <w:p w14:paraId="297EFC62" w14:textId="2F3A9BB3" w:rsidR="0012019A" w:rsidRDefault="0012019A">
            <w:pPr>
              <w:keepLines w:val="0"/>
            </w:pPr>
            <w:r>
              <w:t>BIS</w:t>
            </w:r>
          </w:p>
        </w:tc>
        <w:tc>
          <w:tcPr>
            <w:tcW w:w="7648" w:type="dxa"/>
          </w:tcPr>
          <w:p w14:paraId="07A4F9DF" w14:textId="179D2442" w:rsidR="0012019A" w:rsidRDefault="0012019A">
            <w:pPr>
              <w:keepLines w:val="0"/>
            </w:pPr>
            <w:r>
              <w:t>Biometric Identification System</w:t>
            </w:r>
          </w:p>
        </w:tc>
      </w:tr>
      <w:tr w:rsidR="0012019A" w14:paraId="4125AF29" w14:textId="77777777" w:rsidTr="000428CC">
        <w:tc>
          <w:tcPr>
            <w:tcW w:w="1413" w:type="dxa"/>
          </w:tcPr>
          <w:p w14:paraId="665D97D5" w14:textId="10888A74" w:rsidR="0012019A" w:rsidRDefault="0012019A">
            <w:pPr>
              <w:keepLines w:val="0"/>
            </w:pPr>
            <w:r>
              <w:t>BMS</w:t>
            </w:r>
          </w:p>
        </w:tc>
        <w:tc>
          <w:tcPr>
            <w:tcW w:w="7648" w:type="dxa"/>
          </w:tcPr>
          <w:p w14:paraId="2F96A431" w14:textId="62EB5EC5" w:rsidR="0012019A" w:rsidRDefault="0012019A">
            <w:pPr>
              <w:keepLines w:val="0"/>
            </w:pPr>
            <w:r>
              <w:t>Border Management System</w:t>
            </w:r>
          </w:p>
        </w:tc>
      </w:tr>
      <w:tr w:rsidR="0012019A" w14:paraId="56CF2668" w14:textId="77777777" w:rsidTr="000428CC">
        <w:tc>
          <w:tcPr>
            <w:tcW w:w="1413" w:type="dxa"/>
          </w:tcPr>
          <w:p w14:paraId="55D8AEBF" w14:textId="56532471" w:rsidR="0012019A" w:rsidRDefault="0012019A">
            <w:pPr>
              <w:keepLines w:val="0"/>
            </w:pPr>
            <w:r>
              <w:t>KVIS</w:t>
            </w:r>
          </w:p>
        </w:tc>
        <w:tc>
          <w:tcPr>
            <w:tcW w:w="7648" w:type="dxa"/>
          </w:tcPr>
          <w:p w14:paraId="74B4CAA6" w14:textId="2888BA29" w:rsidR="0012019A" w:rsidRDefault="0012019A">
            <w:pPr>
              <w:keepLines w:val="0"/>
            </w:pPr>
            <w:r>
              <w:t>Kosovo Visa Information System</w:t>
            </w:r>
          </w:p>
        </w:tc>
      </w:tr>
      <w:tr w:rsidR="0012019A" w14:paraId="0D7E7E8C" w14:textId="77777777" w:rsidTr="000428CC">
        <w:tc>
          <w:tcPr>
            <w:tcW w:w="1413" w:type="dxa"/>
          </w:tcPr>
          <w:p w14:paraId="0C08A62F" w14:textId="59E809F2" w:rsidR="0012019A" w:rsidRDefault="0012019A">
            <w:pPr>
              <w:keepLines w:val="0"/>
            </w:pPr>
            <w:r>
              <w:t>DCAM</w:t>
            </w:r>
          </w:p>
        </w:tc>
        <w:tc>
          <w:tcPr>
            <w:tcW w:w="7648" w:type="dxa"/>
          </w:tcPr>
          <w:p w14:paraId="42DC037C" w14:textId="5E589C2F" w:rsidR="0012019A" w:rsidRDefault="0012019A">
            <w:pPr>
              <w:keepLines w:val="0"/>
            </w:pPr>
            <w:r>
              <w:t>Department for Citizenship Asylum and Migration</w:t>
            </w:r>
          </w:p>
        </w:tc>
      </w:tr>
      <w:tr w:rsidR="0012019A" w14:paraId="1E743453" w14:textId="77777777" w:rsidTr="0012019A">
        <w:tc>
          <w:tcPr>
            <w:tcW w:w="1413" w:type="dxa"/>
          </w:tcPr>
          <w:p w14:paraId="4E9F2B9A" w14:textId="7B51310F" w:rsidR="0012019A" w:rsidRDefault="00995874">
            <w:pPr>
              <w:keepLines w:val="0"/>
            </w:pPr>
            <w:r>
              <w:t>NIST</w:t>
            </w:r>
          </w:p>
        </w:tc>
        <w:tc>
          <w:tcPr>
            <w:tcW w:w="7648" w:type="dxa"/>
          </w:tcPr>
          <w:p w14:paraId="4B58885D" w14:textId="29768906" w:rsidR="0012019A" w:rsidRDefault="00995874">
            <w:pPr>
              <w:keepLines w:val="0"/>
            </w:pPr>
            <w:r>
              <w:t>National Institute for Standards and Technology</w:t>
            </w:r>
          </w:p>
        </w:tc>
      </w:tr>
    </w:tbl>
    <w:p w14:paraId="794E1D35" w14:textId="371B18BE" w:rsidR="00757A7A" w:rsidRDefault="0012019A">
      <w:pPr>
        <w:keepLines w:val="0"/>
      </w:pPr>
      <w:r>
        <w:t xml:space="preserve"> </w:t>
      </w:r>
    </w:p>
    <w:p w14:paraId="0AD87398" w14:textId="2356824F" w:rsidR="00370E3B" w:rsidRDefault="00370E3B">
      <w:pPr>
        <w:keepLines w:val="0"/>
      </w:pPr>
    </w:p>
    <w:p w14:paraId="5917D957" w14:textId="77777777" w:rsidR="00700E7B" w:rsidRDefault="00700E7B">
      <w:pPr>
        <w:keepLines w:val="0"/>
      </w:pPr>
    </w:p>
    <w:p w14:paraId="44F9642D" w14:textId="77777777" w:rsidR="00700E7B" w:rsidRDefault="00700E7B">
      <w:pPr>
        <w:keepLines w:val="0"/>
      </w:pPr>
    </w:p>
    <w:p w14:paraId="7489A2FC" w14:textId="77777777" w:rsidR="00700E7B" w:rsidRPr="0066277B" w:rsidRDefault="00700E7B">
      <w:pPr>
        <w:keepLines w:val="0"/>
      </w:pPr>
    </w:p>
    <w:p w14:paraId="63C33CB3" w14:textId="12DC4866" w:rsidR="0020327F" w:rsidRDefault="000A1E84" w:rsidP="0020327F">
      <w:pPr>
        <w:pStyle w:val="Heading1"/>
        <w:spacing w:before="240"/>
      </w:pPr>
      <w:bookmarkStart w:id="0" w:name="_Toc168650874"/>
      <w:r>
        <w:t>Background</w:t>
      </w:r>
      <w:bookmarkEnd w:id="0"/>
    </w:p>
    <w:p w14:paraId="3712C741" w14:textId="11E1B9FE" w:rsidR="00CB46A0" w:rsidRPr="00CB46A0" w:rsidRDefault="00CB46A0" w:rsidP="0007149A">
      <w:pPr>
        <w:pStyle w:val="paragraph"/>
        <w:jc w:val="both"/>
        <w:textAlignment w:val="baseline"/>
        <w:rPr>
          <w:rFonts w:asciiTheme="minorHAnsi" w:eastAsiaTheme="minorHAnsi" w:hAnsiTheme="minorHAnsi" w:cstheme="minorHAnsi"/>
        </w:rPr>
      </w:pPr>
      <w:r w:rsidRPr="00CB46A0">
        <w:rPr>
          <w:rFonts w:asciiTheme="minorHAnsi" w:eastAsiaTheme="minorHAnsi" w:hAnsiTheme="minorHAnsi" w:cstheme="minorHAnsi"/>
        </w:rPr>
        <w:t xml:space="preserve">The current </w:t>
      </w:r>
      <w:r>
        <w:rPr>
          <w:rFonts w:asciiTheme="minorHAnsi" w:eastAsiaTheme="minorHAnsi" w:hAnsiTheme="minorHAnsi" w:cstheme="minorHAnsi"/>
        </w:rPr>
        <w:t>situation</w:t>
      </w:r>
      <w:r w:rsidRPr="00CB46A0">
        <w:rPr>
          <w:rFonts w:asciiTheme="minorHAnsi" w:eastAsiaTheme="minorHAnsi" w:hAnsiTheme="minorHAnsi" w:cstheme="minorHAnsi"/>
        </w:rPr>
        <w:t xml:space="preserve"> </w:t>
      </w:r>
      <w:r>
        <w:rPr>
          <w:rFonts w:asciiTheme="minorHAnsi" w:eastAsiaTheme="minorHAnsi" w:hAnsiTheme="minorHAnsi" w:cstheme="minorHAnsi"/>
        </w:rPr>
        <w:t xml:space="preserve">at </w:t>
      </w:r>
      <w:r w:rsidRPr="00CB46A0">
        <w:rPr>
          <w:rFonts w:asciiTheme="minorHAnsi" w:eastAsiaTheme="minorHAnsi" w:hAnsiTheme="minorHAnsi" w:cstheme="minorHAnsi"/>
        </w:rPr>
        <w:t xml:space="preserve">Kosovo Police's Border Police Department, specifically within the Migration and Foreigner Division, is the lack of a system for the identification and registration of biometric data for foreigners, migrants, </w:t>
      </w:r>
      <w:r w:rsidR="00912C35" w:rsidRPr="00642159">
        <w:rPr>
          <w:rFonts w:asciiTheme="minorHAnsi" w:eastAsiaTheme="minorHAnsi" w:hAnsiTheme="minorHAnsi" w:cstheme="minorHAnsi"/>
        </w:rPr>
        <w:t>asylum seekers</w:t>
      </w:r>
      <w:r w:rsidRPr="00CB46A0">
        <w:rPr>
          <w:rFonts w:asciiTheme="minorHAnsi" w:eastAsiaTheme="minorHAnsi" w:hAnsiTheme="minorHAnsi" w:cstheme="minorHAnsi"/>
        </w:rPr>
        <w:t xml:space="preserve"> and other individuals of interest to the police. Presently, their operations rely on paper documentation. Initially, this was due to the absence of legal provisions for the digitalization and storage of biometric information. However, it has been determined that under the existing legal framework and procedures, detailed in Section 4, the Kosovo Police is authorized and has the </w:t>
      </w:r>
      <w:r w:rsidR="00DE3050">
        <w:rPr>
          <w:rFonts w:asciiTheme="minorHAnsi" w:eastAsiaTheme="minorHAnsi" w:hAnsiTheme="minorHAnsi" w:cstheme="minorHAnsi"/>
        </w:rPr>
        <w:t xml:space="preserve">full </w:t>
      </w:r>
      <w:r w:rsidRPr="00CB46A0">
        <w:rPr>
          <w:rFonts w:asciiTheme="minorHAnsi" w:eastAsiaTheme="minorHAnsi" w:hAnsiTheme="minorHAnsi" w:cstheme="minorHAnsi"/>
        </w:rPr>
        <w:t>capability to collect and store biometric data, including fingerprints of individuals</w:t>
      </w:r>
      <w:r w:rsidR="00DE3050">
        <w:rPr>
          <w:rFonts w:asciiTheme="minorHAnsi" w:eastAsiaTheme="minorHAnsi" w:hAnsiTheme="minorHAnsi" w:cstheme="minorHAnsi"/>
        </w:rPr>
        <w:t>.</w:t>
      </w:r>
      <w:r w:rsidRPr="00CB46A0">
        <w:rPr>
          <w:rFonts w:asciiTheme="minorHAnsi" w:eastAsiaTheme="minorHAnsi" w:hAnsiTheme="minorHAnsi" w:cstheme="minorHAnsi"/>
        </w:rPr>
        <w:t xml:space="preserve"> This authority is explicitly outlined in Section 4</w:t>
      </w:r>
      <w:r w:rsidR="00DE3050">
        <w:rPr>
          <w:rFonts w:asciiTheme="minorHAnsi" w:eastAsiaTheme="minorHAnsi" w:hAnsiTheme="minorHAnsi" w:cstheme="minorHAnsi"/>
        </w:rPr>
        <w:t xml:space="preserve"> (Legal Basis)</w:t>
      </w:r>
      <w:r w:rsidRPr="00CB46A0">
        <w:rPr>
          <w:rFonts w:asciiTheme="minorHAnsi" w:eastAsiaTheme="minorHAnsi" w:hAnsiTheme="minorHAnsi" w:cstheme="minorHAnsi"/>
        </w:rPr>
        <w:t>.</w:t>
      </w:r>
    </w:p>
    <w:p w14:paraId="371AC84A" w14:textId="1BA90A5C" w:rsidR="00B71A3D" w:rsidRPr="00007985" w:rsidRDefault="00CB46A0" w:rsidP="00CB46A0">
      <w:pPr>
        <w:pStyle w:val="paragraph"/>
        <w:spacing w:before="0" w:beforeAutospacing="0" w:after="0" w:afterAutospacing="0"/>
        <w:jc w:val="both"/>
        <w:textAlignment w:val="baseline"/>
        <w:rPr>
          <w:rFonts w:asciiTheme="minorHAnsi" w:eastAsiaTheme="minorHAnsi" w:hAnsiTheme="minorHAnsi" w:cstheme="minorHAnsi"/>
        </w:rPr>
      </w:pPr>
      <w:r w:rsidRPr="00CB46A0">
        <w:rPr>
          <w:rFonts w:asciiTheme="minorHAnsi" w:eastAsiaTheme="minorHAnsi" w:hAnsiTheme="minorHAnsi" w:cstheme="minorHAnsi"/>
        </w:rPr>
        <w:t>Several entities are involved with biometric data, including the Kosovo Police as the primary authority, the Ministry of Internal Affairs (MIA), the Agency of Forensics (AFIS), and the Department of Producing Documents (DPD)</w:t>
      </w:r>
      <w:r w:rsidR="009A2447">
        <w:rPr>
          <w:rFonts w:asciiTheme="minorHAnsi" w:eastAsiaTheme="minorHAnsi" w:hAnsiTheme="minorHAnsi" w:cstheme="minorHAnsi"/>
        </w:rPr>
        <w:t xml:space="preserve"> within the Civil Registration Agency</w:t>
      </w:r>
      <w:r w:rsidRPr="00CB46A0">
        <w:rPr>
          <w:rFonts w:asciiTheme="minorHAnsi" w:eastAsiaTheme="minorHAnsi" w:hAnsiTheme="minorHAnsi" w:cstheme="minorHAnsi"/>
        </w:rPr>
        <w:t xml:space="preserve">. Within these organizations, there are specific systems that will utilize the biometric data, particularly fingerprints. In terms of IT infrastructure, the Kosovo Police is entirely self-sufficient, owning its infrastructure, data centers, and software applications, all managed by its IT Sector. Therefore, the development of a new biometric identification system should be implemented within the Kosovo Police using </w:t>
      </w:r>
      <w:r w:rsidR="00912C35">
        <w:rPr>
          <w:rFonts w:asciiTheme="minorHAnsi" w:eastAsiaTheme="minorHAnsi" w:hAnsiTheme="minorHAnsi" w:cstheme="minorHAnsi"/>
        </w:rPr>
        <w:t xml:space="preserve">the </w:t>
      </w:r>
      <w:r w:rsidRPr="00CB46A0">
        <w:rPr>
          <w:rFonts w:asciiTheme="minorHAnsi" w:eastAsiaTheme="minorHAnsi" w:hAnsiTheme="minorHAnsi" w:cstheme="minorHAnsi"/>
        </w:rPr>
        <w:t>existing infrastructure</w:t>
      </w:r>
      <w:r w:rsidR="00912C35">
        <w:rPr>
          <w:rFonts w:asciiTheme="minorHAnsi" w:eastAsiaTheme="minorHAnsi" w:hAnsiTheme="minorHAnsi" w:cstheme="minorHAnsi"/>
        </w:rPr>
        <w:t>.</w:t>
      </w:r>
      <w:r w:rsidRPr="00CB46A0">
        <w:rPr>
          <w:rFonts w:asciiTheme="minorHAnsi" w:eastAsiaTheme="minorHAnsi" w:hAnsiTheme="minorHAnsi" w:cstheme="minorHAnsi"/>
        </w:rPr>
        <w:t xml:space="preserve"> </w:t>
      </w:r>
    </w:p>
    <w:p w14:paraId="63C33CB9" w14:textId="77777777" w:rsidR="005A02F5" w:rsidRDefault="000A1E84" w:rsidP="006747DA">
      <w:pPr>
        <w:pStyle w:val="Heading1"/>
        <w:spacing w:before="240"/>
      </w:pPr>
      <w:bookmarkStart w:id="1" w:name="_Toc168650875"/>
      <w:r>
        <w:t>Objectives</w:t>
      </w:r>
      <w:bookmarkEnd w:id="1"/>
      <w:r w:rsidR="005A02F5" w:rsidRPr="00434B18">
        <w:t xml:space="preserve"> </w:t>
      </w:r>
    </w:p>
    <w:p w14:paraId="29A6C331" w14:textId="5E27C5FB" w:rsidR="00EF206C" w:rsidRPr="004B4529" w:rsidRDefault="00EF206C" w:rsidP="004B4529">
      <w:pPr>
        <w:pStyle w:val="paragraph"/>
        <w:spacing w:before="0" w:after="0"/>
        <w:jc w:val="both"/>
        <w:textAlignment w:val="baseline"/>
        <w:rPr>
          <w:rStyle w:val="eop"/>
          <w:rFonts w:asciiTheme="minorHAnsi" w:hAnsiTheme="minorHAnsi" w:cstheme="minorHAnsi"/>
        </w:rPr>
      </w:pPr>
      <w:r w:rsidRPr="004B4529">
        <w:rPr>
          <w:rStyle w:val="eop"/>
          <w:rFonts w:asciiTheme="minorHAnsi" w:hAnsiTheme="minorHAnsi" w:cstheme="minorHAnsi"/>
        </w:rPr>
        <w:t xml:space="preserve">The primary goal of this initiative is to improve migration </w:t>
      </w:r>
      <w:r w:rsidR="007C7279" w:rsidRPr="004B4529">
        <w:rPr>
          <w:rStyle w:val="eop"/>
          <w:rFonts w:asciiTheme="minorHAnsi" w:hAnsiTheme="minorHAnsi" w:cstheme="minorHAnsi"/>
        </w:rPr>
        <w:t xml:space="preserve">management </w:t>
      </w:r>
      <w:r w:rsidRPr="004B4529">
        <w:rPr>
          <w:rStyle w:val="eop"/>
          <w:rFonts w:asciiTheme="minorHAnsi" w:hAnsiTheme="minorHAnsi" w:cstheme="minorHAnsi"/>
        </w:rPr>
        <w:t>in Kosovo by adopting an evidence-driven, comprehensive strategy, thereby leveraging migration to foster sustainable development within the country. Specifically, the initiative aims to bolster the capabilities of Kosovo's authorities in managing migration more effectively. This includes enhancing the skills, knowledge, and operational processes of pertinent institutions, increasing the capacity to admit migrants, offering technical and logistical assistance, improving data gathering across various sectors, raising awareness among Kosovans about the risks of irregular migration, and fostering greater involvement with the diaspora community.</w:t>
      </w:r>
    </w:p>
    <w:p w14:paraId="6BA7F76D" w14:textId="3EFF3108" w:rsidR="00EF206C" w:rsidRPr="004B4529" w:rsidRDefault="00EF206C" w:rsidP="000428CC">
      <w:pPr>
        <w:pStyle w:val="paragraph"/>
        <w:spacing w:before="0" w:beforeAutospacing="0" w:after="0" w:afterAutospacing="0"/>
        <w:jc w:val="both"/>
        <w:textAlignment w:val="baseline"/>
        <w:rPr>
          <w:rStyle w:val="eop"/>
          <w:rFonts w:asciiTheme="minorHAnsi" w:hAnsiTheme="minorHAnsi" w:cstheme="minorHAnsi"/>
        </w:rPr>
      </w:pPr>
      <w:r w:rsidRPr="004B4529">
        <w:rPr>
          <w:rStyle w:val="eop"/>
          <w:rFonts w:asciiTheme="minorHAnsi" w:hAnsiTheme="minorHAnsi" w:cstheme="minorHAnsi"/>
        </w:rPr>
        <w:t xml:space="preserve">The project sets out specific objectives with well-defined targets. Its foremost aim is to modernize the system for registering migrants through a digitalization process. </w:t>
      </w:r>
      <w:r w:rsidRPr="00642159">
        <w:rPr>
          <w:rStyle w:val="eop"/>
          <w:rFonts w:asciiTheme="minorHAnsi" w:hAnsiTheme="minorHAnsi" w:cstheme="minorHAnsi"/>
        </w:rPr>
        <w:t xml:space="preserve">This process, which is </w:t>
      </w:r>
      <w:r w:rsidR="0012019A" w:rsidRPr="00642159">
        <w:rPr>
          <w:rStyle w:val="eop"/>
          <w:rFonts w:asciiTheme="minorHAnsi" w:hAnsiTheme="minorHAnsi" w:cstheme="minorHAnsi"/>
        </w:rPr>
        <w:t>complex by</w:t>
      </w:r>
      <w:r w:rsidRPr="00642159">
        <w:rPr>
          <w:rStyle w:val="eop"/>
          <w:rFonts w:asciiTheme="minorHAnsi" w:hAnsiTheme="minorHAnsi" w:cstheme="minorHAnsi"/>
        </w:rPr>
        <w:t xml:space="preserve"> nature, encompasses a series of business workflows designed to capture and store biometric data of individuals</w:t>
      </w:r>
      <w:r w:rsidR="000127F6" w:rsidRPr="00642159">
        <w:rPr>
          <w:rStyle w:val="eop"/>
          <w:rFonts w:asciiTheme="minorHAnsi" w:hAnsiTheme="minorHAnsi" w:cstheme="minorHAnsi"/>
        </w:rPr>
        <w:t>.</w:t>
      </w:r>
      <w:r w:rsidRPr="004B4529">
        <w:rPr>
          <w:rStyle w:val="eop"/>
          <w:rFonts w:asciiTheme="minorHAnsi" w:hAnsiTheme="minorHAnsi" w:cstheme="minorHAnsi"/>
        </w:rPr>
        <w:t xml:space="preserve"> The document outlines the key objectives and goals of the project in detail:</w:t>
      </w:r>
    </w:p>
    <w:p w14:paraId="694DCE7C" w14:textId="42FC7F2F" w:rsidR="0068286F" w:rsidRPr="004B4529" w:rsidRDefault="0068286F" w:rsidP="0068286F">
      <w:pPr>
        <w:pStyle w:val="paragraph"/>
        <w:spacing w:before="0" w:beforeAutospacing="0" w:after="0" w:afterAutospacing="0"/>
        <w:ind w:left="360"/>
        <w:jc w:val="both"/>
        <w:textAlignment w:val="baseline"/>
        <w:rPr>
          <w:rFonts w:asciiTheme="minorHAnsi" w:hAnsiTheme="minorHAnsi" w:cstheme="minorHAnsi"/>
        </w:rPr>
      </w:pPr>
      <w:r w:rsidRPr="004B4529">
        <w:rPr>
          <w:rStyle w:val="eop"/>
          <w:rFonts w:asciiTheme="minorHAnsi" w:hAnsiTheme="minorHAnsi" w:cstheme="minorHAnsi"/>
        </w:rPr>
        <w:t> </w:t>
      </w:r>
    </w:p>
    <w:p w14:paraId="68F7542B" w14:textId="02092EA5" w:rsidR="0068286F" w:rsidRPr="004B4529" w:rsidRDefault="0068286F">
      <w:pPr>
        <w:pStyle w:val="paragraph"/>
        <w:numPr>
          <w:ilvl w:val="0"/>
          <w:numId w:val="28"/>
        </w:numPr>
        <w:spacing w:before="0" w:beforeAutospacing="0" w:after="0" w:afterAutospacing="0"/>
        <w:jc w:val="both"/>
        <w:textAlignment w:val="baseline"/>
        <w:rPr>
          <w:rStyle w:val="eop"/>
          <w:rFonts w:asciiTheme="minorHAnsi" w:hAnsiTheme="minorHAnsi" w:cstheme="minorHAnsi"/>
        </w:rPr>
      </w:pPr>
      <w:r w:rsidRPr="004B4529">
        <w:rPr>
          <w:rStyle w:val="normaltextrun"/>
          <w:rFonts w:asciiTheme="minorHAnsi" w:hAnsiTheme="minorHAnsi" w:cstheme="minorHAnsi"/>
          <w:lang w:val="en"/>
        </w:rPr>
        <w:t>To gather/collect digital data evidence of migrants and police actions and interactions related to them.</w:t>
      </w:r>
      <w:r w:rsidRPr="004B4529">
        <w:rPr>
          <w:rStyle w:val="eop"/>
          <w:rFonts w:asciiTheme="minorHAnsi" w:hAnsiTheme="minorHAnsi" w:cstheme="minorHAnsi"/>
        </w:rPr>
        <w:t> </w:t>
      </w:r>
    </w:p>
    <w:p w14:paraId="7364EFC0" w14:textId="3C835B5C" w:rsidR="0068286F" w:rsidRPr="004B4529" w:rsidRDefault="0068286F">
      <w:pPr>
        <w:pStyle w:val="paragraph"/>
        <w:numPr>
          <w:ilvl w:val="0"/>
          <w:numId w:val="28"/>
        </w:numPr>
        <w:spacing w:before="0" w:beforeAutospacing="0" w:after="0" w:afterAutospacing="0"/>
        <w:jc w:val="both"/>
        <w:textAlignment w:val="baseline"/>
        <w:rPr>
          <w:rStyle w:val="eop"/>
          <w:rFonts w:asciiTheme="minorHAnsi" w:hAnsiTheme="minorHAnsi" w:cstheme="minorHAnsi"/>
        </w:rPr>
      </w:pPr>
      <w:r w:rsidRPr="004B4529">
        <w:rPr>
          <w:rStyle w:val="normaltextrun"/>
          <w:rFonts w:asciiTheme="minorHAnsi" w:hAnsiTheme="minorHAnsi" w:cstheme="minorHAnsi"/>
          <w:lang w:val="en"/>
        </w:rPr>
        <w:t>Effective storage of work data and efficient use of work data of the Directorate for Migration and Foreigners.</w:t>
      </w:r>
      <w:r w:rsidRPr="004B4529">
        <w:rPr>
          <w:rStyle w:val="eop"/>
          <w:rFonts w:asciiTheme="minorHAnsi" w:hAnsiTheme="minorHAnsi" w:cstheme="minorHAnsi"/>
        </w:rPr>
        <w:t> </w:t>
      </w:r>
    </w:p>
    <w:p w14:paraId="365278C6" w14:textId="4EFDCB26" w:rsidR="00E4466F" w:rsidRPr="003E3BCF" w:rsidRDefault="00E4466F">
      <w:pPr>
        <w:pStyle w:val="paragraph"/>
        <w:numPr>
          <w:ilvl w:val="0"/>
          <w:numId w:val="29"/>
        </w:numPr>
        <w:spacing w:before="0" w:beforeAutospacing="0" w:after="0" w:afterAutospacing="0"/>
        <w:jc w:val="both"/>
        <w:textAlignment w:val="baseline"/>
        <w:rPr>
          <w:rFonts w:asciiTheme="minorHAnsi" w:hAnsiTheme="minorHAnsi" w:cstheme="minorHAnsi"/>
          <w:sz w:val="22"/>
          <w:szCs w:val="22"/>
        </w:rPr>
      </w:pPr>
      <w:r>
        <w:rPr>
          <w:rStyle w:val="eop"/>
          <w:rFonts w:asciiTheme="minorHAnsi" w:hAnsiTheme="minorHAnsi" w:cstheme="minorHAnsi"/>
          <w:sz w:val="22"/>
          <w:szCs w:val="22"/>
        </w:rPr>
        <w:t>Intelligent check and comparison with the other biometric data enrolled, current data available at Kosovo Police systems for wanted persons those who are in stopwatch lists and additional check AFIS for criminal offences</w:t>
      </w:r>
      <w:r w:rsidR="00152397">
        <w:rPr>
          <w:rStyle w:val="eop"/>
          <w:rFonts w:asciiTheme="minorHAnsi" w:hAnsiTheme="minorHAnsi" w:cstheme="minorHAnsi"/>
          <w:sz w:val="22"/>
          <w:szCs w:val="22"/>
        </w:rPr>
        <w:t xml:space="preserve"> database</w:t>
      </w:r>
      <w:r>
        <w:rPr>
          <w:rStyle w:val="eop"/>
          <w:rFonts w:asciiTheme="minorHAnsi" w:hAnsiTheme="minorHAnsi" w:cstheme="minorHAnsi"/>
          <w:sz w:val="22"/>
          <w:szCs w:val="22"/>
        </w:rPr>
        <w:t xml:space="preserve"> based on fingerprints.</w:t>
      </w:r>
    </w:p>
    <w:p w14:paraId="024E9BCE" w14:textId="29388B9C" w:rsidR="0068286F" w:rsidRDefault="0068286F">
      <w:pPr>
        <w:pStyle w:val="paragraph"/>
        <w:numPr>
          <w:ilvl w:val="0"/>
          <w:numId w:val="30"/>
        </w:numPr>
        <w:spacing w:before="0" w:beforeAutospacing="0" w:after="0" w:afterAutospacing="0"/>
        <w:jc w:val="both"/>
        <w:textAlignment w:val="baseline"/>
        <w:rPr>
          <w:rStyle w:val="eop"/>
          <w:rFonts w:asciiTheme="minorHAnsi" w:hAnsiTheme="minorHAnsi" w:cstheme="minorHAnsi"/>
          <w:sz w:val="22"/>
          <w:szCs w:val="22"/>
        </w:rPr>
      </w:pPr>
      <w:r w:rsidRPr="003E3BCF">
        <w:rPr>
          <w:rStyle w:val="normaltextrun"/>
          <w:rFonts w:asciiTheme="minorHAnsi" w:hAnsiTheme="minorHAnsi" w:cstheme="minorHAnsi"/>
          <w:sz w:val="22"/>
          <w:szCs w:val="22"/>
          <w:lang w:val="en"/>
        </w:rPr>
        <w:t>Generate statistical reports which derive from analytical reports conducted by Kosovo Police.</w:t>
      </w:r>
      <w:r w:rsidRPr="003E3BCF">
        <w:rPr>
          <w:rStyle w:val="eop"/>
          <w:rFonts w:asciiTheme="minorHAnsi" w:hAnsiTheme="minorHAnsi" w:cstheme="minorHAnsi"/>
          <w:sz w:val="22"/>
          <w:szCs w:val="22"/>
        </w:rPr>
        <w:t> </w:t>
      </w:r>
    </w:p>
    <w:p w14:paraId="10D013A9" w14:textId="1BDC6F59" w:rsidR="0068286F" w:rsidRDefault="0068286F">
      <w:pPr>
        <w:pStyle w:val="paragraph"/>
        <w:numPr>
          <w:ilvl w:val="0"/>
          <w:numId w:val="30"/>
        </w:numPr>
        <w:spacing w:before="0" w:beforeAutospacing="0" w:after="0" w:afterAutospacing="0"/>
        <w:jc w:val="both"/>
        <w:textAlignment w:val="baseline"/>
        <w:rPr>
          <w:rStyle w:val="eop"/>
          <w:rFonts w:asciiTheme="minorHAnsi" w:hAnsiTheme="minorHAnsi" w:cstheme="minorHAnsi"/>
          <w:sz w:val="22"/>
          <w:szCs w:val="22"/>
        </w:rPr>
      </w:pPr>
      <w:r w:rsidRPr="003E3BCF">
        <w:rPr>
          <w:rStyle w:val="normaltextrun"/>
          <w:rFonts w:asciiTheme="minorHAnsi" w:hAnsiTheme="minorHAnsi" w:cstheme="minorHAnsi"/>
          <w:sz w:val="22"/>
          <w:szCs w:val="22"/>
          <w:lang w:val="en"/>
        </w:rPr>
        <w:lastRenderedPageBreak/>
        <w:t>Create an easy process of finding information for foreign nationals and quick provision of migration information for foreigners, in Kosovo, based on the competencies of the local and central level and based on the immediate need to be informed, thus complying with the legal provisions on the Law on Foreigners N</w:t>
      </w:r>
      <w:r w:rsidR="001A102B">
        <w:rPr>
          <w:rStyle w:val="normaltextrun"/>
          <w:rFonts w:asciiTheme="minorHAnsi" w:hAnsiTheme="minorHAnsi" w:cstheme="minorHAnsi"/>
          <w:sz w:val="22"/>
          <w:szCs w:val="22"/>
          <w:lang w:val="en"/>
        </w:rPr>
        <w:t>o</w:t>
      </w:r>
      <w:r w:rsidRPr="003E3BCF">
        <w:rPr>
          <w:rStyle w:val="normaltextrun"/>
          <w:rFonts w:asciiTheme="minorHAnsi" w:hAnsiTheme="minorHAnsi" w:cstheme="minorHAnsi"/>
          <w:sz w:val="22"/>
          <w:szCs w:val="22"/>
          <w:lang w:val="en"/>
        </w:rPr>
        <w:t>. 06 L-219, Law on Asylum N</w:t>
      </w:r>
      <w:r w:rsidR="0012019A">
        <w:rPr>
          <w:rStyle w:val="normaltextrun"/>
          <w:rFonts w:asciiTheme="minorHAnsi" w:hAnsiTheme="minorHAnsi" w:cstheme="minorHAnsi"/>
          <w:sz w:val="22"/>
          <w:szCs w:val="22"/>
          <w:lang w:val="en"/>
        </w:rPr>
        <w:t>o</w:t>
      </w:r>
      <w:r w:rsidRPr="003E3BCF">
        <w:rPr>
          <w:rStyle w:val="normaltextrun"/>
          <w:rFonts w:asciiTheme="minorHAnsi" w:hAnsiTheme="minorHAnsi" w:cstheme="minorHAnsi"/>
          <w:sz w:val="22"/>
          <w:szCs w:val="22"/>
          <w:lang w:val="en"/>
        </w:rPr>
        <w:t>. 06/L-026, and the Law on personal data protection N</w:t>
      </w:r>
      <w:r w:rsidR="0012019A">
        <w:rPr>
          <w:rStyle w:val="normaltextrun"/>
          <w:rFonts w:asciiTheme="minorHAnsi" w:hAnsiTheme="minorHAnsi" w:cstheme="minorHAnsi"/>
          <w:sz w:val="22"/>
          <w:szCs w:val="22"/>
          <w:lang w:val="en"/>
        </w:rPr>
        <w:t>o</w:t>
      </w:r>
      <w:r w:rsidRPr="003E3BCF">
        <w:rPr>
          <w:rStyle w:val="normaltextrun"/>
          <w:rFonts w:asciiTheme="minorHAnsi" w:hAnsiTheme="minorHAnsi" w:cstheme="minorHAnsi"/>
          <w:sz w:val="22"/>
          <w:szCs w:val="22"/>
          <w:lang w:val="en"/>
        </w:rPr>
        <w:t>. 06/L-082.</w:t>
      </w:r>
      <w:r w:rsidRPr="003E3BCF">
        <w:rPr>
          <w:rStyle w:val="eop"/>
          <w:rFonts w:asciiTheme="minorHAnsi" w:hAnsiTheme="minorHAnsi" w:cstheme="minorHAnsi"/>
          <w:sz w:val="22"/>
          <w:szCs w:val="22"/>
        </w:rPr>
        <w:t> </w:t>
      </w:r>
    </w:p>
    <w:p w14:paraId="313E652D" w14:textId="665A1CBA" w:rsidR="00370E3B" w:rsidRPr="00370E3B" w:rsidRDefault="00370E3B">
      <w:pPr>
        <w:pStyle w:val="paragraph"/>
        <w:numPr>
          <w:ilvl w:val="0"/>
          <w:numId w:val="30"/>
        </w:numPr>
        <w:spacing w:before="0" w:after="0"/>
        <w:jc w:val="both"/>
        <w:textAlignment w:val="baseline"/>
        <w:rPr>
          <w:rFonts w:asciiTheme="minorHAnsi" w:hAnsiTheme="minorHAnsi" w:cstheme="minorHAnsi"/>
          <w:sz w:val="22"/>
          <w:szCs w:val="22"/>
        </w:rPr>
      </w:pPr>
      <w:r w:rsidRPr="00370E3B">
        <w:rPr>
          <w:rFonts w:asciiTheme="minorHAnsi" w:hAnsiTheme="minorHAnsi" w:cstheme="minorHAnsi"/>
          <w:sz w:val="22"/>
          <w:szCs w:val="22"/>
        </w:rPr>
        <w:t>Increased efficiency of the return process;</w:t>
      </w:r>
    </w:p>
    <w:p w14:paraId="41BC3BC6" w14:textId="7BC8BFEC" w:rsidR="00370E3B" w:rsidRPr="00370E3B" w:rsidRDefault="00370E3B">
      <w:pPr>
        <w:pStyle w:val="paragraph"/>
        <w:numPr>
          <w:ilvl w:val="0"/>
          <w:numId w:val="30"/>
        </w:numPr>
        <w:spacing w:before="0" w:after="0"/>
        <w:jc w:val="both"/>
        <w:textAlignment w:val="baseline"/>
        <w:rPr>
          <w:rFonts w:asciiTheme="minorHAnsi" w:hAnsiTheme="minorHAnsi" w:cstheme="minorHAnsi"/>
          <w:sz w:val="22"/>
          <w:szCs w:val="22"/>
        </w:rPr>
      </w:pPr>
      <w:r w:rsidRPr="00370E3B">
        <w:rPr>
          <w:rFonts w:asciiTheme="minorHAnsi" w:hAnsiTheme="minorHAnsi" w:cstheme="minorHAnsi"/>
          <w:sz w:val="22"/>
          <w:szCs w:val="22"/>
        </w:rPr>
        <w:t>Raising the awareness of the return situation (i.e., improving statistical reporting);</w:t>
      </w:r>
    </w:p>
    <w:p w14:paraId="6D4DFF42" w14:textId="7E087B8B" w:rsidR="00370E3B" w:rsidRPr="00370E3B" w:rsidRDefault="00370E3B">
      <w:pPr>
        <w:pStyle w:val="paragraph"/>
        <w:numPr>
          <w:ilvl w:val="0"/>
          <w:numId w:val="30"/>
        </w:numPr>
        <w:spacing w:before="0" w:after="0"/>
        <w:jc w:val="both"/>
        <w:textAlignment w:val="baseline"/>
        <w:rPr>
          <w:rFonts w:asciiTheme="minorHAnsi" w:hAnsiTheme="minorHAnsi" w:cstheme="minorHAnsi"/>
          <w:sz w:val="22"/>
          <w:szCs w:val="22"/>
        </w:rPr>
      </w:pPr>
      <w:r w:rsidRPr="00370E3B">
        <w:rPr>
          <w:rFonts w:asciiTheme="minorHAnsi" w:hAnsiTheme="minorHAnsi" w:cstheme="minorHAnsi"/>
          <w:sz w:val="22"/>
          <w:szCs w:val="22"/>
        </w:rPr>
        <w:t>Adaptability to new circumstance, e.g., new legal implications;</w:t>
      </w:r>
    </w:p>
    <w:p w14:paraId="24EEB3AB" w14:textId="6771A22C" w:rsidR="00370E3B" w:rsidRDefault="00370E3B">
      <w:pPr>
        <w:pStyle w:val="paragraph"/>
        <w:numPr>
          <w:ilvl w:val="0"/>
          <w:numId w:val="30"/>
        </w:numPr>
        <w:spacing w:before="0" w:beforeAutospacing="0" w:after="0" w:afterAutospacing="0"/>
        <w:jc w:val="both"/>
        <w:textAlignment w:val="baseline"/>
        <w:rPr>
          <w:rFonts w:asciiTheme="minorHAnsi" w:hAnsiTheme="minorHAnsi" w:cstheme="minorHAnsi"/>
          <w:sz w:val="22"/>
          <w:szCs w:val="22"/>
        </w:rPr>
      </w:pPr>
      <w:r w:rsidRPr="00370E3B">
        <w:rPr>
          <w:rFonts w:asciiTheme="minorHAnsi" w:hAnsiTheme="minorHAnsi" w:cstheme="minorHAnsi"/>
          <w:sz w:val="22"/>
          <w:szCs w:val="22"/>
        </w:rPr>
        <w:t>Protection of vulnerable groups.</w:t>
      </w:r>
    </w:p>
    <w:p w14:paraId="6B08D353" w14:textId="77777777" w:rsidR="006F130B" w:rsidRDefault="006F130B" w:rsidP="006F130B">
      <w:pPr>
        <w:pStyle w:val="paragraph"/>
        <w:spacing w:before="0" w:beforeAutospacing="0" w:after="0" w:afterAutospacing="0"/>
        <w:jc w:val="both"/>
        <w:textAlignment w:val="baseline"/>
        <w:rPr>
          <w:rFonts w:asciiTheme="minorHAnsi" w:hAnsiTheme="minorHAnsi" w:cstheme="minorHAnsi"/>
          <w:sz w:val="22"/>
          <w:szCs w:val="22"/>
        </w:rPr>
      </w:pPr>
    </w:p>
    <w:p w14:paraId="7B0796B1" w14:textId="4590EE07" w:rsidR="006619C5" w:rsidRPr="00434B18" w:rsidRDefault="006619C5" w:rsidP="006619C5">
      <w:pPr>
        <w:pStyle w:val="Heading1"/>
        <w:spacing w:before="240"/>
      </w:pPr>
      <w:bookmarkStart w:id="2" w:name="_Toc168650876"/>
      <w:r>
        <w:t>Scope</w:t>
      </w:r>
      <w:bookmarkEnd w:id="2"/>
      <w:r w:rsidRPr="00434B18">
        <w:t xml:space="preserve"> </w:t>
      </w:r>
    </w:p>
    <w:p w14:paraId="13EFB541" w14:textId="53B8CBD9" w:rsidR="00D32380" w:rsidRPr="004B4529" w:rsidRDefault="00D32380" w:rsidP="00D32380">
      <w:pPr>
        <w:pStyle w:val="paragraph"/>
        <w:spacing w:before="0" w:after="0"/>
        <w:jc w:val="both"/>
        <w:textAlignment w:val="baseline"/>
        <w:rPr>
          <w:rStyle w:val="eop"/>
          <w:rFonts w:asciiTheme="minorHAnsi" w:hAnsiTheme="minorHAnsi" w:cstheme="minorHAnsi"/>
        </w:rPr>
      </w:pPr>
      <w:r w:rsidRPr="004B4529">
        <w:rPr>
          <w:rStyle w:val="eop"/>
          <w:rFonts w:asciiTheme="minorHAnsi" w:hAnsiTheme="minorHAnsi" w:cstheme="minorHAnsi"/>
        </w:rPr>
        <w:t>To enhance the capabilities of Kosovo's Border Police Department, the Swiss Government has donated biometric equipment,</w:t>
      </w:r>
      <w:r w:rsidR="00A30845">
        <w:rPr>
          <w:rStyle w:val="eop"/>
          <w:rFonts w:asciiTheme="minorHAnsi" w:hAnsiTheme="minorHAnsi" w:cstheme="minorHAnsi"/>
        </w:rPr>
        <w:t xml:space="preserve"> aimed to</w:t>
      </w:r>
      <w:r w:rsidRPr="004B4529">
        <w:rPr>
          <w:rStyle w:val="eop"/>
          <w:rFonts w:asciiTheme="minorHAnsi" w:hAnsiTheme="minorHAnsi" w:cstheme="minorHAnsi"/>
        </w:rPr>
        <w:t xml:space="preserve"> facilitate the registration and identification </w:t>
      </w:r>
      <w:r w:rsidR="00A30845" w:rsidRPr="004B4529">
        <w:rPr>
          <w:rStyle w:val="eop"/>
          <w:rFonts w:asciiTheme="minorHAnsi" w:hAnsiTheme="minorHAnsi" w:cstheme="minorHAnsi"/>
        </w:rPr>
        <w:t>of</w:t>
      </w:r>
      <w:r w:rsidR="00A30845">
        <w:rPr>
          <w:rStyle w:val="eop"/>
          <w:rFonts w:asciiTheme="minorHAnsi" w:hAnsiTheme="minorHAnsi" w:cstheme="minorHAnsi"/>
        </w:rPr>
        <w:t xml:space="preserve"> individuals through biometric enrollment system</w:t>
      </w:r>
      <w:r w:rsidRPr="00642159">
        <w:rPr>
          <w:rStyle w:val="eop"/>
          <w:rFonts w:asciiTheme="minorHAnsi" w:hAnsiTheme="minorHAnsi" w:cstheme="minorHAnsi"/>
        </w:rPr>
        <w:t>.</w:t>
      </w:r>
      <w:r w:rsidRPr="004B4529">
        <w:rPr>
          <w:rStyle w:val="eop"/>
          <w:rFonts w:asciiTheme="minorHAnsi" w:hAnsiTheme="minorHAnsi" w:cstheme="minorHAnsi"/>
        </w:rPr>
        <w:t xml:space="preserve"> There is a pressing requirement for the development of software to link and ensure compatibility with this equipment. This software will not only record migrants' biometric information but also maintain and amalgamate this data across all existing systems utilized by the Directorate for Migrants and Foreigners.</w:t>
      </w:r>
    </w:p>
    <w:p w14:paraId="74EB5A65" w14:textId="789B4F72" w:rsidR="00D32380" w:rsidRPr="004B4529" w:rsidRDefault="00D32380" w:rsidP="00D32380">
      <w:pPr>
        <w:pStyle w:val="paragraph"/>
        <w:spacing w:before="0" w:after="0"/>
        <w:jc w:val="both"/>
        <w:textAlignment w:val="baseline"/>
        <w:rPr>
          <w:rStyle w:val="eop"/>
          <w:rFonts w:asciiTheme="minorHAnsi" w:hAnsiTheme="minorHAnsi" w:cstheme="minorHAnsi"/>
        </w:rPr>
      </w:pPr>
      <w:r w:rsidRPr="004B4529">
        <w:rPr>
          <w:rStyle w:val="eop"/>
          <w:rFonts w:asciiTheme="minorHAnsi" w:hAnsiTheme="minorHAnsi" w:cstheme="minorHAnsi"/>
        </w:rPr>
        <w:t>The initiative will assist the Border Police in creating novel software designed to archive data, identification papers, and other digital biometric scans securely. The entire process will prioritize data protection. This software will incorporate the Automated Fingerprint Identification Systems (AFIS) to analyze and match fingerprints and photographs. It must also deliver instantaneous updates on verification results and data gathering activities.</w:t>
      </w:r>
    </w:p>
    <w:p w14:paraId="4C07BC2B" w14:textId="03F7D0DA" w:rsidR="00D32380" w:rsidRPr="004B4529" w:rsidRDefault="00D32380" w:rsidP="00D32380">
      <w:pPr>
        <w:pStyle w:val="paragraph"/>
        <w:spacing w:before="0" w:beforeAutospacing="0" w:after="0" w:afterAutospacing="0"/>
        <w:jc w:val="both"/>
        <w:textAlignment w:val="baseline"/>
        <w:rPr>
          <w:rStyle w:val="eop"/>
          <w:rFonts w:asciiTheme="minorHAnsi" w:hAnsiTheme="minorHAnsi" w:cstheme="minorHAnsi"/>
        </w:rPr>
      </w:pPr>
      <w:r w:rsidRPr="004B4529">
        <w:rPr>
          <w:rStyle w:val="eop"/>
          <w:rFonts w:asciiTheme="minorHAnsi" w:hAnsiTheme="minorHAnsi" w:cstheme="minorHAnsi"/>
        </w:rPr>
        <w:t>Furthermore, the software will integrate with other databases accessed by the Border Police and the Ministry of Internal Affairs, including the Kosovo Police Information System (KPIS), the Border Management System (BMS), DCAM, and the Kosovo Visa Information System (KVIS). The plan is to deploy the software application on all computers operated by personnel tasked with registering and identifying foreign nationals. The software will also be capable of producing statistical reports tailored to the requirements of the Border Department and the Directorate for Migrants and Foreigners, utilizing the data within the database.</w:t>
      </w:r>
    </w:p>
    <w:p w14:paraId="1545D634" w14:textId="77777777" w:rsidR="00D32380" w:rsidRPr="003E3BCF" w:rsidRDefault="00D32380" w:rsidP="00007985">
      <w:pPr>
        <w:pStyle w:val="paragraph"/>
        <w:spacing w:before="0" w:beforeAutospacing="0" w:after="0" w:afterAutospacing="0"/>
        <w:jc w:val="both"/>
        <w:textAlignment w:val="baseline"/>
        <w:rPr>
          <w:rStyle w:val="eop"/>
          <w:rFonts w:asciiTheme="minorHAnsi" w:hAnsiTheme="minorHAnsi" w:cstheme="minorHAnsi"/>
          <w:sz w:val="22"/>
          <w:szCs w:val="22"/>
        </w:rPr>
      </w:pPr>
    </w:p>
    <w:p w14:paraId="076D48E3" w14:textId="60220758" w:rsidR="00D32380" w:rsidRPr="00D32380" w:rsidRDefault="008113FE" w:rsidP="00D32380">
      <w:pPr>
        <w:pStyle w:val="Heading1"/>
        <w:spacing w:before="240"/>
      </w:pPr>
      <w:r>
        <w:t xml:space="preserve"> </w:t>
      </w:r>
      <w:bookmarkStart w:id="3" w:name="_Toc168650877"/>
      <w:r w:rsidR="00152397">
        <w:t>Legal Basis</w:t>
      </w:r>
      <w:bookmarkEnd w:id="3"/>
    </w:p>
    <w:p w14:paraId="234A9BF1" w14:textId="2DC6438D" w:rsidR="0066277B" w:rsidRDefault="00D32380" w:rsidP="008D1B29">
      <w:pPr>
        <w:jc w:val="both"/>
        <w:rPr>
          <w:rFonts w:asciiTheme="minorHAnsi" w:eastAsia="Times New Roman" w:hAnsiTheme="minorHAnsi" w:cstheme="minorHAnsi"/>
          <w:lang w:val="en-US"/>
        </w:rPr>
      </w:pPr>
      <w:r w:rsidRPr="00D32380">
        <w:rPr>
          <w:rFonts w:asciiTheme="minorHAnsi" w:eastAsia="Times New Roman" w:hAnsiTheme="minorHAnsi" w:cstheme="minorHAnsi"/>
          <w:lang w:val="en-US"/>
        </w:rPr>
        <w:t xml:space="preserve">The Biometric Identification System of the Kosovo Police must adhere to the established legal and procedural standards for handling, processing, and accessing biometric information. To this end, the legal foundation is articulated within the regulatory structure of the Law on Asylum, the Law on Foreigners, and the Law on Data Protection. Additionally, the Kosovo Police sought legal clarification to determine whether the use, processing, and storage of biometric data within its facilities would infringe upon data protection and privacy rights. </w:t>
      </w:r>
      <w:r w:rsidRPr="00642159">
        <w:rPr>
          <w:rFonts w:asciiTheme="minorHAnsi" w:eastAsia="Times New Roman" w:hAnsiTheme="minorHAnsi" w:cstheme="minorHAnsi"/>
          <w:lang w:val="en-US"/>
        </w:rPr>
        <w:t xml:space="preserve">According to interpretations provided by the legal </w:t>
      </w:r>
      <w:r w:rsidR="00F7159F" w:rsidRPr="00642159">
        <w:rPr>
          <w:rFonts w:asciiTheme="minorHAnsi" w:eastAsia="Times New Roman" w:hAnsiTheme="minorHAnsi" w:cstheme="minorHAnsi"/>
          <w:lang w:val="en-US"/>
        </w:rPr>
        <w:t>office of Kosovo Police</w:t>
      </w:r>
      <w:r w:rsidRPr="00642159">
        <w:rPr>
          <w:rFonts w:asciiTheme="minorHAnsi" w:eastAsia="Times New Roman" w:hAnsiTheme="minorHAnsi" w:cstheme="minorHAnsi"/>
          <w:lang w:val="en-US"/>
        </w:rPr>
        <w:t xml:space="preserve">, </w:t>
      </w:r>
      <w:r w:rsidR="00F7159F" w:rsidRPr="00642159">
        <w:rPr>
          <w:rFonts w:asciiTheme="minorHAnsi" w:eastAsia="Times New Roman" w:hAnsiTheme="minorHAnsi" w:cstheme="minorHAnsi"/>
          <w:lang w:val="en-US"/>
        </w:rPr>
        <w:t xml:space="preserve">the current </w:t>
      </w:r>
      <w:r w:rsidRPr="00642159">
        <w:rPr>
          <w:rFonts w:asciiTheme="minorHAnsi" w:eastAsia="Times New Roman" w:hAnsiTheme="minorHAnsi" w:cstheme="minorHAnsi"/>
          <w:lang w:val="en-US"/>
        </w:rPr>
        <w:t xml:space="preserve">legal framework </w:t>
      </w:r>
      <w:r w:rsidR="00F7159F" w:rsidRPr="00642159">
        <w:rPr>
          <w:rFonts w:asciiTheme="minorHAnsi" w:eastAsia="Times New Roman" w:hAnsiTheme="minorHAnsi" w:cstheme="minorHAnsi"/>
          <w:lang w:val="en-US"/>
        </w:rPr>
        <w:t xml:space="preserve">of Kosovo Police </w:t>
      </w:r>
      <w:r w:rsidRPr="00642159">
        <w:rPr>
          <w:rFonts w:asciiTheme="minorHAnsi" w:eastAsia="Times New Roman" w:hAnsiTheme="minorHAnsi" w:cstheme="minorHAnsi"/>
          <w:lang w:val="en-US"/>
        </w:rPr>
        <w:t xml:space="preserve">permits the Kosovo Police to handle, administer, and </w:t>
      </w:r>
      <w:r w:rsidR="00F7159F" w:rsidRPr="00642159">
        <w:rPr>
          <w:rFonts w:asciiTheme="minorHAnsi" w:eastAsia="Times New Roman" w:hAnsiTheme="minorHAnsi" w:cstheme="minorHAnsi"/>
          <w:lang w:val="en-US"/>
        </w:rPr>
        <w:t xml:space="preserve">process </w:t>
      </w:r>
      <w:r w:rsidR="00642159" w:rsidRPr="00642159">
        <w:rPr>
          <w:rFonts w:asciiTheme="minorHAnsi" w:eastAsia="Times New Roman" w:hAnsiTheme="minorHAnsi" w:cstheme="minorHAnsi"/>
          <w:lang w:val="en-US"/>
        </w:rPr>
        <w:t>the biometric</w:t>
      </w:r>
      <w:r w:rsidRPr="00642159">
        <w:rPr>
          <w:rFonts w:asciiTheme="minorHAnsi" w:eastAsia="Times New Roman" w:hAnsiTheme="minorHAnsi" w:cstheme="minorHAnsi"/>
          <w:lang w:val="en-US"/>
        </w:rPr>
        <w:t xml:space="preserve"> data gathered for investigative</w:t>
      </w:r>
      <w:r w:rsidR="001A102B" w:rsidRPr="00642159">
        <w:rPr>
          <w:rFonts w:asciiTheme="minorHAnsi" w:eastAsia="Times New Roman" w:hAnsiTheme="minorHAnsi" w:cstheme="minorHAnsi"/>
          <w:lang w:val="en-US"/>
        </w:rPr>
        <w:t xml:space="preserve"> or any other</w:t>
      </w:r>
      <w:r w:rsidRPr="00642159">
        <w:rPr>
          <w:rFonts w:asciiTheme="minorHAnsi" w:eastAsia="Times New Roman" w:hAnsiTheme="minorHAnsi" w:cstheme="minorHAnsi"/>
          <w:lang w:val="en-US"/>
        </w:rPr>
        <w:t xml:space="preserve"> purposes.</w:t>
      </w:r>
      <w:r w:rsidRPr="00D32380">
        <w:rPr>
          <w:rFonts w:asciiTheme="minorHAnsi" w:eastAsia="Times New Roman" w:hAnsiTheme="minorHAnsi" w:cstheme="minorHAnsi"/>
          <w:lang w:val="en-US"/>
        </w:rPr>
        <w:t xml:space="preserve"> Furthermore, the subsequent text will detail the legal underpinnings and the current legal context concerning the handling, processing, and access to biometric information.</w:t>
      </w:r>
    </w:p>
    <w:p w14:paraId="4A44959A" w14:textId="77777777" w:rsidR="00642159" w:rsidRDefault="00642159" w:rsidP="008D1B29">
      <w:pPr>
        <w:jc w:val="both"/>
        <w:rPr>
          <w:rFonts w:asciiTheme="minorHAnsi" w:eastAsia="Times New Roman" w:hAnsiTheme="minorHAnsi" w:cstheme="minorHAnsi"/>
          <w:lang w:val="en-US"/>
        </w:rPr>
      </w:pPr>
    </w:p>
    <w:p w14:paraId="6844A0EF" w14:textId="7B530514" w:rsidR="002702CE" w:rsidRPr="008D1B29" w:rsidRDefault="00653FE4" w:rsidP="003E47F0">
      <w:pPr>
        <w:rPr>
          <w:rFonts w:asciiTheme="minorHAnsi" w:eastAsia="Times New Roman" w:hAnsiTheme="minorHAnsi" w:cstheme="minorHAnsi"/>
          <w:b/>
          <w:bCs/>
          <w:lang w:val="en-US"/>
        </w:rPr>
      </w:pPr>
      <w:r w:rsidRPr="008D1B29">
        <w:rPr>
          <w:rFonts w:asciiTheme="minorHAnsi" w:eastAsia="Times New Roman" w:hAnsiTheme="minorHAnsi" w:cstheme="minorHAnsi"/>
          <w:b/>
          <w:bCs/>
          <w:lang w:val="en-US"/>
        </w:rPr>
        <w:t>Law for Asylum</w:t>
      </w:r>
    </w:p>
    <w:p w14:paraId="5FF248E0" w14:textId="368A6D9E" w:rsidR="00653FE4" w:rsidRPr="00FC4F5D" w:rsidRDefault="00653FE4" w:rsidP="003E47F0">
      <w:pPr>
        <w:rPr>
          <w:rFonts w:asciiTheme="minorHAnsi" w:eastAsia="Times New Roman" w:hAnsiTheme="minorHAnsi" w:cstheme="minorHAnsi"/>
          <w:lang w:val="en-US"/>
        </w:rPr>
      </w:pPr>
      <w:r w:rsidRPr="00FC4F5D">
        <w:rPr>
          <w:rFonts w:asciiTheme="minorHAnsi" w:eastAsia="Times New Roman" w:hAnsiTheme="minorHAnsi" w:cstheme="minorHAnsi"/>
          <w:lang w:val="en-US"/>
        </w:rPr>
        <w:tab/>
        <w:t>Article 101, Paragraph 4.3</w:t>
      </w:r>
    </w:p>
    <w:p w14:paraId="66068A48" w14:textId="779C2A20" w:rsidR="00653FE4" w:rsidRPr="00FC4F5D" w:rsidRDefault="00653FE4" w:rsidP="003E47F0">
      <w:pPr>
        <w:rPr>
          <w:rFonts w:asciiTheme="minorHAnsi" w:eastAsia="Times New Roman" w:hAnsiTheme="minorHAnsi" w:cstheme="minorHAnsi"/>
          <w:lang w:val="en-US"/>
        </w:rPr>
      </w:pPr>
      <w:r w:rsidRPr="00FC4F5D">
        <w:rPr>
          <w:rFonts w:asciiTheme="minorHAnsi" w:eastAsia="Times New Roman" w:hAnsiTheme="minorHAnsi" w:cstheme="minorHAnsi"/>
          <w:lang w:val="en-US"/>
        </w:rPr>
        <w:tab/>
        <w:t>Article 103, Paragraphs 1 and 2</w:t>
      </w:r>
    </w:p>
    <w:p w14:paraId="01AFD09C" w14:textId="3D0904C3" w:rsidR="00653FE4" w:rsidRPr="00FC4F5D" w:rsidRDefault="00653FE4" w:rsidP="003E47F0">
      <w:pPr>
        <w:rPr>
          <w:rFonts w:asciiTheme="minorHAnsi" w:eastAsia="Times New Roman" w:hAnsiTheme="minorHAnsi" w:cstheme="minorHAnsi"/>
          <w:lang w:val="en-US"/>
        </w:rPr>
      </w:pPr>
      <w:r w:rsidRPr="00FC4F5D">
        <w:rPr>
          <w:rFonts w:asciiTheme="minorHAnsi" w:eastAsia="Times New Roman" w:hAnsiTheme="minorHAnsi" w:cstheme="minorHAnsi"/>
          <w:lang w:val="en-US"/>
        </w:rPr>
        <w:t xml:space="preserve">          Article 104, 105,106,107</w:t>
      </w:r>
    </w:p>
    <w:p w14:paraId="1D3A4F61" w14:textId="00C41641" w:rsidR="00653FE4" w:rsidRPr="008D1B29" w:rsidRDefault="00513F3E" w:rsidP="003E47F0">
      <w:pPr>
        <w:rPr>
          <w:rFonts w:asciiTheme="minorHAnsi" w:eastAsia="Times New Roman" w:hAnsiTheme="minorHAnsi" w:cstheme="minorHAnsi"/>
          <w:b/>
          <w:bCs/>
          <w:lang w:val="en-US"/>
        </w:rPr>
      </w:pPr>
      <w:r w:rsidRPr="008D1B29">
        <w:rPr>
          <w:rFonts w:asciiTheme="minorHAnsi" w:eastAsia="Times New Roman" w:hAnsiTheme="minorHAnsi" w:cstheme="minorHAnsi"/>
          <w:b/>
          <w:bCs/>
          <w:lang w:val="en-US"/>
        </w:rPr>
        <w:t>Law for Foreigners</w:t>
      </w:r>
    </w:p>
    <w:p w14:paraId="0EF159E1" w14:textId="57B45A1C" w:rsidR="00513F3E" w:rsidRPr="00DA2DAC" w:rsidRDefault="00513F3E" w:rsidP="003E47F0">
      <w:pPr>
        <w:rPr>
          <w:rFonts w:asciiTheme="minorHAnsi" w:eastAsia="Times New Roman" w:hAnsiTheme="minorHAnsi" w:cstheme="minorHAnsi"/>
          <w:lang w:val="fr-FR"/>
        </w:rPr>
      </w:pPr>
      <w:r w:rsidRPr="00FC4F5D">
        <w:rPr>
          <w:rFonts w:asciiTheme="minorHAnsi" w:eastAsia="Times New Roman" w:hAnsiTheme="minorHAnsi" w:cstheme="minorHAnsi"/>
          <w:lang w:val="en-US"/>
        </w:rPr>
        <w:tab/>
      </w:r>
      <w:r w:rsidRPr="00DA2DAC">
        <w:rPr>
          <w:rFonts w:asciiTheme="minorHAnsi" w:eastAsia="Times New Roman" w:hAnsiTheme="minorHAnsi" w:cstheme="minorHAnsi"/>
          <w:lang w:val="fr-FR"/>
        </w:rPr>
        <w:t>Article 21, Paragraph 1, Paragraph 2</w:t>
      </w:r>
    </w:p>
    <w:p w14:paraId="217AC61C" w14:textId="54189997" w:rsidR="00513F3E" w:rsidRPr="00DA2DAC" w:rsidRDefault="00513F3E" w:rsidP="003E47F0">
      <w:pPr>
        <w:rPr>
          <w:rFonts w:asciiTheme="minorHAnsi" w:eastAsia="Times New Roman" w:hAnsiTheme="minorHAnsi" w:cstheme="minorHAnsi"/>
          <w:lang w:val="fr-FR"/>
        </w:rPr>
      </w:pPr>
      <w:r w:rsidRPr="00DA2DAC">
        <w:rPr>
          <w:rFonts w:asciiTheme="minorHAnsi" w:eastAsia="Times New Roman" w:hAnsiTheme="minorHAnsi" w:cstheme="minorHAnsi"/>
          <w:lang w:val="fr-FR"/>
        </w:rPr>
        <w:tab/>
        <w:t>Article 120, Paragraph 3.3</w:t>
      </w:r>
    </w:p>
    <w:p w14:paraId="66D2DD4B" w14:textId="1DF1C713" w:rsidR="0030382F" w:rsidRPr="008D1B29" w:rsidRDefault="00994870" w:rsidP="003E47F0">
      <w:pPr>
        <w:rPr>
          <w:rFonts w:asciiTheme="minorHAnsi" w:eastAsia="Times New Roman" w:hAnsiTheme="minorHAnsi" w:cstheme="minorHAnsi"/>
          <w:b/>
          <w:bCs/>
          <w:lang w:val="en-US"/>
        </w:rPr>
      </w:pPr>
      <w:r w:rsidRPr="008D1B29">
        <w:rPr>
          <w:rFonts w:asciiTheme="minorHAnsi" w:eastAsia="Times New Roman" w:hAnsiTheme="minorHAnsi" w:cstheme="minorHAnsi"/>
          <w:b/>
          <w:bCs/>
          <w:lang w:val="en-US"/>
        </w:rPr>
        <w:t>Law for Data Protection</w:t>
      </w:r>
    </w:p>
    <w:p w14:paraId="70046628" w14:textId="120FC15B" w:rsidR="00653FE4" w:rsidRDefault="00FC4F5D" w:rsidP="003E47F0">
      <w:pPr>
        <w:rPr>
          <w:rFonts w:asciiTheme="minorHAnsi" w:eastAsia="Times New Roman" w:hAnsiTheme="minorHAnsi" w:cstheme="minorHAnsi"/>
          <w:lang w:val="en-US"/>
        </w:rPr>
      </w:pPr>
      <w:r>
        <w:rPr>
          <w:rFonts w:asciiTheme="minorHAnsi" w:eastAsia="Times New Roman" w:hAnsiTheme="minorHAnsi" w:cstheme="minorHAnsi"/>
          <w:lang w:val="en-US"/>
        </w:rPr>
        <w:tab/>
        <w:t xml:space="preserve">Article 3, Paragraph 1.11 </w:t>
      </w:r>
    </w:p>
    <w:p w14:paraId="277373FD" w14:textId="41678AAC" w:rsidR="00C009E5" w:rsidRPr="00FC4F5D" w:rsidRDefault="00C97632" w:rsidP="003E47F0">
      <w:pPr>
        <w:rPr>
          <w:rFonts w:asciiTheme="minorHAnsi" w:eastAsia="Times New Roman" w:hAnsiTheme="minorHAnsi" w:cstheme="minorHAnsi"/>
          <w:lang w:val="en-US"/>
        </w:rPr>
      </w:pPr>
      <w:r>
        <w:rPr>
          <w:rFonts w:asciiTheme="minorHAnsi" w:eastAsia="Times New Roman" w:hAnsiTheme="minorHAnsi" w:cstheme="minorHAnsi"/>
          <w:lang w:val="en-US"/>
        </w:rPr>
        <w:t xml:space="preserve">If there is necessary for </w:t>
      </w:r>
      <w:r w:rsidR="006D5DC1">
        <w:rPr>
          <w:rFonts w:asciiTheme="minorHAnsi" w:eastAsia="Times New Roman" w:hAnsiTheme="minorHAnsi" w:cstheme="minorHAnsi"/>
          <w:lang w:val="en-US"/>
        </w:rPr>
        <w:t>more</w:t>
      </w:r>
      <w:r>
        <w:rPr>
          <w:rFonts w:asciiTheme="minorHAnsi" w:eastAsia="Times New Roman" w:hAnsiTheme="minorHAnsi" w:cstheme="minorHAnsi"/>
          <w:lang w:val="en-US"/>
        </w:rPr>
        <w:t xml:space="preserve"> elaboration of the mentioned Laws, Articles and Paragraphs</w:t>
      </w:r>
      <w:r w:rsidR="00122D9E">
        <w:rPr>
          <w:rFonts w:asciiTheme="minorHAnsi" w:eastAsia="Times New Roman" w:hAnsiTheme="minorHAnsi" w:cstheme="minorHAnsi"/>
          <w:lang w:val="en-US"/>
        </w:rPr>
        <w:t xml:space="preserve"> pointed out in above text,</w:t>
      </w:r>
      <w:r>
        <w:rPr>
          <w:rFonts w:asciiTheme="minorHAnsi" w:eastAsia="Times New Roman" w:hAnsiTheme="minorHAnsi" w:cstheme="minorHAnsi"/>
          <w:lang w:val="en-US"/>
        </w:rPr>
        <w:t xml:space="preserve"> please refer to the annex of </w:t>
      </w:r>
      <w:r w:rsidR="00E90115">
        <w:rPr>
          <w:rFonts w:asciiTheme="minorHAnsi" w:eastAsia="Times New Roman" w:hAnsiTheme="minorHAnsi" w:cstheme="minorHAnsi"/>
          <w:lang w:val="en-US"/>
        </w:rPr>
        <w:t>this</w:t>
      </w:r>
      <w:r>
        <w:rPr>
          <w:rFonts w:asciiTheme="minorHAnsi" w:eastAsia="Times New Roman" w:hAnsiTheme="minorHAnsi" w:cstheme="minorHAnsi"/>
          <w:lang w:val="en-US"/>
        </w:rPr>
        <w:t xml:space="preserve"> </w:t>
      </w:r>
      <w:r w:rsidR="00EA4165">
        <w:rPr>
          <w:rFonts w:asciiTheme="minorHAnsi" w:eastAsia="Times New Roman" w:hAnsiTheme="minorHAnsi" w:cstheme="minorHAnsi"/>
          <w:lang w:val="en-US"/>
        </w:rPr>
        <w:t xml:space="preserve">terms of refence </w:t>
      </w:r>
      <w:r>
        <w:rPr>
          <w:rFonts w:asciiTheme="minorHAnsi" w:eastAsia="Times New Roman" w:hAnsiTheme="minorHAnsi" w:cstheme="minorHAnsi"/>
          <w:lang w:val="en-US"/>
        </w:rPr>
        <w:t>document.</w:t>
      </w:r>
    </w:p>
    <w:p w14:paraId="63C33CC0" w14:textId="73C511D4" w:rsidR="00356946" w:rsidRPr="0020327F" w:rsidRDefault="00526C95" w:rsidP="006747DA">
      <w:pPr>
        <w:pStyle w:val="Heading1"/>
        <w:spacing w:before="240"/>
      </w:pPr>
      <w:bookmarkStart w:id="4" w:name="_Toc168650878"/>
      <w:r>
        <w:t>Infrastructure</w:t>
      </w:r>
      <w:r w:rsidR="003A3E45">
        <w:t xml:space="preserve"> Requirements</w:t>
      </w:r>
      <w:bookmarkEnd w:id="4"/>
    </w:p>
    <w:p w14:paraId="7E259A7C" w14:textId="53590509" w:rsidR="00F04D26" w:rsidRDefault="00CA0CE0" w:rsidP="00877D47">
      <w:pPr>
        <w:jc w:val="both"/>
        <w:rPr>
          <w:rFonts w:asciiTheme="minorHAnsi" w:eastAsia="Times New Roman" w:hAnsiTheme="minorHAnsi" w:cstheme="minorHAnsi"/>
          <w:lang w:val="en-US"/>
        </w:rPr>
      </w:pPr>
      <w:r w:rsidRPr="00877D47">
        <w:rPr>
          <w:rFonts w:asciiTheme="minorHAnsi" w:eastAsia="Times New Roman" w:hAnsiTheme="minorHAnsi" w:cstheme="minorHAnsi"/>
          <w:lang w:val="en-US"/>
        </w:rPr>
        <w:t xml:space="preserve">The current infrastructure of Kosovo Police </w:t>
      </w:r>
      <w:r w:rsidR="00B418D5" w:rsidRPr="00877D47">
        <w:rPr>
          <w:rFonts w:asciiTheme="minorHAnsi" w:eastAsia="Times New Roman" w:hAnsiTheme="minorHAnsi" w:cstheme="minorHAnsi"/>
          <w:lang w:val="en-US"/>
        </w:rPr>
        <w:t xml:space="preserve">will be available to the new </w:t>
      </w:r>
      <w:r w:rsidR="00C91D5F">
        <w:rPr>
          <w:rFonts w:asciiTheme="minorHAnsi" w:eastAsia="Times New Roman" w:hAnsiTheme="minorHAnsi" w:cstheme="minorHAnsi"/>
          <w:lang w:val="en-US"/>
        </w:rPr>
        <w:t>developed</w:t>
      </w:r>
      <w:r w:rsidR="00B418D5" w:rsidRPr="00877D47">
        <w:rPr>
          <w:rFonts w:asciiTheme="minorHAnsi" w:eastAsia="Times New Roman" w:hAnsiTheme="minorHAnsi" w:cstheme="minorHAnsi"/>
          <w:lang w:val="en-US"/>
        </w:rPr>
        <w:t xml:space="preserve"> system “Biometric Identification System”. It means that Kosovo Police will </w:t>
      </w:r>
      <w:r w:rsidR="00C91D5F">
        <w:rPr>
          <w:rFonts w:asciiTheme="minorHAnsi" w:eastAsia="Times New Roman" w:hAnsiTheme="minorHAnsi" w:cstheme="minorHAnsi"/>
          <w:lang w:val="en-US"/>
        </w:rPr>
        <w:t>ensure</w:t>
      </w:r>
      <w:r w:rsidR="00B418D5" w:rsidRPr="00877D47">
        <w:rPr>
          <w:rFonts w:asciiTheme="minorHAnsi" w:eastAsia="Times New Roman" w:hAnsiTheme="minorHAnsi" w:cstheme="minorHAnsi"/>
          <w:lang w:val="en-US"/>
        </w:rPr>
        <w:t xml:space="preserve"> the Server Infrastructure</w:t>
      </w:r>
      <w:r w:rsidR="00C91D5F">
        <w:rPr>
          <w:rFonts w:asciiTheme="minorHAnsi" w:eastAsia="Times New Roman" w:hAnsiTheme="minorHAnsi" w:cstheme="minorHAnsi"/>
          <w:lang w:val="en-US"/>
        </w:rPr>
        <w:t xml:space="preserve"> including the adequate Operating Systems Licenses</w:t>
      </w:r>
      <w:r w:rsidR="00B418D5" w:rsidRPr="00877D47">
        <w:rPr>
          <w:rFonts w:asciiTheme="minorHAnsi" w:eastAsia="Times New Roman" w:hAnsiTheme="minorHAnsi" w:cstheme="minorHAnsi"/>
          <w:lang w:val="en-US"/>
        </w:rPr>
        <w:t xml:space="preserve"> for hosting the developed system with the </w:t>
      </w:r>
      <w:r w:rsidR="00EC26E8">
        <w:rPr>
          <w:rFonts w:asciiTheme="minorHAnsi" w:eastAsia="Times New Roman" w:hAnsiTheme="minorHAnsi" w:cstheme="minorHAnsi"/>
          <w:lang w:val="en-US"/>
        </w:rPr>
        <w:t xml:space="preserve">technical </w:t>
      </w:r>
      <w:r w:rsidR="00B418D5" w:rsidRPr="00877D47">
        <w:rPr>
          <w:rFonts w:asciiTheme="minorHAnsi" w:eastAsia="Times New Roman" w:hAnsiTheme="minorHAnsi" w:cstheme="minorHAnsi"/>
          <w:lang w:val="en-US"/>
        </w:rPr>
        <w:t xml:space="preserve">requirements defined in </w:t>
      </w:r>
      <w:r w:rsidR="00EC26E8">
        <w:rPr>
          <w:rFonts w:asciiTheme="minorHAnsi" w:eastAsia="Times New Roman" w:hAnsiTheme="minorHAnsi" w:cstheme="minorHAnsi"/>
          <w:lang w:val="en-US"/>
        </w:rPr>
        <w:t>next sessions</w:t>
      </w:r>
      <w:r w:rsidR="00B418D5" w:rsidRPr="00877D47">
        <w:rPr>
          <w:rFonts w:asciiTheme="minorHAnsi" w:eastAsia="Times New Roman" w:hAnsiTheme="minorHAnsi" w:cstheme="minorHAnsi"/>
          <w:lang w:val="en-US"/>
        </w:rPr>
        <w:t xml:space="preserve">. </w:t>
      </w:r>
      <w:r w:rsidR="00C91D5F">
        <w:rPr>
          <w:rFonts w:asciiTheme="minorHAnsi" w:eastAsia="Times New Roman" w:hAnsiTheme="minorHAnsi" w:cstheme="minorHAnsi"/>
          <w:lang w:val="en-US"/>
        </w:rPr>
        <w:t xml:space="preserve"> In following</w:t>
      </w:r>
      <w:r w:rsidR="00F04D26">
        <w:rPr>
          <w:rFonts w:asciiTheme="minorHAnsi" w:eastAsia="Times New Roman" w:hAnsiTheme="minorHAnsi" w:cstheme="minorHAnsi"/>
          <w:lang w:val="en-US"/>
        </w:rPr>
        <w:t xml:space="preserve"> subsections are defined the Server Infrastructure including licenses and Equipment Infrastructure.</w:t>
      </w:r>
    </w:p>
    <w:p w14:paraId="5BD99D7E" w14:textId="1B3E5F2D" w:rsidR="00F04D26" w:rsidRDefault="00F04D26" w:rsidP="00EB2578">
      <w:pPr>
        <w:pStyle w:val="Heading2"/>
        <w:numPr>
          <w:ilvl w:val="0"/>
          <w:numId w:val="0"/>
        </w:numPr>
        <w:rPr>
          <w:lang w:val="en-US"/>
        </w:rPr>
      </w:pPr>
      <w:bookmarkStart w:id="5" w:name="_Toc168650879"/>
      <w:r>
        <w:rPr>
          <w:lang w:val="en-US"/>
        </w:rPr>
        <w:t>5.1 Server Infrastructure</w:t>
      </w:r>
      <w:bookmarkEnd w:id="5"/>
    </w:p>
    <w:p w14:paraId="05DCB361" w14:textId="16D37A15" w:rsidR="00CA0CE0" w:rsidRDefault="00B46EAF"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In </w:t>
      </w:r>
      <w:r w:rsidR="00C91D5F">
        <w:rPr>
          <w:rFonts w:asciiTheme="minorHAnsi" w:eastAsia="Times New Roman" w:hAnsiTheme="minorHAnsi" w:cstheme="minorHAnsi"/>
          <w:lang w:val="en-US"/>
        </w:rPr>
        <w:t xml:space="preserve">Table 1 and Table2 are shown the requirements of hardware resources as pre-condition for hosting the </w:t>
      </w:r>
      <w:r w:rsidR="00D41BD5">
        <w:rPr>
          <w:rFonts w:asciiTheme="minorHAnsi" w:eastAsia="Times New Roman" w:hAnsiTheme="minorHAnsi" w:cstheme="minorHAnsi"/>
          <w:lang w:val="en-US"/>
        </w:rPr>
        <w:t>BIS</w:t>
      </w:r>
      <w:r w:rsidR="00C91D5F">
        <w:rPr>
          <w:rFonts w:asciiTheme="minorHAnsi" w:eastAsia="Times New Roman" w:hAnsiTheme="minorHAnsi" w:cstheme="minorHAnsi"/>
          <w:lang w:val="en-US"/>
        </w:rPr>
        <w:t xml:space="preserve"> (Kosovo Police Biometric Identification System).</w:t>
      </w:r>
    </w:p>
    <w:p w14:paraId="3B16C4C1" w14:textId="77777777" w:rsidR="00781D61" w:rsidRDefault="00781D61" w:rsidP="00877D47">
      <w:pPr>
        <w:jc w:val="both"/>
        <w:rPr>
          <w:rFonts w:asciiTheme="minorHAnsi" w:eastAsia="Times New Roman" w:hAnsiTheme="minorHAnsi" w:cstheme="minorHAnsi"/>
          <w:lang w:val="en-US"/>
        </w:rPr>
      </w:pPr>
    </w:p>
    <w:p w14:paraId="414FC411" w14:textId="73E313FD" w:rsidR="0080631C" w:rsidRDefault="0080631C" w:rsidP="00877D47">
      <w:pPr>
        <w:jc w:val="both"/>
        <w:rPr>
          <w:rFonts w:asciiTheme="minorHAnsi" w:eastAsia="Times New Roman" w:hAnsiTheme="minorHAnsi" w:cstheme="minorHAnsi"/>
          <w:lang w:val="en-US"/>
        </w:rPr>
      </w:pPr>
      <w:r w:rsidRPr="003A79D6">
        <w:rPr>
          <w:rFonts w:asciiTheme="minorHAnsi" w:eastAsia="Times New Roman" w:hAnsiTheme="minorHAnsi" w:cstheme="minorHAnsi"/>
          <w:b/>
          <w:bCs/>
          <w:lang w:val="en-US"/>
        </w:rPr>
        <w:t>Table 1</w:t>
      </w:r>
      <w:r>
        <w:rPr>
          <w:rFonts w:asciiTheme="minorHAnsi" w:eastAsia="Times New Roman" w:hAnsiTheme="minorHAnsi" w:cstheme="minorHAnsi"/>
          <w:lang w:val="en-US"/>
        </w:rPr>
        <w:t>. Hardware Resources</w:t>
      </w:r>
      <w:r w:rsidR="009916B4">
        <w:rPr>
          <w:rFonts w:asciiTheme="minorHAnsi" w:eastAsia="Times New Roman" w:hAnsiTheme="minorHAnsi" w:cstheme="minorHAnsi"/>
          <w:lang w:val="en-US"/>
        </w:rPr>
        <w:t xml:space="preserve"> Requirements</w:t>
      </w:r>
    </w:p>
    <w:tbl>
      <w:tblPr>
        <w:tblStyle w:val="TableGrid"/>
        <w:tblW w:w="9585" w:type="dxa"/>
        <w:tblLook w:val="04A0" w:firstRow="1" w:lastRow="0" w:firstColumn="1" w:lastColumn="0" w:noHBand="0" w:noVBand="1"/>
      </w:tblPr>
      <w:tblGrid>
        <w:gridCol w:w="568"/>
        <w:gridCol w:w="1826"/>
        <w:gridCol w:w="3143"/>
        <w:gridCol w:w="3423"/>
        <w:gridCol w:w="625"/>
      </w:tblGrid>
      <w:tr w:rsidR="00EC75EB" w14:paraId="26864EB0" w14:textId="1792E577" w:rsidTr="0049434E">
        <w:tc>
          <w:tcPr>
            <w:tcW w:w="568" w:type="dxa"/>
          </w:tcPr>
          <w:p w14:paraId="46F73212" w14:textId="1CD86E44" w:rsidR="00EC75EB" w:rsidRPr="0049434E" w:rsidRDefault="00EC75EB" w:rsidP="00EC75EB">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No.</w:t>
            </w:r>
          </w:p>
        </w:tc>
        <w:tc>
          <w:tcPr>
            <w:tcW w:w="1838" w:type="dxa"/>
          </w:tcPr>
          <w:p w14:paraId="1448C657" w14:textId="2D601790" w:rsidR="00EC75EB" w:rsidRPr="0049434E" w:rsidRDefault="00EC75EB" w:rsidP="00EC75EB">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Server Description</w:t>
            </w:r>
          </w:p>
        </w:tc>
        <w:tc>
          <w:tcPr>
            <w:tcW w:w="3184" w:type="dxa"/>
          </w:tcPr>
          <w:p w14:paraId="46EDBD5D" w14:textId="7AD1D377" w:rsidR="00EC75EB" w:rsidRPr="0049434E" w:rsidRDefault="00EC75EB" w:rsidP="00EC75EB">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Minimum Performance</w:t>
            </w:r>
          </w:p>
        </w:tc>
        <w:tc>
          <w:tcPr>
            <w:tcW w:w="3477" w:type="dxa"/>
          </w:tcPr>
          <w:p w14:paraId="189DEC23" w14:textId="5B22B0DB" w:rsidR="00EC75EB" w:rsidRPr="0049434E" w:rsidRDefault="00EC75EB" w:rsidP="00EC75EB">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Operating System</w:t>
            </w:r>
          </w:p>
        </w:tc>
        <w:tc>
          <w:tcPr>
            <w:tcW w:w="518" w:type="dxa"/>
          </w:tcPr>
          <w:p w14:paraId="298676BF" w14:textId="022F564D" w:rsidR="00EC75EB" w:rsidRPr="0049434E" w:rsidRDefault="0049434E" w:rsidP="00EC75EB">
            <w:pPr>
              <w:jc w:val="both"/>
              <w:rPr>
                <w:rFonts w:asciiTheme="minorHAnsi" w:eastAsia="Times New Roman" w:hAnsiTheme="minorHAnsi" w:cstheme="minorHAnsi"/>
                <w:b/>
                <w:bCs/>
                <w:lang w:val="en-US"/>
              </w:rPr>
            </w:pPr>
            <w:r>
              <w:rPr>
                <w:rFonts w:asciiTheme="minorHAnsi" w:eastAsia="Times New Roman" w:hAnsiTheme="minorHAnsi" w:cstheme="minorHAnsi"/>
                <w:b/>
                <w:bCs/>
                <w:lang w:val="en-US"/>
              </w:rPr>
              <w:t>QTY</w:t>
            </w:r>
          </w:p>
        </w:tc>
      </w:tr>
      <w:tr w:rsidR="00EC75EB" w14:paraId="75AB825D" w14:textId="4F37B685" w:rsidTr="0049434E">
        <w:tc>
          <w:tcPr>
            <w:tcW w:w="568" w:type="dxa"/>
          </w:tcPr>
          <w:p w14:paraId="09856C7D" w14:textId="5A74BEA9"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1</w:t>
            </w:r>
          </w:p>
        </w:tc>
        <w:tc>
          <w:tcPr>
            <w:tcW w:w="1838" w:type="dxa"/>
          </w:tcPr>
          <w:p w14:paraId="5E9FB3E0" w14:textId="12B8FFB1"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Application Server</w:t>
            </w:r>
            <w:r w:rsidR="007E147F">
              <w:rPr>
                <w:rFonts w:asciiTheme="minorHAnsi" w:eastAsia="Times New Roman" w:hAnsiTheme="minorHAnsi" w:cstheme="minorHAnsi"/>
                <w:lang w:val="en-US"/>
              </w:rPr>
              <w:t>*</w:t>
            </w:r>
          </w:p>
        </w:tc>
        <w:tc>
          <w:tcPr>
            <w:tcW w:w="3184" w:type="dxa"/>
          </w:tcPr>
          <w:p w14:paraId="2FC4889E" w14:textId="64C90B33"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4 vCpu, 32 GB RAM, 100 GB HDD SSD</w:t>
            </w:r>
          </w:p>
        </w:tc>
        <w:tc>
          <w:tcPr>
            <w:tcW w:w="3477" w:type="dxa"/>
          </w:tcPr>
          <w:p w14:paraId="196C033A" w14:textId="1C99DF23"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Windows Server 2019/2022 Standard Edition</w:t>
            </w:r>
          </w:p>
        </w:tc>
        <w:tc>
          <w:tcPr>
            <w:tcW w:w="518" w:type="dxa"/>
          </w:tcPr>
          <w:p w14:paraId="21B9F2FC" w14:textId="7D78AC04"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w:t>
            </w:r>
          </w:p>
        </w:tc>
      </w:tr>
      <w:tr w:rsidR="00EC75EB" w14:paraId="7D6D8CDE" w14:textId="707FACF2" w:rsidTr="0049434E">
        <w:tc>
          <w:tcPr>
            <w:tcW w:w="568" w:type="dxa"/>
          </w:tcPr>
          <w:p w14:paraId="4FB51B4D" w14:textId="7FA3D40E"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w:t>
            </w:r>
          </w:p>
        </w:tc>
        <w:tc>
          <w:tcPr>
            <w:tcW w:w="1838" w:type="dxa"/>
          </w:tcPr>
          <w:p w14:paraId="71E53A01" w14:textId="35C5C6B4"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Database Server</w:t>
            </w:r>
          </w:p>
        </w:tc>
        <w:tc>
          <w:tcPr>
            <w:tcW w:w="3184" w:type="dxa"/>
          </w:tcPr>
          <w:p w14:paraId="01EF1AD3" w14:textId="49CAB6A9"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8 vCPU, 64 GB RAM, 300 GB SSD</w:t>
            </w:r>
          </w:p>
        </w:tc>
        <w:tc>
          <w:tcPr>
            <w:tcW w:w="3477" w:type="dxa"/>
          </w:tcPr>
          <w:p w14:paraId="105FB48D" w14:textId="0BDAA979"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Windows Server 2019/2022 Standard Edition</w:t>
            </w:r>
          </w:p>
        </w:tc>
        <w:tc>
          <w:tcPr>
            <w:tcW w:w="518" w:type="dxa"/>
          </w:tcPr>
          <w:p w14:paraId="4CE4B7D7" w14:textId="5FC47F97" w:rsidR="00EC75EB" w:rsidRPr="0049434E" w:rsidRDefault="00EC75EB" w:rsidP="00EC75EB">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1</w:t>
            </w:r>
          </w:p>
        </w:tc>
      </w:tr>
    </w:tbl>
    <w:p w14:paraId="54B9A093" w14:textId="77777777" w:rsidR="007E147F" w:rsidRDefault="007E147F" w:rsidP="00877D47">
      <w:pPr>
        <w:jc w:val="both"/>
        <w:rPr>
          <w:rFonts w:asciiTheme="minorHAnsi" w:eastAsia="Times New Roman" w:hAnsiTheme="minorHAnsi" w:cstheme="minorHAnsi"/>
          <w:lang w:val="en-US"/>
        </w:rPr>
      </w:pPr>
    </w:p>
    <w:p w14:paraId="16344B9E" w14:textId="77777777" w:rsidR="007E147F" w:rsidRDefault="007E147F" w:rsidP="00877D47">
      <w:pPr>
        <w:jc w:val="both"/>
        <w:rPr>
          <w:rFonts w:asciiTheme="minorHAnsi" w:eastAsia="Times New Roman" w:hAnsiTheme="minorHAnsi" w:cstheme="minorHAnsi"/>
          <w:lang w:val="en-US"/>
        </w:rPr>
      </w:pPr>
    </w:p>
    <w:p w14:paraId="5D982486" w14:textId="29D5A868" w:rsidR="007E147F" w:rsidRPr="001D6FC6" w:rsidRDefault="007E147F" w:rsidP="00877D47">
      <w:pPr>
        <w:jc w:val="both"/>
        <w:rPr>
          <w:rFonts w:asciiTheme="minorHAnsi" w:eastAsia="Times New Roman" w:hAnsiTheme="minorHAnsi" w:cstheme="minorHAnsi"/>
          <w:i/>
          <w:iCs/>
          <w:lang w:val="en-US"/>
        </w:rPr>
      </w:pPr>
      <w:r>
        <w:rPr>
          <w:rFonts w:asciiTheme="minorHAnsi" w:eastAsia="Times New Roman" w:hAnsiTheme="minorHAnsi" w:cstheme="minorHAnsi"/>
          <w:lang w:val="en-US"/>
        </w:rPr>
        <w:t>*</w:t>
      </w:r>
      <w:r w:rsidRPr="001D6FC6">
        <w:rPr>
          <w:rFonts w:asciiTheme="minorHAnsi" w:eastAsia="Times New Roman" w:hAnsiTheme="minorHAnsi" w:cstheme="minorHAnsi"/>
          <w:i/>
          <w:iCs/>
          <w:lang w:val="en-US"/>
        </w:rPr>
        <w:t xml:space="preserve"> If </w:t>
      </w:r>
      <w:r w:rsidR="00BB08D4">
        <w:rPr>
          <w:rFonts w:asciiTheme="minorHAnsi" w:eastAsia="Times New Roman" w:hAnsiTheme="minorHAnsi" w:cstheme="minorHAnsi"/>
          <w:i/>
          <w:iCs/>
          <w:lang w:val="en-US"/>
        </w:rPr>
        <w:t>BIS</w:t>
      </w:r>
      <w:r w:rsidRPr="001D6FC6">
        <w:rPr>
          <w:rFonts w:asciiTheme="minorHAnsi" w:eastAsia="Times New Roman" w:hAnsiTheme="minorHAnsi" w:cstheme="minorHAnsi"/>
          <w:i/>
          <w:iCs/>
          <w:lang w:val="en-US"/>
        </w:rPr>
        <w:t xml:space="preserve"> is going to be hosted at BMS application, there is no need to setup new application server (No 1, Table 1).</w:t>
      </w:r>
      <w:r w:rsidR="00CD7F69" w:rsidRPr="001D6FC6">
        <w:rPr>
          <w:rFonts w:asciiTheme="minorHAnsi" w:eastAsia="Times New Roman" w:hAnsiTheme="minorHAnsi" w:cstheme="minorHAnsi"/>
          <w:i/>
          <w:iCs/>
          <w:lang w:val="en-US"/>
        </w:rPr>
        <w:t xml:space="preserve"> But can be used the existing ones.</w:t>
      </w:r>
      <w:r w:rsidR="003976E2" w:rsidRPr="001D6FC6">
        <w:rPr>
          <w:rFonts w:asciiTheme="minorHAnsi" w:eastAsia="Times New Roman" w:hAnsiTheme="minorHAnsi" w:cstheme="minorHAnsi"/>
          <w:i/>
          <w:iCs/>
          <w:lang w:val="en-US"/>
        </w:rPr>
        <w:t xml:space="preserve"> In case of separate server, </w:t>
      </w:r>
      <w:r w:rsidR="008B31F6" w:rsidRPr="001D6FC6">
        <w:rPr>
          <w:rFonts w:asciiTheme="minorHAnsi" w:eastAsia="Times New Roman" w:hAnsiTheme="minorHAnsi" w:cstheme="minorHAnsi"/>
          <w:i/>
          <w:iCs/>
          <w:lang w:val="en-US"/>
        </w:rPr>
        <w:t xml:space="preserve">the </w:t>
      </w:r>
      <w:r w:rsidR="003976E2" w:rsidRPr="001D6FC6">
        <w:rPr>
          <w:rFonts w:asciiTheme="minorHAnsi" w:eastAsia="Times New Roman" w:hAnsiTheme="minorHAnsi" w:cstheme="minorHAnsi"/>
          <w:i/>
          <w:iCs/>
          <w:lang w:val="en-US"/>
        </w:rPr>
        <w:t>Application Server should be setup.</w:t>
      </w:r>
    </w:p>
    <w:p w14:paraId="4FDA9868" w14:textId="0EC6041A" w:rsidR="0080631C" w:rsidRDefault="00EC75EB"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As is shown in the Table 1, the total number of servers will be 3 that needs to be </w:t>
      </w:r>
      <w:r w:rsidR="006011B8">
        <w:rPr>
          <w:rFonts w:asciiTheme="minorHAnsi" w:eastAsia="Times New Roman" w:hAnsiTheme="minorHAnsi" w:cstheme="minorHAnsi"/>
          <w:lang w:val="en-US"/>
        </w:rPr>
        <w:t>allocated for KBIS.</w:t>
      </w:r>
      <w:r w:rsidR="00FC0813">
        <w:rPr>
          <w:rFonts w:asciiTheme="minorHAnsi" w:eastAsia="Times New Roman" w:hAnsiTheme="minorHAnsi" w:cstheme="minorHAnsi"/>
          <w:lang w:val="en-US"/>
        </w:rPr>
        <w:t xml:space="preserve"> Servers can be Virtual Server</w:t>
      </w:r>
      <w:r w:rsidR="00766DA5">
        <w:rPr>
          <w:rFonts w:asciiTheme="minorHAnsi" w:eastAsia="Times New Roman" w:hAnsiTheme="minorHAnsi" w:cstheme="minorHAnsi"/>
          <w:lang w:val="en-US"/>
        </w:rPr>
        <w:t>s</w:t>
      </w:r>
      <w:r w:rsidR="00FC0813">
        <w:rPr>
          <w:rFonts w:asciiTheme="minorHAnsi" w:eastAsia="Times New Roman" w:hAnsiTheme="minorHAnsi" w:cstheme="minorHAnsi"/>
          <w:lang w:val="en-US"/>
        </w:rPr>
        <w:t xml:space="preserve"> hosted in </w:t>
      </w:r>
      <w:r w:rsidR="00E74A5F" w:rsidRPr="00255841">
        <w:rPr>
          <w:rFonts w:asciiTheme="minorHAnsi" w:eastAsia="Times New Roman" w:hAnsiTheme="minorHAnsi" w:cstheme="minorHAnsi"/>
          <w:b/>
          <w:bCs/>
          <w:lang w:val="en-US"/>
        </w:rPr>
        <w:t>VMware</w:t>
      </w:r>
      <w:r w:rsidR="00FC0813">
        <w:rPr>
          <w:rFonts w:asciiTheme="minorHAnsi" w:eastAsia="Times New Roman" w:hAnsiTheme="minorHAnsi" w:cstheme="minorHAnsi"/>
          <w:lang w:val="en-US"/>
        </w:rPr>
        <w:t xml:space="preserve"> or </w:t>
      </w:r>
      <w:r w:rsidR="00FC0813" w:rsidRPr="00255841">
        <w:rPr>
          <w:rFonts w:asciiTheme="minorHAnsi" w:eastAsia="Times New Roman" w:hAnsiTheme="minorHAnsi" w:cstheme="minorHAnsi"/>
          <w:b/>
          <w:bCs/>
          <w:lang w:val="en-US"/>
        </w:rPr>
        <w:t>Hyper-V</w:t>
      </w:r>
      <w:r w:rsidR="00FC0813">
        <w:rPr>
          <w:rFonts w:asciiTheme="minorHAnsi" w:eastAsia="Times New Roman" w:hAnsiTheme="minorHAnsi" w:cstheme="minorHAnsi"/>
          <w:lang w:val="en-US"/>
        </w:rPr>
        <w:t xml:space="preserve"> or any other Hypervisor that Kosovo Police </w:t>
      </w:r>
      <w:r w:rsidR="00777DA2">
        <w:rPr>
          <w:rFonts w:asciiTheme="minorHAnsi" w:eastAsia="Times New Roman" w:hAnsiTheme="minorHAnsi" w:cstheme="minorHAnsi"/>
          <w:lang w:val="en-US"/>
        </w:rPr>
        <w:t>uses</w:t>
      </w:r>
      <w:r w:rsidR="00FC0813">
        <w:rPr>
          <w:rFonts w:asciiTheme="minorHAnsi" w:eastAsia="Times New Roman" w:hAnsiTheme="minorHAnsi" w:cstheme="minorHAnsi"/>
          <w:lang w:val="en-US"/>
        </w:rPr>
        <w:t>.</w:t>
      </w:r>
    </w:p>
    <w:p w14:paraId="63699280" w14:textId="486D9C3B" w:rsidR="00303FDB" w:rsidRDefault="00303FDB"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*Note: The Windows</w:t>
      </w:r>
      <w:r w:rsidR="00A00E75">
        <w:rPr>
          <w:rFonts w:asciiTheme="minorHAnsi" w:eastAsia="Times New Roman" w:hAnsiTheme="minorHAnsi" w:cstheme="minorHAnsi"/>
          <w:lang w:val="en-US"/>
        </w:rPr>
        <w:t xml:space="preserve"> and Microsoft SQL Server</w:t>
      </w:r>
      <w:r>
        <w:rPr>
          <w:rFonts w:asciiTheme="minorHAnsi" w:eastAsia="Times New Roman" w:hAnsiTheme="minorHAnsi" w:cstheme="minorHAnsi"/>
          <w:lang w:val="en-US"/>
        </w:rPr>
        <w:t xml:space="preserve"> Licenses must be ensured by Kosovo Police</w:t>
      </w:r>
      <w:r w:rsidR="00113293">
        <w:rPr>
          <w:rFonts w:asciiTheme="minorHAnsi" w:eastAsia="Times New Roman" w:hAnsiTheme="minorHAnsi" w:cstheme="minorHAnsi"/>
          <w:lang w:val="en-US"/>
        </w:rPr>
        <w:t>. Regarding the type and no of licenses, please refer to Table 2.</w:t>
      </w:r>
    </w:p>
    <w:p w14:paraId="08E2564F" w14:textId="36DF79A8" w:rsidR="00747B2A" w:rsidRDefault="00747B2A" w:rsidP="00877D47">
      <w:pPr>
        <w:jc w:val="both"/>
        <w:rPr>
          <w:rFonts w:asciiTheme="minorHAnsi" w:eastAsia="Times New Roman" w:hAnsiTheme="minorHAnsi" w:cstheme="minorHAnsi"/>
          <w:lang w:val="en-US"/>
        </w:rPr>
      </w:pPr>
      <w:r w:rsidRPr="00F30779">
        <w:rPr>
          <w:rFonts w:asciiTheme="minorHAnsi" w:eastAsia="Times New Roman" w:hAnsiTheme="minorHAnsi" w:cstheme="minorHAnsi"/>
          <w:b/>
          <w:bCs/>
          <w:lang w:val="en-US"/>
        </w:rPr>
        <w:t>Table 2</w:t>
      </w:r>
      <w:r>
        <w:rPr>
          <w:rFonts w:asciiTheme="minorHAnsi" w:eastAsia="Times New Roman" w:hAnsiTheme="minorHAnsi" w:cstheme="minorHAnsi"/>
          <w:lang w:val="en-US"/>
        </w:rPr>
        <w:t>. Licenses</w:t>
      </w:r>
      <w:r w:rsidR="005E4719">
        <w:rPr>
          <w:rFonts w:asciiTheme="minorHAnsi" w:eastAsia="Times New Roman" w:hAnsiTheme="minorHAnsi" w:cstheme="minorHAnsi"/>
          <w:lang w:val="en-US"/>
        </w:rPr>
        <w:t xml:space="preserve"> Required</w:t>
      </w:r>
    </w:p>
    <w:tbl>
      <w:tblPr>
        <w:tblStyle w:val="TableGrid"/>
        <w:tblW w:w="0" w:type="auto"/>
        <w:tblLook w:val="04A0" w:firstRow="1" w:lastRow="0" w:firstColumn="1" w:lastColumn="0" w:noHBand="0" w:noVBand="1"/>
      </w:tblPr>
      <w:tblGrid>
        <w:gridCol w:w="534"/>
        <w:gridCol w:w="6124"/>
        <w:gridCol w:w="680"/>
      </w:tblGrid>
      <w:tr w:rsidR="00A62260" w14:paraId="576F61BD" w14:textId="77777777" w:rsidTr="0049434E">
        <w:tc>
          <w:tcPr>
            <w:tcW w:w="534" w:type="dxa"/>
          </w:tcPr>
          <w:p w14:paraId="30DBA93B" w14:textId="5B1E7E26" w:rsidR="00A62260" w:rsidRPr="0049434E" w:rsidRDefault="00A62260"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No</w:t>
            </w:r>
          </w:p>
        </w:tc>
        <w:tc>
          <w:tcPr>
            <w:tcW w:w="6124" w:type="dxa"/>
          </w:tcPr>
          <w:p w14:paraId="75F81239" w14:textId="4864F79B" w:rsidR="00A62260" w:rsidRPr="0049434E" w:rsidRDefault="00A62260"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License Type</w:t>
            </w:r>
          </w:p>
        </w:tc>
        <w:tc>
          <w:tcPr>
            <w:tcW w:w="680" w:type="dxa"/>
          </w:tcPr>
          <w:p w14:paraId="48E01416" w14:textId="7A4E741E" w:rsidR="00A62260" w:rsidRPr="0049434E" w:rsidRDefault="0049434E" w:rsidP="00877D47">
            <w:pPr>
              <w:jc w:val="both"/>
              <w:rPr>
                <w:rFonts w:asciiTheme="minorHAnsi" w:eastAsia="Times New Roman" w:hAnsiTheme="minorHAnsi" w:cstheme="minorHAnsi"/>
                <w:b/>
                <w:bCs/>
                <w:lang w:val="en-US"/>
              </w:rPr>
            </w:pPr>
            <w:r>
              <w:rPr>
                <w:rFonts w:asciiTheme="minorHAnsi" w:eastAsia="Times New Roman" w:hAnsiTheme="minorHAnsi" w:cstheme="minorHAnsi"/>
                <w:b/>
                <w:bCs/>
                <w:lang w:val="en-US"/>
              </w:rPr>
              <w:t>QTY</w:t>
            </w:r>
          </w:p>
        </w:tc>
      </w:tr>
      <w:tr w:rsidR="00A62260" w14:paraId="27238CBE" w14:textId="77777777" w:rsidTr="0049434E">
        <w:tc>
          <w:tcPr>
            <w:tcW w:w="534" w:type="dxa"/>
          </w:tcPr>
          <w:p w14:paraId="67057004" w14:textId="647BC747" w:rsidR="00A62260" w:rsidRPr="0049434E" w:rsidRDefault="00A6226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1</w:t>
            </w:r>
          </w:p>
        </w:tc>
        <w:tc>
          <w:tcPr>
            <w:tcW w:w="6124" w:type="dxa"/>
          </w:tcPr>
          <w:p w14:paraId="56A739EB" w14:textId="1D0D32DF" w:rsidR="00A62260" w:rsidRPr="0049434E" w:rsidRDefault="00A6226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 xml:space="preserve">Windows Server 2019/2022 Standard Edition (Desktop </w:t>
            </w:r>
            <w:r w:rsidR="008539B7" w:rsidRPr="0049434E">
              <w:rPr>
                <w:rFonts w:asciiTheme="minorHAnsi" w:eastAsia="Times New Roman" w:hAnsiTheme="minorHAnsi" w:cstheme="minorHAnsi"/>
                <w:lang w:val="en-US"/>
              </w:rPr>
              <w:t>Experience)</w:t>
            </w:r>
            <w:r w:rsidR="008539B7">
              <w:rPr>
                <w:rFonts w:asciiTheme="minorHAnsi" w:eastAsia="Times New Roman" w:hAnsiTheme="minorHAnsi" w:cstheme="minorHAnsi"/>
                <w:lang w:val="en-US"/>
              </w:rPr>
              <w:t xml:space="preserve"> *</w:t>
            </w:r>
          </w:p>
        </w:tc>
        <w:tc>
          <w:tcPr>
            <w:tcW w:w="680" w:type="dxa"/>
          </w:tcPr>
          <w:p w14:paraId="6865DEDC" w14:textId="173B1B10" w:rsidR="00A62260" w:rsidRPr="0049434E" w:rsidRDefault="00A6226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w:t>
            </w:r>
          </w:p>
        </w:tc>
      </w:tr>
      <w:tr w:rsidR="00A62260" w14:paraId="3B441937" w14:textId="77777777" w:rsidTr="0049434E">
        <w:tc>
          <w:tcPr>
            <w:tcW w:w="534" w:type="dxa"/>
          </w:tcPr>
          <w:p w14:paraId="19DB214E" w14:textId="7B98E40D" w:rsidR="00A62260" w:rsidRPr="0049434E" w:rsidRDefault="00A6226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w:t>
            </w:r>
          </w:p>
        </w:tc>
        <w:tc>
          <w:tcPr>
            <w:tcW w:w="6124" w:type="dxa"/>
          </w:tcPr>
          <w:p w14:paraId="06995D5E" w14:textId="6BB8B15E" w:rsidR="00A62260" w:rsidRPr="0049434E" w:rsidRDefault="00A6226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Microsoft SQL Server 2019 Standard Edition</w:t>
            </w:r>
          </w:p>
        </w:tc>
        <w:tc>
          <w:tcPr>
            <w:tcW w:w="680" w:type="dxa"/>
          </w:tcPr>
          <w:p w14:paraId="449FA32F" w14:textId="3908D1EC" w:rsidR="00A62260" w:rsidRPr="0049434E" w:rsidRDefault="00F866FB"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1</w:t>
            </w:r>
          </w:p>
        </w:tc>
      </w:tr>
    </w:tbl>
    <w:p w14:paraId="6A54235A" w14:textId="76AF7169" w:rsidR="001D6FC6" w:rsidRPr="0070686D" w:rsidRDefault="001D6FC6" w:rsidP="00877D47">
      <w:pPr>
        <w:jc w:val="both"/>
        <w:rPr>
          <w:rFonts w:asciiTheme="minorHAnsi" w:eastAsia="Times New Roman" w:hAnsiTheme="minorHAnsi" w:cstheme="minorHAnsi"/>
          <w:i/>
          <w:iCs/>
          <w:lang w:val="en-US"/>
        </w:rPr>
      </w:pPr>
      <w:r w:rsidRPr="001D6FC6">
        <w:rPr>
          <w:rFonts w:asciiTheme="minorHAnsi" w:eastAsia="Times New Roman" w:hAnsiTheme="minorHAnsi" w:cstheme="minorHAnsi"/>
          <w:i/>
          <w:iCs/>
          <w:lang w:val="en-US"/>
        </w:rPr>
        <w:t>*Similar as explained in above text.</w:t>
      </w:r>
    </w:p>
    <w:p w14:paraId="50F26168" w14:textId="6A35D0DF" w:rsidR="002610F0" w:rsidRDefault="002610F0" w:rsidP="003A5C03">
      <w:pPr>
        <w:pStyle w:val="Heading2"/>
        <w:numPr>
          <w:ilvl w:val="0"/>
          <w:numId w:val="0"/>
        </w:numPr>
        <w:rPr>
          <w:lang w:val="en-US"/>
        </w:rPr>
      </w:pPr>
      <w:bookmarkStart w:id="6" w:name="_Toc168650880"/>
      <w:r>
        <w:rPr>
          <w:lang w:val="en-US"/>
        </w:rPr>
        <w:t>5.2 Equipment Infrastructure</w:t>
      </w:r>
      <w:bookmarkEnd w:id="6"/>
    </w:p>
    <w:p w14:paraId="637505C3" w14:textId="3127D074" w:rsidR="002937C3" w:rsidRDefault="001C6FE2"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Besides the server part as crucial part for hosting the </w:t>
      </w:r>
      <w:r w:rsidR="00D41BD5">
        <w:rPr>
          <w:rFonts w:asciiTheme="minorHAnsi" w:eastAsia="Times New Roman" w:hAnsiTheme="minorHAnsi" w:cstheme="minorHAnsi"/>
          <w:lang w:val="en-US"/>
        </w:rPr>
        <w:t>BIS</w:t>
      </w:r>
      <w:r>
        <w:rPr>
          <w:rFonts w:asciiTheme="minorHAnsi" w:eastAsia="Times New Roman" w:hAnsiTheme="minorHAnsi" w:cstheme="minorHAnsi"/>
          <w:lang w:val="en-US"/>
        </w:rPr>
        <w:t xml:space="preserve">, there are some other equipment as integral part that Kosovo Police currently have on use. </w:t>
      </w:r>
      <w:r w:rsidR="00E25FFD">
        <w:rPr>
          <w:rFonts w:asciiTheme="minorHAnsi" w:eastAsia="Times New Roman" w:hAnsiTheme="minorHAnsi" w:cstheme="minorHAnsi"/>
          <w:lang w:val="en-US"/>
        </w:rPr>
        <w:t xml:space="preserve">These equipment’s </w:t>
      </w:r>
      <w:r>
        <w:rPr>
          <w:rFonts w:asciiTheme="minorHAnsi" w:eastAsia="Times New Roman" w:hAnsiTheme="minorHAnsi" w:cstheme="minorHAnsi"/>
          <w:lang w:val="en-US"/>
        </w:rPr>
        <w:t>are in use by Kosovo Border Police – Director</w:t>
      </w:r>
      <w:r w:rsidR="0097428F">
        <w:rPr>
          <w:rFonts w:asciiTheme="minorHAnsi" w:eastAsia="Times New Roman" w:hAnsiTheme="minorHAnsi" w:cstheme="minorHAnsi"/>
          <w:lang w:val="en-US"/>
        </w:rPr>
        <w:t>ate</w:t>
      </w:r>
      <w:r>
        <w:rPr>
          <w:rFonts w:asciiTheme="minorHAnsi" w:eastAsia="Times New Roman" w:hAnsiTheme="minorHAnsi" w:cstheme="minorHAnsi"/>
          <w:lang w:val="en-US"/>
        </w:rPr>
        <w:t xml:space="preserve"> </w:t>
      </w:r>
      <w:r w:rsidR="00C018F3">
        <w:rPr>
          <w:rFonts w:asciiTheme="minorHAnsi" w:eastAsia="Times New Roman" w:hAnsiTheme="minorHAnsi" w:cstheme="minorHAnsi"/>
          <w:lang w:val="en-US"/>
        </w:rPr>
        <w:t>for</w:t>
      </w:r>
      <w:r>
        <w:rPr>
          <w:rFonts w:asciiTheme="minorHAnsi" w:eastAsia="Times New Roman" w:hAnsiTheme="minorHAnsi" w:cstheme="minorHAnsi"/>
          <w:lang w:val="en-US"/>
        </w:rPr>
        <w:t xml:space="preserve"> Migration </w:t>
      </w:r>
      <w:r w:rsidR="00C018F3">
        <w:rPr>
          <w:rFonts w:asciiTheme="minorHAnsi" w:eastAsia="Times New Roman" w:hAnsiTheme="minorHAnsi" w:cstheme="minorHAnsi"/>
          <w:lang w:val="en-US"/>
        </w:rPr>
        <w:t xml:space="preserve">and Foreigners </w:t>
      </w:r>
      <w:r w:rsidR="00E25FFD">
        <w:rPr>
          <w:rFonts w:asciiTheme="minorHAnsi" w:eastAsia="Times New Roman" w:hAnsiTheme="minorHAnsi" w:cstheme="minorHAnsi"/>
          <w:lang w:val="en-US"/>
        </w:rPr>
        <w:t>to scan the fingerprints of migrants/foreigners and asylum appliers with the aim of checking with the AFIS system. Equipment’s are dislocated and distributed in several locations such: border crossing points, regional border police offices or in green border stations. In Table 3, we have shown the Static Scanners</w:t>
      </w:r>
      <w:r w:rsidR="00A948D2">
        <w:rPr>
          <w:rFonts w:asciiTheme="minorHAnsi" w:eastAsia="Times New Roman" w:hAnsiTheme="minorHAnsi" w:cstheme="minorHAnsi"/>
          <w:lang w:val="en-US"/>
        </w:rPr>
        <w:t xml:space="preserve"> and Tablets</w:t>
      </w:r>
      <w:r w:rsidR="00E25FFD">
        <w:rPr>
          <w:rFonts w:asciiTheme="minorHAnsi" w:eastAsia="Times New Roman" w:hAnsiTheme="minorHAnsi" w:cstheme="minorHAnsi"/>
          <w:lang w:val="en-US"/>
        </w:rPr>
        <w:t xml:space="preserve"> </w:t>
      </w:r>
      <w:r w:rsidR="00A948D2">
        <w:rPr>
          <w:rFonts w:asciiTheme="minorHAnsi" w:eastAsia="Times New Roman" w:hAnsiTheme="minorHAnsi" w:cstheme="minorHAnsi"/>
          <w:lang w:val="en-US"/>
        </w:rPr>
        <w:t xml:space="preserve">distributed </w:t>
      </w:r>
      <w:r w:rsidR="00E25FFD">
        <w:rPr>
          <w:rFonts w:asciiTheme="minorHAnsi" w:eastAsia="Times New Roman" w:hAnsiTheme="minorHAnsi" w:cstheme="minorHAnsi"/>
          <w:lang w:val="en-US"/>
        </w:rPr>
        <w:t>in the Central Office of Border Police, Regions and Border Crossing Points</w:t>
      </w:r>
      <w:r w:rsidR="00A948D2">
        <w:rPr>
          <w:rFonts w:asciiTheme="minorHAnsi" w:eastAsia="Times New Roman" w:hAnsiTheme="minorHAnsi" w:cstheme="minorHAnsi"/>
          <w:lang w:val="en-US"/>
        </w:rPr>
        <w:t xml:space="preserve">, Border Stations and on Field used by </w:t>
      </w:r>
      <w:r w:rsidR="00507E39">
        <w:rPr>
          <w:rFonts w:asciiTheme="minorHAnsi" w:eastAsia="Times New Roman" w:hAnsiTheme="minorHAnsi" w:cstheme="minorHAnsi"/>
          <w:lang w:val="en-US"/>
        </w:rPr>
        <w:t>Green Border</w:t>
      </w:r>
      <w:r w:rsidR="00A948D2">
        <w:rPr>
          <w:rFonts w:asciiTheme="minorHAnsi" w:eastAsia="Times New Roman" w:hAnsiTheme="minorHAnsi" w:cstheme="minorHAnsi"/>
          <w:lang w:val="en-US"/>
        </w:rPr>
        <w:t xml:space="preserve"> Patrols during the border line patrol</w:t>
      </w:r>
      <w:r w:rsidR="00BC5BC7">
        <w:rPr>
          <w:rFonts w:asciiTheme="minorHAnsi" w:eastAsia="Times New Roman" w:hAnsiTheme="minorHAnsi" w:cstheme="minorHAnsi"/>
          <w:lang w:val="en-US"/>
        </w:rPr>
        <w:t xml:space="preserve"> tours.</w:t>
      </w:r>
    </w:p>
    <w:p w14:paraId="25C1111B" w14:textId="042C702C" w:rsidR="00D45FC0" w:rsidRDefault="00D45FC0" w:rsidP="00877D47">
      <w:pPr>
        <w:jc w:val="both"/>
        <w:rPr>
          <w:rFonts w:asciiTheme="minorHAnsi" w:eastAsia="Times New Roman" w:hAnsiTheme="minorHAnsi" w:cstheme="minorHAnsi"/>
          <w:lang w:val="en-US"/>
        </w:rPr>
      </w:pPr>
      <w:r w:rsidRPr="007E191F">
        <w:rPr>
          <w:rFonts w:asciiTheme="minorHAnsi" w:eastAsia="Times New Roman" w:hAnsiTheme="minorHAnsi" w:cstheme="minorHAnsi"/>
          <w:b/>
          <w:bCs/>
          <w:lang w:val="en-US"/>
        </w:rPr>
        <w:t>Table 3</w:t>
      </w:r>
      <w:r>
        <w:rPr>
          <w:rFonts w:asciiTheme="minorHAnsi" w:eastAsia="Times New Roman" w:hAnsiTheme="minorHAnsi" w:cstheme="minorHAnsi"/>
          <w:lang w:val="en-US"/>
        </w:rPr>
        <w:t>. Fingerprint Scanners and Tablets</w:t>
      </w:r>
    </w:p>
    <w:tbl>
      <w:tblPr>
        <w:tblStyle w:val="TableGrid"/>
        <w:tblW w:w="0" w:type="auto"/>
        <w:tblLook w:val="04A0" w:firstRow="1" w:lastRow="0" w:firstColumn="1" w:lastColumn="0" w:noHBand="0" w:noVBand="1"/>
      </w:tblPr>
      <w:tblGrid>
        <w:gridCol w:w="534"/>
        <w:gridCol w:w="1417"/>
        <w:gridCol w:w="4565"/>
        <w:gridCol w:w="913"/>
      </w:tblGrid>
      <w:tr w:rsidR="007A02CF" w14:paraId="54C74903" w14:textId="77777777" w:rsidTr="0049434E">
        <w:tc>
          <w:tcPr>
            <w:tcW w:w="534" w:type="dxa"/>
          </w:tcPr>
          <w:p w14:paraId="6E35DAAD" w14:textId="4FA13485" w:rsidR="007A02CF" w:rsidRPr="0049434E" w:rsidRDefault="007A02CF"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No</w:t>
            </w:r>
          </w:p>
        </w:tc>
        <w:tc>
          <w:tcPr>
            <w:tcW w:w="1417" w:type="dxa"/>
          </w:tcPr>
          <w:p w14:paraId="2313213A" w14:textId="45DC1312" w:rsidR="007A02CF" w:rsidRPr="0049434E" w:rsidRDefault="007A02CF"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Type</w:t>
            </w:r>
          </w:p>
        </w:tc>
        <w:tc>
          <w:tcPr>
            <w:tcW w:w="4565" w:type="dxa"/>
          </w:tcPr>
          <w:p w14:paraId="2FEE63A5" w14:textId="75927ABD" w:rsidR="007A02CF" w:rsidRPr="0049434E" w:rsidRDefault="007A02CF"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Model</w:t>
            </w:r>
          </w:p>
        </w:tc>
        <w:tc>
          <w:tcPr>
            <w:tcW w:w="913" w:type="dxa"/>
          </w:tcPr>
          <w:p w14:paraId="677185E8" w14:textId="28F44AD9" w:rsidR="007A02CF" w:rsidRPr="0049434E" w:rsidRDefault="007A02CF"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QTY</w:t>
            </w:r>
          </w:p>
        </w:tc>
      </w:tr>
      <w:tr w:rsidR="007A02CF" w14:paraId="181613C1" w14:textId="77777777" w:rsidTr="0049434E">
        <w:tc>
          <w:tcPr>
            <w:tcW w:w="534" w:type="dxa"/>
          </w:tcPr>
          <w:p w14:paraId="7C48D453" w14:textId="696FA585" w:rsidR="007A02CF" w:rsidRPr="0049434E" w:rsidRDefault="007A02CF"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1</w:t>
            </w:r>
          </w:p>
        </w:tc>
        <w:tc>
          <w:tcPr>
            <w:tcW w:w="1417" w:type="dxa"/>
          </w:tcPr>
          <w:p w14:paraId="110664FF" w14:textId="03C977C2" w:rsidR="007A02CF" w:rsidRPr="0049434E" w:rsidRDefault="007A02CF"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Scanner</w:t>
            </w:r>
          </w:p>
        </w:tc>
        <w:tc>
          <w:tcPr>
            <w:tcW w:w="4565" w:type="dxa"/>
          </w:tcPr>
          <w:p w14:paraId="3D5D5365" w14:textId="707928AD" w:rsidR="007A02CF" w:rsidRPr="0049434E" w:rsidRDefault="007A02CF"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Dacty Scan 40i</w:t>
            </w:r>
          </w:p>
        </w:tc>
        <w:tc>
          <w:tcPr>
            <w:tcW w:w="913" w:type="dxa"/>
          </w:tcPr>
          <w:p w14:paraId="40550B7B" w14:textId="3AE0F41F" w:rsidR="007A02CF" w:rsidRPr="0049434E" w:rsidRDefault="007A02CF"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30</w:t>
            </w:r>
          </w:p>
        </w:tc>
      </w:tr>
      <w:tr w:rsidR="007A02CF" w14:paraId="7A0CD31D" w14:textId="77777777" w:rsidTr="0049434E">
        <w:tc>
          <w:tcPr>
            <w:tcW w:w="534" w:type="dxa"/>
          </w:tcPr>
          <w:p w14:paraId="6FBBA8CC" w14:textId="3E632BB0" w:rsidR="007A02CF" w:rsidRPr="0049434E" w:rsidRDefault="007A02CF"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w:t>
            </w:r>
          </w:p>
        </w:tc>
        <w:tc>
          <w:tcPr>
            <w:tcW w:w="1417" w:type="dxa"/>
          </w:tcPr>
          <w:p w14:paraId="0D478662" w14:textId="0B30DD32" w:rsidR="007A02CF" w:rsidRPr="0049434E" w:rsidRDefault="007A02CF"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Tablets</w:t>
            </w:r>
          </w:p>
        </w:tc>
        <w:tc>
          <w:tcPr>
            <w:tcW w:w="4565" w:type="dxa"/>
          </w:tcPr>
          <w:p w14:paraId="0BFB2337" w14:textId="6155CFA0" w:rsidR="007A02CF" w:rsidRPr="0049434E" w:rsidRDefault="007A02CF"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Chameleon Single Plus 8</w:t>
            </w:r>
          </w:p>
        </w:tc>
        <w:tc>
          <w:tcPr>
            <w:tcW w:w="913" w:type="dxa"/>
          </w:tcPr>
          <w:p w14:paraId="3C829EA4" w14:textId="156834BD" w:rsidR="007A02CF" w:rsidRPr="0049434E" w:rsidRDefault="00A948D2"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26</w:t>
            </w:r>
          </w:p>
        </w:tc>
      </w:tr>
    </w:tbl>
    <w:p w14:paraId="11494E3A" w14:textId="77777777" w:rsidR="0066277B" w:rsidRDefault="0066277B" w:rsidP="00877D47">
      <w:pPr>
        <w:jc w:val="both"/>
      </w:pPr>
    </w:p>
    <w:p w14:paraId="4011C243" w14:textId="77777777" w:rsidR="00C07EA4" w:rsidRDefault="00C07EA4" w:rsidP="00877D47">
      <w:pPr>
        <w:jc w:val="both"/>
      </w:pPr>
    </w:p>
    <w:p w14:paraId="7E0397ED" w14:textId="77777777" w:rsidR="00C07EA4" w:rsidRDefault="00C07EA4" w:rsidP="00877D47">
      <w:pPr>
        <w:jc w:val="both"/>
      </w:pPr>
    </w:p>
    <w:p w14:paraId="6EDC474F" w14:textId="77777777" w:rsidR="00C07EA4" w:rsidRDefault="00C07EA4" w:rsidP="00877D47">
      <w:pPr>
        <w:jc w:val="both"/>
      </w:pPr>
    </w:p>
    <w:p w14:paraId="42AC2277" w14:textId="77777777" w:rsidR="00C07EA4" w:rsidRDefault="00C07EA4" w:rsidP="00877D47">
      <w:pPr>
        <w:jc w:val="both"/>
      </w:pPr>
    </w:p>
    <w:p w14:paraId="0E9FDC64" w14:textId="14814271" w:rsidR="007F0963" w:rsidRDefault="00B90471" w:rsidP="00877D47">
      <w:pPr>
        <w:jc w:val="both"/>
        <w:rPr>
          <w:rFonts w:asciiTheme="minorHAnsi" w:eastAsia="Times New Roman" w:hAnsiTheme="minorHAnsi" w:cstheme="minorHAnsi"/>
          <w:lang w:val="en-US"/>
        </w:rPr>
      </w:pPr>
      <w:r>
        <w:rPr>
          <w:noProof/>
        </w:rPr>
        <w:drawing>
          <wp:anchor distT="0" distB="0" distL="114300" distR="114300" simplePos="0" relativeHeight="251658244" behindDoc="0" locked="0" layoutInCell="1" allowOverlap="1" wp14:anchorId="51414D6F" wp14:editId="2775A36A">
            <wp:simplePos x="0" y="0"/>
            <wp:positionH relativeFrom="column">
              <wp:posOffset>33020</wp:posOffset>
            </wp:positionH>
            <wp:positionV relativeFrom="paragraph">
              <wp:posOffset>412750</wp:posOffset>
            </wp:positionV>
            <wp:extent cx="2254250" cy="2254250"/>
            <wp:effectExtent l="0" t="0" r="0" b="0"/>
            <wp:wrapNone/>
            <wp:docPr id="861807186" name="Picture 3" descr="Buy Green Bit DactyScan 40i FBI-certified fingerprint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Green Bit DactyScan 40i FBI-certified fingerprint scan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25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471">
        <w:t xml:space="preserve"> </w:t>
      </w:r>
      <w:r w:rsidR="00E15F62">
        <w:tab/>
      </w:r>
      <w:r w:rsidR="00E15F62">
        <w:tab/>
      </w:r>
      <w:r w:rsidR="00E15F62">
        <w:tab/>
      </w:r>
      <w:r w:rsidR="007F0963" w:rsidRPr="00D8497D">
        <w:rPr>
          <w:rFonts w:asciiTheme="minorHAnsi" w:eastAsia="Times New Roman" w:hAnsiTheme="minorHAnsi" w:cstheme="minorHAnsi"/>
          <w:b/>
          <w:bCs/>
          <w:lang w:val="en-US"/>
        </w:rPr>
        <w:t>Figure 1.</w:t>
      </w:r>
      <w:r w:rsidR="007F0963">
        <w:rPr>
          <w:rFonts w:asciiTheme="minorHAnsi" w:eastAsia="Times New Roman" w:hAnsiTheme="minorHAnsi" w:cstheme="minorHAnsi"/>
          <w:lang w:val="en-US"/>
        </w:rPr>
        <w:t xml:space="preserve"> Dacty Scan 40i </w:t>
      </w:r>
      <w:r>
        <w:rPr>
          <w:rFonts w:asciiTheme="minorHAnsi" w:eastAsia="Times New Roman" w:hAnsiTheme="minorHAnsi" w:cstheme="minorHAnsi"/>
          <w:lang w:val="en-US"/>
        </w:rPr>
        <w:t>and Chameleon Single Plus Tablet</w:t>
      </w:r>
    </w:p>
    <w:p w14:paraId="2086DAE8" w14:textId="2957C1A4" w:rsidR="007F0963" w:rsidRDefault="007F0963"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 </w:t>
      </w:r>
      <w:r w:rsidR="00B90471">
        <w:rPr>
          <w:noProof/>
        </w:rPr>
        <w:drawing>
          <wp:anchor distT="0" distB="0" distL="114300" distR="114300" simplePos="0" relativeHeight="251658243" behindDoc="0" locked="0" layoutInCell="1" allowOverlap="1" wp14:anchorId="57E40CA5" wp14:editId="44BBF28B">
            <wp:simplePos x="0" y="0"/>
            <wp:positionH relativeFrom="column">
              <wp:posOffset>2649220</wp:posOffset>
            </wp:positionH>
            <wp:positionV relativeFrom="paragraph">
              <wp:posOffset>6985</wp:posOffset>
            </wp:positionV>
            <wp:extent cx="2822850" cy="1765300"/>
            <wp:effectExtent l="0" t="0" r="0" b="6350"/>
            <wp:wrapNone/>
            <wp:docPr id="2134151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85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7E28D" w14:textId="77777777" w:rsidR="007F0963" w:rsidRDefault="007F0963" w:rsidP="00877D47">
      <w:pPr>
        <w:jc w:val="both"/>
        <w:rPr>
          <w:rFonts w:asciiTheme="minorHAnsi" w:eastAsia="Times New Roman" w:hAnsiTheme="minorHAnsi" w:cstheme="minorHAnsi"/>
          <w:lang w:val="en-US"/>
        </w:rPr>
      </w:pPr>
    </w:p>
    <w:p w14:paraId="7894F699" w14:textId="77777777" w:rsidR="007F0963" w:rsidRDefault="007F0963" w:rsidP="00877D47">
      <w:pPr>
        <w:jc w:val="both"/>
        <w:rPr>
          <w:rFonts w:asciiTheme="minorHAnsi" w:eastAsia="Times New Roman" w:hAnsiTheme="minorHAnsi" w:cstheme="minorHAnsi"/>
          <w:lang w:val="en-US"/>
        </w:rPr>
      </w:pPr>
    </w:p>
    <w:p w14:paraId="22A8BBE1" w14:textId="77777777" w:rsidR="00E15F62" w:rsidRDefault="00E15F62" w:rsidP="00877D47">
      <w:pPr>
        <w:jc w:val="both"/>
        <w:rPr>
          <w:rFonts w:asciiTheme="minorHAnsi" w:eastAsia="Times New Roman" w:hAnsiTheme="minorHAnsi" w:cstheme="minorHAnsi"/>
          <w:lang w:val="en-US"/>
        </w:rPr>
      </w:pPr>
    </w:p>
    <w:p w14:paraId="2F7CC1C3" w14:textId="77777777" w:rsidR="00B90471" w:rsidRDefault="00B90471" w:rsidP="00877D47">
      <w:pPr>
        <w:jc w:val="both"/>
        <w:rPr>
          <w:rFonts w:asciiTheme="minorHAnsi" w:eastAsia="Times New Roman" w:hAnsiTheme="minorHAnsi" w:cstheme="minorHAnsi"/>
          <w:lang w:val="en-US"/>
        </w:rPr>
      </w:pPr>
    </w:p>
    <w:p w14:paraId="51D408F6" w14:textId="77777777" w:rsidR="00B90471" w:rsidRDefault="00B90471" w:rsidP="00877D47">
      <w:pPr>
        <w:jc w:val="both"/>
        <w:rPr>
          <w:rFonts w:asciiTheme="minorHAnsi" w:eastAsia="Times New Roman" w:hAnsiTheme="minorHAnsi" w:cstheme="minorHAnsi"/>
          <w:lang w:val="en-US"/>
        </w:rPr>
      </w:pPr>
    </w:p>
    <w:p w14:paraId="04590F68" w14:textId="77777777" w:rsidR="00781D61" w:rsidRDefault="00781D61" w:rsidP="00877D47">
      <w:pPr>
        <w:jc w:val="both"/>
        <w:rPr>
          <w:rFonts w:asciiTheme="minorHAnsi" w:eastAsia="Times New Roman" w:hAnsiTheme="minorHAnsi" w:cstheme="minorHAnsi"/>
          <w:lang w:val="en-US"/>
        </w:rPr>
      </w:pPr>
    </w:p>
    <w:p w14:paraId="0C5EA372" w14:textId="010CC4CA" w:rsidR="004A1B2D" w:rsidRPr="00303A83" w:rsidRDefault="008163A0"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While, regarding the</w:t>
      </w:r>
      <w:r w:rsidR="002D33AD">
        <w:rPr>
          <w:rFonts w:asciiTheme="minorHAnsi" w:eastAsia="Times New Roman" w:hAnsiTheme="minorHAnsi" w:cstheme="minorHAnsi"/>
          <w:lang w:val="en-US"/>
        </w:rPr>
        <w:t xml:space="preserve"> SDK</w:t>
      </w:r>
      <w:r>
        <w:rPr>
          <w:rFonts w:asciiTheme="minorHAnsi" w:eastAsia="Times New Roman" w:hAnsiTheme="minorHAnsi" w:cstheme="minorHAnsi"/>
          <w:lang w:val="en-US"/>
        </w:rPr>
        <w:t xml:space="preserve"> licenses, Kosovo Police provides the licenses for these equipment’s that ensures the communication with the AFIS system. Please refer to Table 4.</w:t>
      </w:r>
    </w:p>
    <w:p w14:paraId="7449CF6F" w14:textId="54B1F47B" w:rsidR="008163A0" w:rsidRDefault="008163A0" w:rsidP="00877D47">
      <w:pPr>
        <w:jc w:val="both"/>
        <w:rPr>
          <w:rFonts w:asciiTheme="minorHAnsi" w:eastAsia="Times New Roman" w:hAnsiTheme="minorHAnsi" w:cstheme="minorHAnsi"/>
          <w:lang w:val="en-US"/>
        </w:rPr>
      </w:pPr>
      <w:r w:rsidRPr="00D76AAD">
        <w:rPr>
          <w:rFonts w:asciiTheme="minorHAnsi" w:eastAsia="Times New Roman" w:hAnsiTheme="minorHAnsi" w:cstheme="minorHAnsi"/>
          <w:b/>
          <w:bCs/>
          <w:lang w:val="en-US"/>
        </w:rPr>
        <w:t>Table 4.</w:t>
      </w:r>
      <w:r>
        <w:rPr>
          <w:rFonts w:asciiTheme="minorHAnsi" w:eastAsia="Times New Roman" w:hAnsiTheme="minorHAnsi" w:cstheme="minorHAnsi"/>
          <w:lang w:val="en-US"/>
        </w:rPr>
        <w:t xml:space="preserve"> Licenses for communication with AFIS</w:t>
      </w:r>
    </w:p>
    <w:tbl>
      <w:tblPr>
        <w:tblStyle w:val="TableGrid"/>
        <w:tblW w:w="0" w:type="auto"/>
        <w:tblLook w:val="04A0" w:firstRow="1" w:lastRow="0" w:firstColumn="1" w:lastColumn="0" w:noHBand="0" w:noVBand="1"/>
      </w:tblPr>
      <w:tblGrid>
        <w:gridCol w:w="534"/>
        <w:gridCol w:w="1559"/>
        <w:gridCol w:w="1984"/>
        <w:gridCol w:w="709"/>
      </w:tblGrid>
      <w:tr w:rsidR="008163A0" w14:paraId="457B5CEB" w14:textId="77777777" w:rsidTr="00485122">
        <w:tc>
          <w:tcPr>
            <w:tcW w:w="534" w:type="dxa"/>
          </w:tcPr>
          <w:p w14:paraId="1AE18BD5" w14:textId="193D3B5B" w:rsidR="008163A0" w:rsidRPr="0049434E" w:rsidRDefault="008163A0"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No</w:t>
            </w:r>
          </w:p>
        </w:tc>
        <w:tc>
          <w:tcPr>
            <w:tcW w:w="1559" w:type="dxa"/>
          </w:tcPr>
          <w:p w14:paraId="59BE2B1E" w14:textId="53EFF3CD" w:rsidR="008163A0" w:rsidRPr="0049434E" w:rsidRDefault="008163A0"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Type</w:t>
            </w:r>
          </w:p>
        </w:tc>
        <w:tc>
          <w:tcPr>
            <w:tcW w:w="1984" w:type="dxa"/>
          </w:tcPr>
          <w:p w14:paraId="6F88F556" w14:textId="45B4C138" w:rsidR="008163A0" w:rsidRPr="0049434E" w:rsidRDefault="008163A0"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License Type</w:t>
            </w:r>
          </w:p>
        </w:tc>
        <w:tc>
          <w:tcPr>
            <w:tcW w:w="709" w:type="dxa"/>
          </w:tcPr>
          <w:p w14:paraId="7438E378" w14:textId="72579CA3" w:rsidR="008163A0" w:rsidRPr="0049434E" w:rsidRDefault="008163A0" w:rsidP="00877D47">
            <w:pPr>
              <w:jc w:val="both"/>
              <w:rPr>
                <w:rFonts w:asciiTheme="minorHAnsi" w:eastAsia="Times New Roman" w:hAnsiTheme="minorHAnsi" w:cstheme="minorHAnsi"/>
                <w:b/>
                <w:bCs/>
                <w:lang w:val="en-US"/>
              </w:rPr>
            </w:pPr>
            <w:r w:rsidRPr="0049434E">
              <w:rPr>
                <w:rFonts w:asciiTheme="minorHAnsi" w:eastAsia="Times New Roman" w:hAnsiTheme="minorHAnsi" w:cstheme="minorHAnsi"/>
                <w:b/>
                <w:bCs/>
                <w:lang w:val="en-US"/>
              </w:rPr>
              <w:t>QTY</w:t>
            </w:r>
          </w:p>
        </w:tc>
      </w:tr>
      <w:tr w:rsidR="008163A0" w14:paraId="1D97928E" w14:textId="77777777" w:rsidTr="00485122">
        <w:tc>
          <w:tcPr>
            <w:tcW w:w="534" w:type="dxa"/>
          </w:tcPr>
          <w:p w14:paraId="28A8739F" w14:textId="3768DF62"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1</w:t>
            </w:r>
          </w:p>
        </w:tc>
        <w:tc>
          <w:tcPr>
            <w:tcW w:w="1559" w:type="dxa"/>
          </w:tcPr>
          <w:p w14:paraId="616862D7" w14:textId="7892479B"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License</w:t>
            </w:r>
          </w:p>
        </w:tc>
        <w:tc>
          <w:tcPr>
            <w:tcW w:w="1984" w:type="dxa"/>
          </w:tcPr>
          <w:p w14:paraId="7CA4C844" w14:textId="4481D11B"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Thales Web ID</w:t>
            </w:r>
          </w:p>
        </w:tc>
        <w:tc>
          <w:tcPr>
            <w:tcW w:w="709" w:type="dxa"/>
          </w:tcPr>
          <w:p w14:paraId="58A3C3B3" w14:textId="7CDBDB6B"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30</w:t>
            </w:r>
          </w:p>
        </w:tc>
      </w:tr>
      <w:tr w:rsidR="008163A0" w14:paraId="74A74B30" w14:textId="77777777" w:rsidTr="00485122">
        <w:tc>
          <w:tcPr>
            <w:tcW w:w="534" w:type="dxa"/>
          </w:tcPr>
          <w:p w14:paraId="5ADE13F9" w14:textId="06689E50"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w:t>
            </w:r>
          </w:p>
        </w:tc>
        <w:tc>
          <w:tcPr>
            <w:tcW w:w="1559" w:type="dxa"/>
          </w:tcPr>
          <w:p w14:paraId="14B10EC0" w14:textId="5CCED906"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License</w:t>
            </w:r>
          </w:p>
        </w:tc>
        <w:tc>
          <w:tcPr>
            <w:tcW w:w="1984" w:type="dxa"/>
          </w:tcPr>
          <w:p w14:paraId="678FA6AD" w14:textId="40AB92F2"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Thales Web ID</w:t>
            </w:r>
          </w:p>
        </w:tc>
        <w:tc>
          <w:tcPr>
            <w:tcW w:w="709" w:type="dxa"/>
          </w:tcPr>
          <w:p w14:paraId="0CFA2D44" w14:textId="005A1896" w:rsidR="008163A0" w:rsidRPr="0049434E" w:rsidRDefault="008163A0" w:rsidP="00877D47">
            <w:pPr>
              <w:jc w:val="both"/>
              <w:rPr>
                <w:rFonts w:asciiTheme="minorHAnsi" w:eastAsia="Times New Roman" w:hAnsiTheme="minorHAnsi" w:cstheme="minorHAnsi"/>
                <w:lang w:val="en-US"/>
              </w:rPr>
            </w:pPr>
            <w:r w:rsidRPr="0049434E">
              <w:rPr>
                <w:rFonts w:asciiTheme="minorHAnsi" w:eastAsia="Times New Roman" w:hAnsiTheme="minorHAnsi" w:cstheme="minorHAnsi"/>
                <w:lang w:val="en-US"/>
              </w:rPr>
              <w:t>26</w:t>
            </w:r>
          </w:p>
        </w:tc>
      </w:tr>
    </w:tbl>
    <w:p w14:paraId="21E8C5A7" w14:textId="77777777" w:rsidR="00CE5686" w:rsidRDefault="008163A0"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Consider that the existing licenses are in use only for checking (find and match) of the scanned fingerprints by those scanners with the AFIS system. </w:t>
      </w:r>
    </w:p>
    <w:p w14:paraId="2D4AB135" w14:textId="77777777" w:rsidR="000F17E9" w:rsidRDefault="00CE5686" w:rsidP="00877D47">
      <w:pPr>
        <w:jc w:val="both"/>
        <w:rPr>
          <w:rFonts w:asciiTheme="minorHAnsi" w:eastAsia="Times New Roman" w:hAnsiTheme="minorHAnsi" w:cstheme="minorHAnsi"/>
          <w:lang w:val="en-US"/>
        </w:rPr>
      </w:pPr>
      <w:r w:rsidRPr="00CE5686">
        <w:rPr>
          <w:rFonts w:asciiTheme="minorHAnsi" w:eastAsia="Times New Roman" w:hAnsiTheme="minorHAnsi" w:cstheme="minorHAnsi"/>
          <w:b/>
          <w:bCs/>
          <w:lang w:val="en-US"/>
        </w:rPr>
        <w:t>NOTE:</w:t>
      </w:r>
      <w:r>
        <w:rPr>
          <w:rFonts w:asciiTheme="minorHAnsi" w:eastAsia="Times New Roman" w:hAnsiTheme="minorHAnsi" w:cstheme="minorHAnsi"/>
          <w:lang w:val="en-US"/>
        </w:rPr>
        <w:t xml:space="preserve"> </w:t>
      </w:r>
      <w:r w:rsidR="008163A0">
        <w:rPr>
          <w:rFonts w:asciiTheme="minorHAnsi" w:eastAsia="Times New Roman" w:hAnsiTheme="minorHAnsi" w:cstheme="minorHAnsi"/>
          <w:lang w:val="en-US"/>
        </w:rPr>
        <w:t xml:space="preserve">The current licenses </w:t>
      </w:r>
      <w:r w:rsidR="008163A0" w:rsidRPr="00CE5686">
        <w:rPr>
          <w:rFonts w:asciiTheme="minorHAnsi" w:eastAsia="Times New Roman" w:hAnsiTheme="minorHAnsi" w:cstheme="minorHAnsi"/>
          <w:b/>
          <w:bCs/>
          <w:lang w:val="en-US"/>
        </w:rPr>
        <w:t>DO NOT</w:t>
      </w:r>
      <w:r w:rsidR="008163A0">
        <w:rPr>
          <w:rFonts w:asciiTheme="minorHAnsi" w:eastAsia="Times New Roman" w:hAnsiTheme="minorHAnsi" w:cstheme="minorHAnsi"/>
          <w:lang w:val="en-US"/>
        </w:rPr>
        <w:t xml:space="preserve"> support the </w:t>
      </w:r>
      <w:r w:rsidR="00A42D6F">
        <w:rPr>
          <w:rFonts w:asciiTheme="minorHAnsi" w:eastAsia="Times New Roman" w:hAnsiTheme="minorHAnsi" w:cstheme="minorHAnsi"/>
          <w:lang w:val="en-US"/>
        </w:rPr>
        <w:t>enrollment/storage</w:t>
      </w:r>
      <w:r w:rsidR="008163A0">
        <w:rPr>
          <w:rFonts w:asciiTheme="minorHAnsi" w:eastAsia="Times New Roman" w:hAnsiTheme="minorHAnsi" w:cstheme="minorHAnsi"/>
          <w:lang w:val="en-US"/>
        </w:rPr>
        <w:t xml:space="preserve"> of fingerprints! For </w:t>
      </w:r>
      <w:r w:rsidR="00A42D6F">
        <w:rPr>
          <w:rFonts w:asciiTheme="minorHAnsi" w:eastAsia="Times New Roman" w:hAnsiTheme="minorHAnsi" w:cstheme="minorHAnsi"/>
          <w:lang w:val="en-US"/>
        </w:rPr>
        <w:t>enrollment</w:t>
      </w:r>
      <w:r w:rsidR="008163A0">
        <w:rPr>
          <w:rFonts w:asciiTheme="minorHAnsi" w:eastAsia="Times New Roman" w:hAnsiTheme="minorHAnsi" w:cstheme="minorHAnsi"/>
          <w:lang w:val="en-US"/>
        </w:rPr>
        <w:t>/storage of fingerprints, other licenses</w:t>
      </w:r>
      <w:r w:rsidR="000F17E9">
        <w:rPr>
          <w:rFonts w:asciiTheme="minorHAnsi" w:eastAsia="Times New Roman" w:hAnsiTheme="minorHAnsi" w:cstheme="minorHAnsi"/>
          <w:lang w:val="en-US"/>
        </w:rPr>
        <w:t>/SDKs</w:t>
      </w:r>
      <w:r w:rsidR="008163A0">
        <w:rPr>
          <w:rFonts w:asciiTheme="minorHAnsi" w:eastAsia="Times New Roman" w:hAnsiTheme="minorHAnsi" w:cstheme="minorHAnsi"/>
          <w:lang w:val="en-US"/>
        </w:rPr>
        <w:t xml:space="preserve"> should</w:t>
      </w:r>
      <w:r w:rsidR="00A42D6F">
        <w:rPr>
          <w:rFonts w:asciiTheme="minorHAnsi" w:eastAsia="Times New Roman" w:hAnsiTheme="minorHAnsi" w:cstheme="minorHAnsi"/>
          <w:lang w:val="en-US"/>
        </w:rPr>
        <w:t xml:space="preserve"> take place. </w:t>
      </w:r>
    </w:p>
    <w:p w14:paraId="5390C867" w14:textId="63A739C3" w:rsidR="008163A0" w:rsidRDefault="000F17E9"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T</w:t>
      </w:r>
      <w:r w:rsidR="00A42D6F">
        <w:rPr>
          <w:rFonts w:asciiTheme="minorHAnsi" w:eastAsia="Times New Roman" w:hAnsiTheme="minorHAnsi" w:cstheme="minorHAnsi"/>
          <w:lang w:val="en-US"/>
        </w:rPr>
        <w:t>hese relevant licenses will not be provided by Kosovo Police as beneficiary party</w:t>
      </w:r>
      <w:r w:rsidR="00D70B13">
        <w:rPr>
          <w:rFonts w:asciiTheme="minorHAnsi" w:eastAsia="Times New Roman" w:hAnsiTheme="minorHAnsi" w:cstheme="minorHAnsi"/>
          <w:lang w:val="en-US"/>
        </w:rPr>
        <w:t>.</w:t>
      </w:r>
      <w:r w:rsidR="00A42D6F">
        <w:rPr>
          <w:rFonts w:asciiTheme="minorHAnsi" w:eastAsia="Times New Roman" w:hAnsiTheme="minorHAnsi" w:cstheme="minorHAnsi"/>
          <w:lang w:val="en-US"/>
        </w:rPr>
        <w:t xml:space="preserve"> </w:t>
      </w:r>
      <w:r w:rsidR="00D70B13">
        <w:rPr>
          <w:rFonts w:asciiTheme="minorHAnsi" w:eastAsia="Times New Roman" w:hAnsiTheme="minorHAnsi" w:cstheme="minorHAnsi"/>
          <w:lang w:val="en-US"/>
        </w:rPr>
        <w:t>B</w:t>
      </w:r>
      <w:r w:rsidR="00A42D6F">
        <w:rPr>
          <w:rFonts w:asciiTheme="minorHAnsi" w:eastAsia="Times New Roman" w:hAnsiTheme="minorHAnsi" w:cstheme="minorHAnsi"/>
          <w:lang w:val="en-US"/>
        </w:rPr>
        <w:t>ut should be ensured</w:t>
      </w:r>
      <w:r w:rsidR="00505642">
        <w:rPr>
          <w:rFonts w:asciiTheme="minorHAnsi" w:eastAsia="Times New Roman" w:hAnsiTheme="minorHAnsi" w:cstheme="minorHAnsi"/>
          <w:lang w:val="en-US"/>
        </w:rPr>
        <w:t xml:space="preserve"> by Economic Operator who will be in charge for </w:t>
      </w:r>
      <w:r w:rsidR="00A42D6F">
        <w:rPr>
          <w:rFonts w:asciiTheme="minorHAnsi" w:eastAsia="Times New Roman" w:hAnsiTheme="minorHAnsi" w:cstheme="minorHAnsi"/>
          <w:lang w:val="en-US"/>
        </w:rPr>
        <w:t>install</w:t>
      </w:r>
      <w:r w:rsidR="00505642">
        <w:rPr>
          <w:rFonts w:asciiTheme="minorHAnsi" w:eastAsia="Times New Roman" w:hAnsiTheme="minorHAnsi" w:cstheme="minorHAnsi"/>
          <w:lang w:val="en-US"/>
        </w:rPr>
        <w:t>ation,</w:t>
      </w:r>
      <w:r w:rsidR="00A42D6F">
        <w:rPr>
          <w:rFonts w:asciiTheme="minorHAnsi" w:eastAsia="Times New Roman" w:hAnsiTheme="minorHAnsi" w:cstheme="minorHAnsi"/>
          <w:lang w:val="en-US"/>
        </w:rPr>
        <w:t xml:space="preserve"> configur</w:t>
      </w:r>
      <w:r w:rsidR="00505642">
        <w:rPr>
          <w:rFonts w:asciiTheme="minorHAnsi" w:eastAsia="Times New Roman" w:hAnsiTheme="minorHAnsi" w:cstheme="minorHAnsi"/>
          <w:lang w:val="en-US"/>
        </w:rPr>
        <w:t>ation</w:t>
      </w:r>
      <w:r w:rsidR="00A42D6F">
        <w:rPr>
          <w:rFonts w:asciiTheme="minorHAnsi" w:eastAsia="Times New Roman" w:hAnsiTheme="minorHAnsi" w:cstheme="minorHAnsi"/>
          <w:lang w:val="en-US"/>
        </w:rPr>
        <w:t xml:space="preserve"> </w:t>
      </w:r>
      <w:r w:rsidR="00505642">
        <w:rPr>
          <w:rFonts w:asciiTheme="minorHAnsi" w:eastAsia="Times New Roman" w:hAnsiTheme="minorHAnsi" w:cstheme="minorHAnsi"/>
          <w:lang w:val="en-US"/>
        </w:rPr>
        <w:t xml:space="preserve">and development of </w:t>
      </w:r>
      <w:r w:rsidR="00D41BD5">
        <w:rPr>
          <w:rFonts w:asciiTheme="minorHAnsi" w:eastAsia="Times New Roman" w:hAnsiTheme="minorHAnsi" w:cstheme="minorHAnsi"/>
          <w:lang w:val="en-US"/>
        </w:rPr>
        <w:t>BIS</w:t>
      </w:r>
      <w:r w:rsidR="00505642">
        <w:rPr>
          <w:rFonts w:asciiTheme="minorHAnsi" w:eastAsia="Times New Roman" w:hAnsiTheme="minorHAnsi" w:cstheme="minorHAnsi"/>
          <w:lang w:val="en-US"/>
        </w:rPr>
        <w:t>.</w:t>
      </w:r>
      <w:r w:rsidR="00D95B7E">
        <w:rPr>
          <w:rFonts w:asciiTheme="minorHAnsi" w:eastAsia="Times New Roman" w:hAnsiTheme="minorHAnsi" w:cstheme="minorHAnsi"/>
          <w:lang w:val="en-US"/>
        </w:rPr>
        <w:t xml:space="preserve"> Licenses should be</w:t>
      </w:r>
      <w:r w:rsidR="00E629A4">
        <w:rPr>
          <w:rFonts w:asciiTheme="minorHAnsi" w:eastAsia="Times New Roman" w:hAnsiTheme="minorHAnsi" w:cstheme="minorHAnsi"/>
          <w:lang w:val="en-US"/>
        </w:rPr>
        <w:t xml:space="preserve"> provided by EO</w:t>
      </w:r>
      <w:r w:rsidR="00D95B7E">
        <w:rPr>
          <w:rFonts w:asciiTheme="minorHAnsi" w:eastAsia="Times New Roman" w:hAnsiTheme="minorHAnsi" w:cstheme="minorHAnsi"/>
          <w:lang w:val="en-US"/>
        </w:rPr>
        <w:t xml:space="preserve"> life-time.</w:t>
      </w:r>
    </w:p>
    <w:p w14:paraId="6455A312" w14:textId="7578CD7B" w:rsidR="002F0D2D" w:rsidRDefault="002F0D2D" w:rsidP="00877D47">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The developed system </w:t>
      </w:r>
      <w:r w:rsidR="00D41BD5">
        <w:rPr>
          <w:rFonts w:asciiTheme="minorHAnsi" w:eastAsia="Times New Roman" w:hAnsiTheme="minorHAnsi" w:cstheme="minorHAnsi"/>
          <w:lang w:val="en-US"/>
        </w:rPr>
        <w:t>BIS</w:t>
      </w:r>
      <w:r>
        <w:rPr>
          <w:rFonts w:asciiTheme="minorHAnsi" w:eastAsia="Times New Roman" w:hAnsiTheme="minorHAnsi" w:cstheme="minorHAnsi"/>
          <w:lang w:val="en-US"/>
        </w:rPr>
        <w:t xml:space="preserve"> must be able to use the</w:t>
      </w:r>
      <w:r w:rsidR="00775F1E">
        <w:rPr>
          <w:rFonts w:asciiTheme="minorHAnsi" w:eastAsia="Times New Roman" w:hAnsiTheme="minorHAnsi" w:cstheme="minorHAnsi"/>
          <w:lang w:val="en-US"/>
        </w:rPr>
        <w:t xml:space="preserve"> </w:t>
      </w:r>
      <w:r>
        <w:rPr>
          <w:rFonts w:asciiTheme="minorHAnsi" w:eastAsia="Times New Roman" w:hAnsiTheme="minorHAnsi" w:cstheme="minorHAnsi"/>
          <w:lang w:val="en-US"/>
        </w:rPr>
        <w:t xml:space="preserve">existing </w:t>
      </w:r>
      <w:r w:rsidR="00F4244E">
        <w:rPr>
          <w:rFonts w:asciiTheme="minorHAnsi" w:eastAsia="Times New Roman" w:hAnsiTheme="minorHAnsi" w:cstheme="minorHAnsi"/>
          <w:lang w:val="en-US"/>
        </w:rPr>
        <w:t>equipment’s</w:t>
      </w:r>
      <w:r>
        <w:rPr>
          <w:rFonts w:asciiTheme="minorHAnsi" w:eastAsia="Times New Roman" w:hAnsiTheme="minorHAnsi" w:cstheme="minorHAnsi"/>
          <w:lang w:val="en-US"/>
        </w:rPr>
        <w:t xml:space="preserve"> </w:t>
      </w:r>
      <w:r w:rsidR="008176EA">
        <w:rPr>
          <w:rFonts w:asciiTheme="minorHAnsi" w:eastAsia="Times New Roman" w:hAnsiTheme="minorHAnsi" w:cstheme="minorHAnsi"/>
          <w:lang w:val="en-US"/>
        </w:rPr>
        <w:t>shown</w:t>
      </w:r>
      <w:r w:rsidR="00CE75EA">
        <w:rPr>
          <w:rFonts w:asciiTheme="minorHAnsi" w:eastAsia="Times New Roman" w:hAnsiTheme="minorHAnsi" w:cstheme="minorHAnsi"/>
          <w:lang w:val="en-US"/>
        </w:rPr>
        <w:t xml:space="preserve"> in Table 3 </w:t>
      </w:r>
      <w:r>
        <w:rPr>
          <w:rFonts w:asciiTheme="minorHAnsi" w:eastAsia="Times New Roman" w:hAnsiTheme="minorHAnsi" w:cstheme="minorHAnsi"/>
          <w:lang w:val="en-US"/>
        </w:rPr>
        <w:t xml:space="preserve">with no need </w:t>
      </w:r>
      <w:r w:rsidR="008176EA">
        <w:rPr>
          <w:rFonts w:asciiTheme="minorHAnsi" w:eastAsia="Times New Roman" w:hAnsiTheme="minorHAnsi" w:cstheme="minorHAnsi"/>
          <w:lang w:val="en-US"/>
        </w:rPr>
        <w:t>to change the equipment’s. In addition, it should support the</w:t>
      </w:r>
      <w:r>
        <w:rPr>
          <w:rFonts w:asciiTheme="minorHAnsi" w:eastAsia="Times New Roman" w:hAnsiTheme="minorHAnsi" w:cstheme="minorHAnsi"/>
          <w:lang w:val="en-US"/>
        </w:rPr>
        <w:t xml:space="preserve"> extension</w:t>
      </w:r>
      <w:r w:rsidR="008176EA">
        <w:rPr>
          <w:rFonts w:asciiTheme="minorHAnsi" w:eastAsia="Times New Roman" w:hAnsiTheme="minorHAnsi" w:cstheme="minorHAnsi"/>
          <w:lang w:val="en-US"/>
        </w:rPr>
        <w:t xml:space="preserve"> </w:t>
      </w:r>
      <w:r>
        <w:rPr>
          <w:rFonts w:asciiTheme="minorHAnsi" w:eastAsia="Times New Roman" w:hAnsiTheme="minorHAnsi" w:cstheme="minorHAnsi"/>
          <w:lang w:val="en-US"/>
        </w:rPr>
        <w:t xml:space="preserve">or adding the additional </w:t>
      </w:r>
      <w:r w:rsidR="005574D5">
        <w:rPr>
          <w:rFonts w:asciiTheme="minorHAnsi" w:eastAsia="Times New Roman" w:hAnsiTheme="minorHAnsi" w:cstheme="minorHAnsi"/>
          <w:lang w:val="en-US"/>
        </w:rPr>
        <w:t>equipment’s</w:t>
      </w:r>
      <w:r>
        <w:rPr>
          <w:rFonts w:asciiTheme="minorHAnsi" w:eastAsia="Times New Roman" w:hAnsiTheme="minorHAnsi" w:cstheme="minorHAnsi"/>
          <w:lang w:val="en-US"/>
        </w:rPr>
        <w:t xml:space="preserve"> or replacing the existing</w:t>
      </w:r>
      <w:r w:rsidR="005620A6">
        <w:rPr>
          <w:rFonts w:asciiTheme="minorHAnsi" w:eastAsia="Times New Roman" w:hAnsiTheme="minorHAnsi" w:cstheme="minorHAnsi"/>
          <w:lang w:val="en-US"/>
        </w:rPr>
        <w:t xml:space="preserve"> damaged</w:t>
      </w:r>
      <w:r>
        <w:rPr>
          <w:rFonts w:asciiTheme="minorHAnsi" w:eastAsia="Times New Roman" w:hAnsiTheme="minorHAnsi" w:cstheme="minorHAnsi"/>
          <w:lang w:val="en-US"/>
        </w:rPr>
        <w:t xml:space="preserve"> ones</w:t>
      </w:r>
      <w:r w:rsidR="008176EA">
        <w:rPr>
          <w:rFonts w:asciiTheme="minorHAnsi" w:eastAsia="Times New Roman" w:hAnsiTheme="minorHAnsi" w:cstheme="minorHAnsi"/>
          <w:lang w:val="en-US"/>
        </w:rPr>
        <w:t xml:space="preserve"> by ensuring </w:t>
      </w:r>
      <w:r w:rsidR="00B80347">
        <w:rPr>
          <w:rFonts w:asciiTheme="minorHAnsi" w:eastAsia="Times New Roman" w:hAnsiTheme="minorHAnsi" w:cstheme="minorHAnsi"/>
          <w:lang w:val="en-US"/>
        </w:rPr>
        <w:t>compatibility and functionality</w:t>
      </w:r>
      <w:r>
        <w:rPr>
          <w:rFonts w:asciiTheme="minorHAnsi" w:eastAsia="Times New Roman" w:hAnsiTheme="minorHAnsi" w:cstheme="minorHAnsi"/>
          <w:lang w:val="en-US"/>
        </w:rPr>
        <w:t>.</w:t>
      </w:r>
      <w:r w:rsidR="005574D5">
        <w:rPr>
          <w:rFonts w:asciiTheme="minorHAnsi" w:eastAsia="Times New Roman" w:hAnsiTheme="minorHAnsi" w:cstheme="minorHAnsi"/>
          <w:lang w:val="en-US"/>
        </w:rPr>
        <w:t xml:space="preserve"> </w:t>
      </w:r>
    </w:p>
    <w:p w14:paraId="67F57397" w14:textId="579DEE75" w:rsidR="00303A83" w:rsidRDefault="00303A83" w:rsidP="00303A83">
      <w:pPr>
        <w:pStyle w:val="Heading1"/>
        <w:spacing w:before="240"/>
      </w:pPr>
      <w:bookmarkStart w:id="7" w:name="_Toc168650881"/>
      <w:r>
        <w:lastRenderedPageBreak/>
        <w:t>Functional Requirements</w:t>
      </w:r>
      <w:bookmarkEnd w:id="7"/>
    </w:p>
    <w:p w14:paraId="4F4D3DA4" w14:textId="5D43317C" w:rsidR="00363D1D" w:rsidRDefault="00303A83" w:rsidP="00363D1D">
      <w:r>
        <w:t xml:space="preserve">In this session are shown the functional requirements for each component of the </w:t>
      </w:r>
      <w:r w:rsidR="00D41BD5">
        <w:t>BIS</w:t>
      </w:r>
      <w:r>
        <w:t xml:space="preserve"> system.</w:t>
      </w:r>
      <w:r w:rsidR="00363D1D">
        <w:t xml:space="preserve"> As a system is considered very complex due to the large number of integrations as well as interoperability with other systems. In this regard, </w:t>
      </w:r>
      <w:r w:rsidR="00D41BD5">
        <w:t>BIS</w:t>
      </w:r>
      <w:r w:rsidR="00363D1D">
        <w:t xml:space="preserve"> system is composed by following components:</w:t>
      </w:r>
    </w:p>
    <w:p w14:paraId="2E4F752A" w14:textId="6D7AA26B" w:rsidR="00163553" w:rsidRDefault="0004306E" w:rsidP="00363D1D">
      <w:r>
        <w:t>-Front-End (</w:t>
      </w:r>
      <w:r w:rsidR="00163553">
        <w:t>UI</w:t>
      </w:r>
      <w:r>
        <w:t xml:space="preserve"> Interface)</w:t>
      </w:r>
    </w:p>
    <w:p w14:paraId="7BB39437" w14:textId="27771AB9" w:rsidR="0004306E" w:rsidRDefault="0004306E" w:rsidP="00363D1D">
      <w:r>
        <w:t>-Backend (</w:t>
      </w:r>
      <w:r w:rsidR="00F76E9D">
        <w:t xml:space="preserve">Databases, </w:t>
      </w:r>
      <w:r>
        <w:t>APIs and Services)</w:t>
      </w:r>
    </w:p>
    <w:p w14:paraId="54B9FB57" w14:textId="105F1F13" w:rsidR="0004306E" w:rsidRDefault="0004306E" w:rsidP="00363D1D">
      <w:r>
        <w:t>-Mobile Application (Tablets)</w:t>
      </w:r>
    </w:p>
    <w:p w14:paraId="723AB721" w14:textId="7CF0B43E" w:rsidR="0004306E" w:rsidRPr="007D550E" w:rsidRDefault="0004306E" w:rsidP="0058199A">
      <w:pPr>
        <w:pStyle w:val="Heading2"/>
        <w:ind w:left="576"/>
      </w:pPr>
      <w:bookmarkStart w:id="8" w:name="_Toc168650882"/>
      <w:r w:rsidRPr="007D550E">
        <w:t>Front-End (Website)</w:t>
      </w:r>
      <w:bookmarkEnd w:id="8"/>
    </w:p>
    <w:p w14:paraId="02A7D656" w14:textId="0F9AC0BC" w:rsidR="00B029D4" w:rsidRDefault="0004306E" w:rsidP="0058430C">
      <w:pPr>
        <w:pStyle w:val="Documentationpagesubheading"/>
        <w:jc w:val="both"/>
        <w:rPr>
          <w:b w:val="0"/>
          <w:color w:val="auto"/>
          <w:sz w:val="24"/>
        </w:rPr>
      </w:pPr>
      <w:r w:rsidRPr="0004306E">
        <w:rPr>
          <w:b w:val="0"/>
          <w:color w:val="auto"/>
          <w:sz w:val="24"/>
        </w:rPr>
        <w:t xml:space="preserve">The front-end </w:t>
      </w:r>
      <w:r w:rsidR="004247FD">
        <w:rPr>
          <w:b w:val="0"/>
          <w:color w:val="auto"/>
          <w:sz w:val="24"/>
        </w:rPr>
        <w:t>User Interface (UI)</w:t>
      </w:r>
      <w:r w:rsidRPr="0004306E">
        <w:rPr>
          <w:b w:val="0"/>
          <w:color w:val="auto"/>
          <w:sz w:val="24"/>
        </w:rPr>
        <w:t xml:space="preserve"> should be developed </w:t>
      </w:r>
      <w:r>
        <w:rPr>
          <w:b w:val="0"/>
          <w:color w:val="auto"/>
          <w:sz w:val="24"/>
        </w:rPr>
        <w:t xml:space="preserve">in </w:t>
      </w:r>
      <w:r w:rsidR="00457A7A">
        <w:rPr>
          <w:b w:val="0"/>
          <w:color w:val="auto"/>
          <w:sz w:val="24"/>
        </w:rPr>
        <w:t xml:space="preserve">ASP </w:t>
      </w:r>
      <w:r>
        <w:rPr>
          <w:b w:val="0"/>
          <w:color w:val="auto"/>
          <w:sz w:val="24"/>
        </w:rPr>
        <w:t>.NET</w:t>
      </w:r>
      <w:r w:rsidR="00457A7A">
        <w:rPr>
          <w:b w:val="0"/>
          <w:color w:val="auto"/>
          <w:sz w:val="24"/>
        </w:rPr>
        <w:t xml:space="preserve"> MVC</w:t>
      </w:r>
      <w:r>
        <w:rPr>
          <w:b w:val="0"/>
          <w:color w:val="auto"/>
          <w:sz w:val="24"/>
        </w:rPr>
        <w:t xml:space="preserve"> as other KPs web applications. </w:t>
      </w:r>
      <w:r w:rsidR="00457A7A">
        <w:rPr>
          <w:b w:val="0"/>
          <w:color w:val="auto"/>
          <w:sz w:val="24"/>
        </w:rPr>
        <w:t>In this regard, it is recommended to be integrated within the exiting Border Management System</w:t>
      </w:r>
      <w:r w:rsidR="004247FD">
        <w:rPr>
          <w:b w:val="0"/>
          <w:color w:val="auto"/>
          <w:sz w:val="24"/>
        </w:rPr>
        <w:t xml:space="preserve"> (BMS)</w:t>
      </w:r>
      <w:r w:rsidR="00457A7A">
        <w:rPr>
          <w:b w:val="0"/>
          <w:color w:val="auto"/>
          <w:sz w:val="24"/>
        </w:rPr>
        <w:t xml:space="preserve"> </w:t>
      </w:r>
      <w:r w:rsidR="004247FD">
        <w:rPr>
          <w:b w:val="0"/>
          <w:color w:val="auto"/>
          <w:sz w:val="24"/>
        </w:rPr>
        <w:t>UI web application bu</w:t>
      </w:r>
      <w:r w:rsidR="00036FFF">
        <w:rPr>
          <w:b w:val="0"/>
          <w:color w:val="auto"/>
          <w:sz w:val="24"/>
        </w:rPr>
        <w:t xml:space="preserve">t running as independent </w:t>
      </w:r>
      <w:r w:rsidR="0058430C">
        <w:rPr>
          <w:b w:val="0"/>
          <w:color w:val="auto"/>
          <w:sz w:val="24"/>
        </w:rPr>
        <w:t xml:space="preserve">module named “Biometric Identification”. </w:t>
      </w:r>
    </w:p>
    <w:p w14:paraId="08BFE17E" w14:textId="6D5F78BD" w:rsidR="0004306E" w:rsidRDefault="0058430C" w:rsidP="0058430C">
      <w:pPr>
        <w:pStyle w:val="Documentationpagesubheading"/>
        <w:jc w:val="both"/>
        <w:rPr>
          <w:b w:val="0"/>
          <w:color w:val="auto"/>
          <w:sz w:val="24"/>
        </w:rPr>
      </w:pPr>
      <w:r>
        <w:rPr>
          <w:b w:val="0"/>
          <w:color w:val="auto"/>
          <w:sz w:val="24"/>
        </w:rPr>
        <w:t>This integration as integral part of BMS is due to the need for unification of the KP systems through integration and no need for creating separate interfaces for authentication. Development and hosting separately as Standalone shall be only in case of special request from KP</w:t>
      </w:r>
      <w:r w:rsidR="00B9248F">
        <w:rPr>
          <w:b w:val="0"/>
          <w:color w:val="auto"/>
          <w:sz w:val="24"/>
        </w:rPr>
        <w:t>, otherwise it should be integrated within BMS as separate module.</w:t>
      </w:r>
      <w:r>
        <w:rPr>
          <w:b w:val="0"/>
          <w:color w:val="auto"/>
          <w:sz w:val="24"/>
        </w:rPr>
        <w:t xml:space="preserve">  </w:t>
      </w:r>
    </w:p>
    <w:p w14:paraId="00E89DC3" w14:textId="393378E6" w:rsidR="0058430C" w:rsidRDefault="0058430C" w:rsidP="0004306E">
      <w:pPr>
        <w:pStyle w:val="Documentationpagesubheading"/>
        <w:rPr>
          <w:b w:val="0"/>
          <w:color w:val="auto"/>
          <w:sz w:val="24"/>
        </w:rPr>
      </w:pPr>
    </w:p>
    <w:p w14:paraId="12F13E9E" w14:textId="4E9E9EF0" w:rsidR="007E0FFB" w:rsidRPr="0004306E" w:rsidRDefault="007E0FFB" w:rsidP="0004306E">
      <w:pPr>
        <w:pStyle w:val="Documentationpagesubheading"/>
        <w:rPr>
          <w:b w:val="0"/>
          <w:color w:val="auto"/>
          <w:sz w:val="24"/>
        </w:rPr>
      </w:pPr>
      <w:r w:rsidRPr="005C42D4">
        <w:rPr>
          <w:bCs/>
          <w:color w:val="auto"/>
          <w:sz w:val="24"/>
        </w:rPr>
        <w:t xml:space="preserve">Figure </w:t>
      </w:r>
      <w:r w:rsidR="007028F9">
        <w:rPr>
          <w:bCs/>
          <w:color w:val="auto"/>
          <w:sz w:val="24"/>
        </w:rPr>
        <w:t>2</w:t>
      </w:r>
      <w:r>
        <w:rPr>
          <w:b w:val="0"/>
          <w:color w:val="auto"/>
          <w:sz w:val="24"/>
        </w:rPr>
        <w:t xml:space="preserve">. </w:t>
      </w:r>
      <w:r w:rsidR="00D41BD5">
        <w:rPr>
          <w:b w:val="0"/>
          <w:color w:val="auto"/>
          <w:sz w:val="24"/>
        </w:rPr>
        <w:t>BIS</w:t>
      </w:r>
      <w:r>
        <w:rPr>
          <w:b w:val="0"/>
          <w:color w:val="auto"/>
          <w:sz w:val="24"/>
        </w:rPr>
        <w:t xml:space="preserve"> </w:t>
      </w:r>
      <w:r w:rsidR="00DC1D4A">
        <w:rPr>
          <w:b w:val="0"/>
          <w:color w:val="auto"/>
          <w:sz w:val="24"/>
        </w:rPr>
        <w:t>integration in BMS</w:t>
      </w:r>
    </w:p>
    <w:p w14:paraId="68CB79AC" w14:textId="06F72AB5" w:rsidR="0004306E" w:rsidRDefault="0032046B" w:rsidP="00363D1D">
      <w:r>
        <w:rPr>
          <w:noProof/>
        </w:rPr>
        <mc:AlternateContent>
          <mc:Choice Requires="wps">
            <w:drawing>
              <wp:anchor distT="0" distB="0" distL="114300" distR="114300" simplePos="0" relativeHeight="251658245" behindDoc="0" locked="0" layoutInCell="1" allowOverlap="1" wp14:anchorId="532E0319" wp14:editId="7BBB1677">
                <wp:simplePos x="0" y="0"/>
                <wp:positionH relativeFrom="column">
                  <wp:posOffset>45720</wp:posOffset>
                </wp:positionH>
                <wp:positionV relativeFrom="paragraph">
                  <wp:posOffset>121285</wp:posOffset>
                </wp:positionV>
                <wp:extent cx="2692400" cy="1352550"/>
                <wp:effectExtent l="0" t="0" r="12700" b="19050"/>
                <wp:wrapNone/>
                <wp:docPr id="1102140022" name="Rectangle 12"/>
                <wp:cNvGraphicFramePr/>
                <a:graphic xmlns:a="http://schemas.openxmlformats.org/drawingml/2006/main">
                  <a:graphicData uri="http://schemas.microsoft.com/office/word/2010/wordprocessingShape">
                    <wps:wsp>
                      <wps:cNvSpPr/>
                      <wps:spPr>
                        <a:xfrm>
                          <a:off x="0" y="0"/>
                          <a:ext cx="2692400" cy="1352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9C65A0" w14:textId="55FC103C" w:rsidR="0032046B" w:rsidRPr="0032046B" w:rsidRDefault="0032046B" w:rsidP="0032046B">
                            <w:pPr>
                              <w:jc w:val="center"/>
                              <w:rPr>
                                <w:lang w:val="en-GB"/>
                              </w:rPr>
                            </w:pPr>
                            <w:r>
                              <w:rPr>
                                <w:lang w:val="en-GB"/>
                              </w:rPr>
                              <w:t xml:space="preserve">BMS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E0319" id="Rectangle 12" o:spid="_x0000_s1026" style="position:absolute;margin-left:3.6pt;margin-top:9.55pt;width:212pt;height:106.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" fillcolor="#7bc7ce [3204]" strokecolor="#0d2123 [484]" strokeweight="2pt">
                <v:textbox>
                  <w:txbxContent>
                    <w:p w14:paraId="6E9C65A0" w14:textId="55FC103C" w:rsidR="0032046B" w:rsidRPr="0032046B" w:rsidRDefault="0032046B" w:rsidP="0032046B">
                      <w:pPr>
                        <w:jc w:val="center"/>
                        <w:rPr>
                          <w:lang w:val="en-GB"/>
                        </w:rPr>
                      </w:pPr>
                      <w:r>
                        <w:rPr>
                          <w:lang w:val="en-GB"/>
                        </w:rPr>
                        <w:t xml:space="preserve">BMS </w:t>
                      </w:r>
                    </w:p>
                  </w:txbxContent>
                </v:textbox>
              </v:rect>
            </w:pict>
          </mc:Fallback>
        </mc:AlternateContent>
      </w:r>
    </w:p>
    <w:p w14:paraId="6BEC9D7B" w14:textId="77777777" w:rsidR="0004306E" w:rsidRDefault="0004306E" w:rsidP="00363D1D"/>
    <w:p w14:paraId="2EC67AD6" w14:textId="3AD3A898" w:rsidR="0004306E" w:rsidRDefault="0032046B" w:rsidP="00363D1D">
      <w:r>
        <w:rPr>
          <w:noProof/>
        </w:rPr>
        <mc:AlternateContent>
          <mc:Choice Requires="wps">
            <w:drawing>
              <wp:anchor distT="0" distB="0" distL="114300" distR="114300" simplePos="0" relativeHeight="251658246" behindDoc="0" locked="0" layoutInCell="1" allowOverlap="1" wp14:anchorId="64F7A5C2" wp14:editId="330C5E94">
                <wp:simplePos x="0" y="0"/>
                <wp:positionH relativeFrom="column">
                  <wp:posOffset>312420</wp:posOffset>
                </wp:positionH>
                <wp:positionV relativeFrom="paragraph">
                  <wp:posOffset>177800</wp:posOffset>
                </wp:positionV>
                <wp:extent cx="863600" cy="438150"/>
                <wp:effectExtent l="76200" t="57150" r="69850" b="95250"/>
                <wp:wrapNone/>
                <wp:docPr id="1646147424" name="Rectangle 13"/>
                <wp:cNvGraphicFramePr/>
                <a:graphic xmlns:a="http://schemas.openxmlformats.org/drawingml/2006/main">
                  <a:graphicData uri="http://schemas.microsoft.com/office/word/2010/wordprocessingShape">
                    <wps:wsp>
                      <wps:cNvSpPr/>
                      <wps:spPr>
                        <a:xfrm>
                          <a:off x="0" y="0"/>
                          <a:ext cx="863600" cy="438150"/>
                        </a:xfrm>
                        <a:prstGeom prst="rect">
                          <a:avLst/>
                        </a:prstGeom>
                      </wps:spPr>
                      <wps:style>
                        <a:lnRef idx="3">
                          <a:schemeClr val="lt1"/>
                        </a:lnRef>
                        <a:fillRef idx="1">
                          <a:schemeClr val="accent3"/>
                        </a:fillRef>
                        <a:effectRef idx="1">
                          <a:schemeClr val="accent3"/>
                        </a:effectRef>
                        <a:fontRef idx="minor">
                          <a:schemeClr val="lt1"/>
                        </a:fontRef>
                      </wps:style>
                      <wps:txbx>
                        <w:txbxContent>
                          <w:p w14:paraId="3FA15565" w14:textId="203B05EE" w:rsidR="0032046B" w:rsidRPr="0032046B" w:rsidRDefault="00D41BD5" w:rsidP="0032046B">
                            <w:pPr>
                              <w:jc w:val="center"/>
                              <w:rPr>
                                <w:lang w:val="en-GB"/>
                              </w:rPr>
                            </w:pPr>
                            <w:r>
                              <w:rPr>
                                <w:lang w:val="en-GB"/>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7A5C2" id="Rectangle 13" o:spid="_x0000_s1027" style="position:absolute;margin-left:24.6pt;margin-top:14pt;width:68pt;height:34.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" fillcolor="#dd8e00 [3206]" strokecolor="white [3201]" strokeweight="3pt">
                <v:shadow on="t" color="black" opacity="24903f" origin=",.5" offset="0,.55556mm"/>
                <v:textbox>
                  <w:txbxContent>
                    <w:p w14:paraId="3FA15565" w14:textId="203B05EE" w:rsidR="0032046B" w:rsidRPr="0032046B" w:rsidRDefault="00D41BD5" w:rsidP="0032046B">
                      <w:pPr>
                        <w:jc w:val="center"/>
                        <w:rPr>
                          <w:lang w:val="en-GB"/>
                        </w:rPr>
                      </w:pPr>
                      <w:r>
                        <w:rPr>
                          <w:lang w:val="en-GB"/>
                        </w:rPr>
                        <w:t>BIS</w:t>
                      </w:r>
                    </w:p>
                  </w:txbxContent>
                </v:textbox>
              </v:rect>
            </w:pict>
          </mc:Fallback>
        </mc:AlternateContent>
      </w:r>
    </w:p>
    <w:p w14:paraId="6D834BB2" w14:textId="77777777" w:rsidR="0004306E" w:rsidRDefault="0004306E" w:rsidP="00363D1D"/>
    <w:p w14:paraId="38305C74" w14:textId="77777777" w:rsidR="0004306E" w:rsidRDefault="0004306E" w:rsidP="00363D1D"/>
    <w:p w14:paraId="26D54586" w14:textId="08AA9F36" w:rsidR="00DE1330" w:rsidRDefault="007E0FFB" w:rsidP="00363D1D">
      <w:r>
        <w:t xml:space="preserve">In following shapes are shown the </w:t>
      </w:r>
      <w:r w:rsidR="00D41BD5">
        <w:t>BIS</w:t>
      </w:r>
      <w:r>
        <w:t xml:space="preserve"> modules and how UI will view nearby:</w:t>
      </w:r>
    </w:p>
    <w:p w14:paraId="5DA1F1AC" w14:textId="77777777" w:rsidR="00734862" w:rsidRDefault="00734862" w:rsidP="00363D1D"/>
    <w:p w14:paraId="5329428B" w14:textId="77777777" w:rsidR="00734862" w:rsidRDefault="00734862" w:rsidP="00363D1D"/>
    <w:p w14:paraId="77CC9FF1" w14:textId="77777777" w:rsidR="00734862" w:rsidRDefault="00734862" w:rsidP="00363D1D"/>
    <w:p w14:paraId="07F3A285" w14:textId="77777777" w:rsidR="00734862" w:rsidRDefault="00734862" w:rsidP="00363D1D"/>
    <w:p w14:paraId="217FD32D" w14:textId="77777777" w:rsidR="00CA2458" w:rsidRDefault="00CA2458" w:rsidP="00363D1D"/>
    <w:p w14:paraId="49069856" w14:textId="77777777" w:rsidR="00734862" w:rsidRPr="008B764C" w:rsidRDefault="00734862" w:rsidP="00363D1D"/>
    <w:p w14:paraId="61E1ADD1" w14:textId="7DD15083" w:rsidR="00163553" w:rsidRDefault="007D452A" w:rsidP="00363D1D">
      <w:r w:rsidRPr="001C74AC">
        <w:rPr>
          <w:b/>
          <w:bCs/>
        </w:rPr>
        <w:lastRenderedPageBreak/>
        <w:t xml:space="preserve">Figure </w:t>
      </w:r>
      <w:r w:rsidR="007028F9">
        <w:rPr>
          <w:b/>
          <w:bCs/>
        </w:rPr>
        <w:t>3</w:t>
      </w:r>
      <w:r>
        <w:t xml:space="preserve">. Modules of </w:t>
      </w:r>
      <w:r w:rsidR="00D41BD5">
        <w:t>BIS</w:t>
      </w:r>
      <w:r>
        <w:t xml:space="preserve"> </w:t>
      </w:r>
      <w:r w:rsidR="00B02D5E">
        <w:tab/>
      </w:r>
      <w:r w:rsidR="00B02D5E">
        <w:tab/>
      </w:r>
      <w:r w:rsidR="00B02D5E">
        <w:tab/>
      </w:r>
    </w:p>
    <w:p w14:paraId="17EB268B" w14:textId="347AFE17" w:rsidR="00163553" w:rsidRDefault="00DB29B4" w:rsidP="00363D1D">
      <w:r>
        <w:rPr>
          <w:noProof/>
        </w:rPr>
        <mc:AlternateContent>
          <mc:Choice Requires="wps">
            <w:drawing>
              <wp:anchor distT="0" distB="0" distL="114300" distR="114300" simplePos="0" relativeHeight="251658300" behindDoc="0" locked="0" layoutInCell="1" allowOverlap="1" wp14:anchorId="1A8F84CB" wp14:editId="69298905">
                <wp:simplePos x="0" y="0"/>
                <wp:positionH relativeFrom="column">
                  <wp:posOffset>33020</wp:posOffset>
                </wp:positionH>
                <wp:positionV relativeFrom="paragraph">
                  <wp:posOffset>8890</wp:posOffset>
                </wp:positionV>
                <wp:extent cx="1206500" cy="292100"/>
                <wp:effectExtent l="0" t="0" r="12700" b="12700"/>
                <wp:wrapNone/>
                <wp:docPr id="976334557" name="Rectangle 14"/>
                <wp:cNvGraphicFramePr/>
                <a:graphic xmlns:a="http://schemas.openxmlformats.org/drawingml/2006/main">
                  <a:graphicData uri="http://schemas.microsoft.com/office/word/2010/wordprocessingShape">
                    <wps:wsp>
                      <wps:cNvSpPr/>
                      <wps:spPr>
                        <a:xfrm>
                          <a:off x="0" y="0"/>
                          <a:ext cx="1206500" cy="292100"/>
                        </a:xfrm>
                        <a:prstGeom prst="rect">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67AD10" w14:textId="4D04562E" w:rsidR="00DB29B4" w:rsidRPr="00942526" w:rsidRDefault="00DB29B4" w:rsidP="00DB29B4">
                            <w:pPr>
                              <w:spacing w:before="0" w:after="0"/>
                              <w:jc w:val="center"/>
                              <w:rPr>
                                <w:color w:val="FFFFFF" w:themeColor="background1"/>
                                <w:sz w:val="18"/>
                                <w:szCs w:val="18"/>
                                <w:lang w:val="en-GB"/>
                              </w:rPr>
                            </w:pPr>
                            <w:r>
                              <w:rPr>
                                <w:color w:val="FFFFFF" w:themeColor="background1"/>
                                <w:sz w:val="18"/>
                                <w:szCs w:val="18"/>
                                <w:lang w:val="en-GB"/>
                              </w:rPr>
                              <w:t xml:space="preserve">Incoming Collections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8F84CB" id="Rectangle 14" o:spid="_x0000_s1028" style="position:absolute;margin-left:2.6pt;margin-top:.7pt;width:95pt;height:23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" fillcolor="#51a7cc [1951]" strokecolor="black [3213]" strokeweight="2pt">
                <v:textbox>
                  <w:txbxContent>
                    <w:p w14:paraId="6D67AD10" w14:textId="4D04562E" w:rsidR="00DB29B4" w:rsidRPr="00942526" w:rsidRDefault="00DB29B4" w:rsidP="00DB29B4">
                      <w:pPr>
                        <w:spacing w:before="0" w:after="0"/>
                        <w:jc w:val="center"/>
                        <w:rPr>
                          <w:color w:val="FFFFFF" w:themeColor="background1"/>
                          <w:sz w:val="18"/>
                          <w:szCs w:val="18"/>
                          <w:lang w:val="en-GB"/>
                        </w:rPr>
                      </w:pPr>
                      <w:r>
                        <w:rPr>
                          <w:color w:val="FFFFFF" w:themeColor="background1"/>
                          <w:sz w:val="18"/>
                          <w:szCs w:val="18"/>
                          <w:lang w:val="en-GB"/>
                        </w:rPr>
                        <w:t xml:space="preserve">Incoming Collections </w:t>
                      </w:r>
                    </w:p>
                  </w:txbxContent>
                </v:textbox>
              </v:rect>
            </w:pict>
          </mc:Fallback>
        </mc:AlternateContent>
      </w:r>
    </w:p>
    <w:p w14:paraId="1530DAFF" w14:textId="407F258B" w:rsidR="007E0FFB" w:rsidRDefault="0010174E" w:rsidP="00363D1D">
      <w:r>
        <w:rPr>
          <w:noProof/>
        </w:rPr>
        <mc:AlternateContent>
          <mc:Choice Requires="wps">
            <w:drawing>
              <wp:anchor distT="0" distB="0" distL="114300" distR="114300" simplePos="0" relativeHeight="251658301" behindDoc="0" locked="0" layoutInCell="1" allowOverlap="1" wp14:anchorId="58748AC1" wp14:editId="417E2FAA">
                <wp:simplePos x="0" y="0"/>
                <wp:positionH relativeFrom="column">
                  <wp:posOffset>33020</wp:posOffset>
                </wp:positionH>
                <wp:positionV relativeFrom="paragraph">
                  <wp:posOffset>6985</wp:posOffset>
                </wp:positionV>
                <wp:extent cx="1206500" cy="292100"/>
                <wp:effectExtent l="0" t="0" r="12700" b="12700"/>
                <wp:wrapNone/>
                <wp:docPr id="823261552" name="Rectangle 14"/>
                <wp:cNvGraphicFramePr/>
                <a:graphic xmlns:a="http://schemas.openxmlformats.org/drawingml/2006/main">
                  <a:graphicData uri="http://schemas.microsoft.com/office/word/2010/wordprocessingShape">
                    <wps:wsp>
                      <wps:cNvSpPr/>
                      <wps:spPr>
                        <a:xfrm>
                          <a:off x="0" y="0"/>
                          <a:ext cx="1206500" cy="292100"/>
                        </a:xfrm>
                        <a:prstGeom prst="rect">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5D72A4" w14:textId="1B82FBA7" w:rsidR="00DB29B4" w:rsidRPr="00942526" w:rsidRDefault="00DB29B4" w:rsidP="00DB29B4">
                            <w:pPr>
                              <w:spacing w:before="0" w:after="0"/>
                              <w:jc w:val="center"/>
                              <w:rPr>
                                <w:color w:val="FFFFFF" w:themeColor="background1"/>
                                <w:sz w:val="18"/>
                                <w:szCs w:val="18"/>
                                <w:lang w:val="en-GB"/>
                              </w:rPr>
                            </w:pPr>
                            <w:r>
                              <w:rPr>
                                <w:color w:val="FFFFFF" w:themeColor="background1"/>
                                <w:sz w:val="18"/>
                                <w:szCs w:val="18"/>
                                <w:lang w:val="en-GB"/>
                              </w:rPr>
                              <w:t>Outgoing Collections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748AC1" id="_x0000_s1029" style="position:absolute;margin-left:2.6pt;margin-top:.55pt;width:95pt;height:23pt;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" fillcolor="#51a7cc [1951]" strokecolor="black [3213]" strokeweight="2pt">
                <v:textbox>
                  <w:txbxContent>
                    <w:p w14:paraId="625D72A4" w14:textId="1B82FBA7" w:rsidR="00DB29B4" w:rsidRPr="00942526" w:rsidRDefault="00DB29B4" w:rsidP="00DB29B4">
                      <w:pPr>
                        <w:spacing w:before="0" w:after="0"/>
                        <w:jc w:val="center"/>
                        <w:rPr>
                          <w:color w:val="FFFFFF" w:themeColor="background1"/>
                          <w:sz w:val="18"/>
                          <w:szCs w:val="18"/>
                          <w:lang w:val="en-GB"/>
                        </w:rPr>
                      </w:pPr>
                      <w:r>
                        <w:rPr>
                          <w:color w:val="FFFFFF" w:themeColor="background1"/>
                          <w:sz w:val="18"/>
                          <w:szCs w:val="18"/>
                          <w:lang w:val="en-GB"/>
                        </w:rPr>
                        <w:t>Outgoing Collections</w:t>
                      </w:r>
                    </w:p>
                  </w:txbxContent>
                </v:textbox>
              </v:rect>
            </w:pict>
          </mc:Fallback>
        </mc:AlternateContent>
      </w:r>
    </w:p>
    <w:p w14:paraId="67933F72" w14:textId="68D02EBB" w:rsidR="007E0FFB" w:rsidRDefault="00BE4B99" w:rsidP="00363D1D">
      <w:r>
        <w:rPr>
          <w:noProof/>
        </w:rPr>
        <mc:AlternateContent>
          <mc:Choice Requires="wps">
            <w:drawing>
              <wp:anchor distT="0" distB="0" distL="114300" distR="114300" simplePos="0" relativeHeight="251658333" behindDoc="0" locked="0" layoutInCell="1" allowOverlap="1" wp14:anchorId="1768ABF0" wp14:editId="3C859FF3">
                <wp:simplePos x="0" y="0"/>
                <wp:positionH relativeFrom="column">
                  <wp:posOffset>28575</wp:posOffset>
                </wp:positionH>
                <wp:positionV relativeFrom="paragraph">
                  <wp:posOffset>8890</wp:posOffset>
                </wp:positionV>
                <wp:extent cx="1206500" cy="292100"/>
                <wp:effectExtent l="0" t="0" r="12700" b="12700"/>
                <wp:wrapNone/>
                <wp:docPr id="130033524" name="Rectangle 14"/>
                <wp:cNvGraphicFramePr/>
                <a:graphic xmlns:a="http://schemas.openxmlformats.org/drawingml/2006/main">
                  <a:graphicData uri="http://schemas.microsoft.com/office/word/2010/wordprocessingShape">
                    <wps:wsp>
                      <wps:cNvSpPr/>
                      <wps:spPr>
                        <a:xfrm>
                          <a:off x="0" y="0"/>
                          <a:ext cx="1206500" cy="292100"/>
                        </a:xfrm>
                        <a:prstGeom prst="rect">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63150B" w14:textId="7A90BC7E" w:rsidR="0010174E" w:rsidRPr="00942526" w:rsidRDefault="0010174E" w:rsidP="0010174E">
                            <w:pPr>
                              <w:spacing w:before="0" w:after="0"/>
                              <w:jc w:val="center"/>
                              <w:rPr>
                                <w:color w:val="FFFFFF" w:themeColor="background1"/>
                                <w:sz w:val="18"/>
                                <w:szCs w:val="18"/>
                                <w:lang w:val="en-GB"/>
                              </w:rPr>
                            </w:pPr>
                            <w:r>
                              <w:rPr>
                                <w:color w:val="FFFFFF" w:themeColor="background1"/>
                                <w:sz w:val="18"/>
                                <w:szCs w:val="18"/>
                                <w:lang w:val="en-GB"/>
                              </w:rPr>
                              <w:t xml:space="preserve"> Enrolments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8ABF0" id="_x0000_s1030" style="position:absolute;margin-left:2.25pt;margin-top:.7pt;width:95pt;height:23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" fillcolor="#51a7cc [1951]" strokecolor="black [3213]" strokeweight="2pt">
                <v:textbox>
                  <w:txbxContent>
                    <w:p w14:paraId="7563150B" w14:textId="7A90BC7E" w:rsidR="0010174E" w:rsidRPr="00942526" w:rsidRDefault="0010174E" w:rsidP="0010174E">
                      <w:pPr>
                        <w:spacing w:before="0" w:after="0"/>
                        <w:jc w:val="center"/>
                        <w:rPr>
                          <w:color w:val="FFFFFF" w:themeColor="background1"/>
                          <w:sz w:val="18"/>
                          <w:szCs w:val="18"/>
                          <w:lang w:val="en-GB"/>
                        </w:rPr>
                      </w:pPr>
                      <w:r>
                        <w:rPr>
                          <w:color w:val="FFFFFF" w:themeColor="background1"/>
                          <w:sz w:val="18"/>
                          <w:szCs w:val="18"/>
                          <w:lang w:val="en-GB"/>
                        </w:rPr>
                        <w:t xml:space="preserve"> Enrolments</w:t>
                      </w:r>
                    </w:p>
                  </w:txbxContent>
                </v:textbox>
              </v:rect>
            </w:pict>
          </mc:Fallback>
        </mc:AlternateContent>
      </w:r>
    </w:p>
    <w:p w14:paraId="31F84589" w14:textId="74E82707" w:rsidR="007D452A" w:rsidRDefault="0010174E" w:rsidP="00363D1D">
      <w:r>
        <w:rPr>
          <w:noProof/>
        </w:rPr>
        <mc:AlternateContent>
          <mc:Choice Requires="wps">
            <w:drawing>
              <wp:anchor distT="0" distB="0" distL="114300" distR="114300" simplePos="0" relativeHeight="251658241" behindDoc="0" locked="0" layoutInCell="1" allowOverlap="1" wp14:anchorId="2415C44C" wp14:editId="21CD8E5B">
                <wp:simplePos x="0" y="0"/>
                <wp:positionH relativeFrom="margin">
                  <wp:posOffset>29845</wp:posOffset>
                </wp:positionH>
                <wp:positionV relativeFrom="paragraph">
                  <wp:posOffset>3175</wp:posOffset>
                </wp:positionV>
                <wp:extent cx="1206500" cy="292100"/>
                <wp:effectExtent l="0" t="0" r="12700" b="12700"/>
                <wp:wrapNone/>
                <wp:docPr id="1876357574" name="Rectangle 14"/>
                <wp:cNvGraphicFramePr/>
                <a:graphic xmlns:a="http://schemas.openxmlformats.org/drawingml/2006/main">
                  <a:graphicData uri="http://schemas.microsoft.com/office/word/2010/wordprocessingShape">
                    <wps:wsp>
                      <wps:cNvSpPr/>
                      <wps:spPr>
                        <a:xfrm>
                          <a:off x="0" y="0"/>
                          <a:ext cx="1206500" cy="292100"/>
                        </a:xfrm>
                        <a:prstGeom prst="rect">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0687A3" w14:textId="3B26B932" w:rsidR="007E0FFB" w:rsidRPr="00942526" w:rsidRDefault="007E0FFB" w:rsidP="007E0FFB">
                            <w:pPr>
                              <w:spacing w:before="0" w:after="0"/>
                              <w:jc w:val="center"/>
                              <w:rPr>
                                <w:color w:val="FFFFFF" w:themeColor="background1"/>
                                <w:sz w:val="18"/>
                                <w:szCs w:val="18"/>
                                <w:lang w:val="en-GB"/>
                              </w:rPr>
                            </w:pPr>
                            <w:r w:rsidRPr="00942526">
                              <w:rPr>
                                <w:color w:val="FFFFFF" w:themeColor="background1"/>
                                <w:sz w:val="18"/>
                                <w:szCs w:val="18"/>
                                <w:lang w:val="en-GB"/>
                              </w:rPr>
                              <w:t>Reports &amp;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15C44C" id="_x0000_s1031" style="position:absolute;margin-left:2.35pt;margin-top:.25pt;width:95pt;height:23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" fillcolor="#51a7cc [1951]" strokecolor="black [3213]" strokeweight="2pt">
                <v:textbox>
                  <w:txbxContent>
                    <w:p w14:paraId="100687A3" w14:textId="3B26B932" w:rsidR="007E0FFB" w:rsidRPr="00942526" w:rsidRDefault="007E0FFB" w:rsidP="007E0FFB">
                      <w:pPr>
                        <w:spacing w:before="0" w:after="0"/>
                        <w:jc w:val="center"/>
                        <w:rPr>
                          <w:color w:val="FFFFFF" w:themeColor="background1"/>
                          <w:sz w:val="18"/>
                          <w:szCs w:val="18"/>
                          <w:lang w:val="en-GB"/>
                        </w:rPr>
                      </w:pPr>
                      <w:r w:rsidRPr="00942526">
                        <w:rPr>
                          <w:color w:val="FFFFFF" w:themeColor="background1"/>
                          <w:sz w:val="18"/>
                          <w:szCs w:val="18"/>
                          <w:lang w:val="en-GB"/>
                        </w:rPr>
                        <w:t>Reports &amp; Statistics</w:t>
                      </w:r>
                    </w:p>
                  </w:txbxContent>
                </v:textbox>
                <w10:wrap anchorx="margin"/>
              </v:rect>
            </w:pict>
          </mc:Fallback>
        </mc:AlternateContent>
      </w:r>
    </w:p>
    <w:p w14:paraId="393E4153" w14:textId="7BE7CBC7" w:rsidR="0001029C" w:rsidRDefault="0010174E" w:rsidP="00363D1D">
      <w:r>
        <w:rPr>
          <w:noProof/>
        </w:rPr>
        <mc:AlternateContent>
          <mc:Choice Requires="wps">
            <w:drawing>
              <wp:anchor distT="0" distB="0" distL="114300" distR="114300" simplePos="0" relativeHeight="251658242" behindDoc="0" locked="0" layoutInCell="1" allowOverlap="1" wp14:anchorId="378D9672" wp14:editId="76CBF699">
                <wp:simplePos x="0" y="0"/>
                <wp:positionH relativeFrom="margin">
                  <wp:posOffset>33021</wp:posOffset>
                </wp:positionH>
                <wp:positionV relativeFrom="paragraph">
                  <wp:posOffset>9525</wp:posOffset>
                </wp:positionV>
                <wp:extent cx="1219200" cy="285750"/>
                <wp:effectExtent l="0" t="0" r="19050" b="19050"/>
                <wp:wrapNone/>
                <wp:docPr id="784293912" name="Rectangle 14"/>
                <wp:cNvGraphicFramePr/>
                <a:graphic xmlns:a="http://schemas.openxmlformats.org/drawingml/2006/main">
                  <a:graphicData uri="http://schemas.microsoft.com/office/word/2010/wordprocessingShape">
                    <wps:wsp>
                      <wps:cNvSpPr/>
                      <wps:spPr>
                        <a:xfrm>
                          <a:off x="0" y="0"/>
                          <a:ext cx="1219200" cy="285750"/>
                        </a:xfrm>
                        <a:prstGeom prst="rect">
                          <a:avLst/>
                        </a:prstGeom>
                        <a:solidFill>
                          <a:schemeClr val="tx2">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E22822" w14:textId="452DEA37" w:rsidR="007E0FFB" w:rsidRPr="00942526" w:rsidRDefault="007E0FFB" w:rsidP="007E0FFB">
                            <w:pPr>
                              <w:spacing w:before="0" w:after="0"/>
                              <w:jc w:val="center"/>
                              <w:rPr>
                                <w:color w:val="FFFFFF" w:themeColor="background1"/>
                                <w:sz w:val="18"/>
                                <w:szCs w:val="18"/>
                                <w:lang w:val="en-GB"/>
                              </w:rPr>
                            </w:pPr>
                            <w:r w:rsidRPr="00942526">
                              <w:rPr>
                                <w:color w:val="FFFFFF" w:themeColor="background1"/>
                                <w:sz w:val="18"/>
                                <w:szCs w:val="18"/>
                                <w:lang w:val="en-GB"/>
                              </w:rPr>
                              <w:t>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D9672" id="_x0000_s1032" style="position:absolute;margin-left:2.6pt;margin-top:.75pt;width:96pt;height:2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" fillcolor="#51a7cc [1951]" strokecolor="black [3213]" strokeweight="2pt">
                <v:textbox>
                  <w:txbxContent>
                    <w:p w14:paraId="70E22822" w14:textId="452DEA37" w:rsidR="007E0FFB" w:rsidRPr="00942526" w:rsidRDefault="007E0FFB" w:rsidP="007E0FFB">
                      <w:pPr>
                        <w:spacing w:before="0" w:after="0"/>
                        <w:jc w:val="center"/>
                        <w:rPr>
                          <w:color w:val="FFFFFF" w:themeColor="background1"/>
                          <w:sz w:val="18"/>
                          <w:szCs w:val="18"/>
                          <w:lang w:val="en-GB"/>
                        </w:rPr>
                      </w:pPr>
                      <w:r w:rsidRPr="00942526">
                        <w:rPr>
                          <w:color w:val="FFFFFF" w:themeColor="background1"/>
                          <w:sz w:val="18"/>
                          <w:szCs w:val="18"/>
                          <w:lang w:val="en-GB"/>
                        </w:rPr>
                        <w:t>Audit</w:t>
                      </w:r>
                    </w:p>
                  </w:txbxContent>
                </v:textbox>
                <w10:wrap anchorx="margin"/>
              </v:rect>
            </w:pict>
          </mc:Fallback>
        </mc:AlternateContent>
      </w:r>
    </w:p>
    <w:p w14:paraId="332A8C78" w14:textId="25BE473E" w:rsidR="007727CF" w:rsidRDefault="007727CF" w:rsidP="00363D1D"/>
    <w:p w14:paraId="65981397" w14:textId="59DFEF81" w:rsidR="0004306E" w:rsidRDefault="0032046B" w:rsidP="00363D1D">
      <w:r>
        <w:t xml:space="preserve">In </w:t>
      </w:r>
      <w:r w:rsidR="00D11597">
        <w:t>T</w:t>
      </w:r>
      <w:r>
        <w:t>able</w:t>
      </w:r>
      <w:r w:rsidR="00A73D30">
        <w:t xml:space="preserve"> 5</w:t>
      </w:r>
      <w:r>
        <w:t xml:space="preserve"> are shown the </w:t>
      </w:r>
      <w:r w:rsidR="00E928F3">
        <w:t xml:space="preserve">general </w:t>
      </w:r>
      <w:r>
        <w:t xml:space="preserve">functional requirements for the Front-End </w:t>
      </w:r>
      <w:r w:rsidR="00E928F3">
        <w:t>UI</w:t>
      </w:r>
      <w:r>
        <w:t xml:space="preserve"> interface.</w:t>
      </w:r>
      <w:r w:rsidR="00C7658F">
        <w:t xml:space="preserve"> </w:t>
      </w:r>
    </w:p>
    <w:p w14:paraId="243242E7" w14:textId="77777777" w:rsidR="00A73D30" w:rsidRDefault="00A73D30" w:rsidP="00363D1D"/>
    <w:p w14:paraId="50C72F1A" w14:textId="4EF5EEB8" w:rsidR="00230E16" w:rsidRDefault="00230E16" w:rsidP="00363D1D">
      <w:r w:rsidRPr="002016B2">
        <w:rPr>
          <w:b/>
          <w:bCs/>
        </w:rPr>
        <w:t>Table 5</w:t>
      </w:r>
      <w:r>
        <w:t xml:space="preserve">. List of Functional Requirements for UI </w:t>
      </w:r>
    </w:p>
    <w:tbl>
      <w:tblPr>
        <w:tblStyle w:val="TableGrid"/>
        <w:tblW w:w="0" w:type="auto"/>
        <w:tblLayout w:type="fixed"/>
        <w:tblLook w:val="04A0" w:firstRow="1" w:lastRow="0" w:firstColumn="1" w:lastColumn="0" w:noHBand="0" w:noVBand="1"/>
      </w:tblPr>
      <w:tblGrid>
        <w:gridCol w:w="817"/>
        <w:gridCol w:w="8470"/>
      </w:tblGrid>
      <w:tr w:rsidR="0032046B" w14:paraId="5B888E5E" w14:textId="77777777" w:rsidTr="00971D34">
        <w:tc>
          <w:tcPr>
            <w:tcW w:w="817" w:type="dxa"/>
          </w:tcPr>
          <w:p w14:paraId="31A3D377" w14:textId="77777777" w:rsidR="0032046B" w:rsidRPr="006D553B" w:rsidRDefault="0032046B" w:rsidP="00971D34">
            <w:pPr>
              <w:rPr>
                <w:b/>
                <w:bCs/>
              </w:rPr>
            </w:pPr>
            <w:r>
              <w:rPr>
                <w:b/>
                <w:bCs/>
              </w:rPr>
              <w:t>No.</w:t>
            </w:r>
          </w:p>
        </w:tc>
        <w:tc>
          <w:tcPr>
            <w:tcW w:w="8470" w:type="dxa"/>
          </w:tcPr>
          <w:p w14:paraId="74F44F06" w14:textId="77777777" w:rsidR="0032046B" w:rsidRPr="006D553B" w:rsidRDefault="0032046B" w:rsidP="00971D34">
            <w:pPr>
              <w:rPr>
                <w:b/>
                <w:bCs/>
              </w:rPr>
            </w:pPr>
            <w:r w:rsidRPr="006D553B">
              <w:rPr>
                <w:b/>
                <w:bCs/>
              </w:rPr>
              <w:t>Requirement Description</w:t>
            </w:r>
          </w:p>
        </w:tc>
      </w:tr>
      <w:tr w:rsidR="0032046B" w14:paraId="76A0BCB4" w14:textId="77777777" w:rsidTr="00971D34">
        <w:tc>
          <w:tcPr>
            <w:tcW w:w="817" w:type="dxa"/>
          </w:tcPr>
          <w:p w14:paraId="20CA8949" w14:textId="77777777" w:rsidR="0032046B" w:rsidRDefault="0032046B" w:rsidP="00971D34">
            <w:r>
              <w:t>7.1.0</w:t>
            </w:r>
          </w:p>
        </w:tc>
        <w:tc>
          <w:tcPr>
            <w:tcW w:w="8470" w:type="dxa"/>
          </w:tcPr>
          <w:p w14:paraId="11A4CC63" w14:textId="1F1BED70" w:rsidR="0032046B" w:rsidRDefault="0032046B" w:rsidP="00971D34">
            <w:r>
              <w:t xml:space="preserve">UI should be designed to use visual colours </w:t>
            </w:r>
            <w:r w:rsidR="00A54718">
              <w:t>similar</w:t>
            </w:r>
            <w:r>
              <w:t xml:space="preserve"> as existing BMS interface (blue with white</w:t>
            </w:r>
            <w:r w:rsidR="00A54718">
              <w:t xml:space="preserve"> including state of aim of Kosovo Police, Border Police etc.</w:t>
            </w:r>
            <w:r>
              <w:t>).</w:t>
            </w:r>
          </w:p>
          <w:p w14:paraId="150186E5" w14:textId="60400602" w:rsidR="009D5C52" w:rsidRDefault="009D5C52" w:rsidP="00971D34">
            <w:r>
              <w:t xml:space="preserve">In case of </w:t>
            </w:r>
            <w:r w:rsidR="00A54718">
              <w:t>separately hosted</w:t>
            </w:r>
            <w:r>
              <w:t>, there is no specific colour requested</w:t>
            </w:r>
            <w:r w:rsidR="00A54718">
              <w:t xml:space="preserve"> but should be in accordance with </w:t>
            </w:r>
            <w:r w:rsidR="00A510D5">
              <w:t>KP</w:t>
            </w:r>
            <w:r w:rsidR="00A54718">
              <w:t xml:space="preserve"> using similar pattern as other K</w:t>
            </w:r>
            <w:r w:rsidR="00A510D5">
              <w:t xml:space="preserve">P </w:t>
            </w:r>
            <w:r w:rsidR="00A54718">
              <w:t>applications.</w:t>
            </w:r>
          </w:p>
        </w:tc>
      </w:tr>
      <w:tr w:rsidR="0032046B" w14:paraId="33C94C1D" w14:textId="77777777" w:rsidTr="00971D34">
        <w:tc>
          <w:tcPr>
            <w:tcW w:w="817" w:type="dxa"/>
          </w:tcPr>
          <w:p w14:paraId="0F744A77" w14:textId="77777777" w:rsidR="0032046B" w:rsidRDefault="0032046B" w:rsidP="00971D34">
            <w:r>
              <w:t>7.1.1</w:t>
            </w:r>
          </w:p>
        </w:tc>
        <w:tc>
          <w:tcPr>
            <w:tcW w:w="8470" w:type="dxa"/>
          </w:tcPr>
          <w:p w14:paraId="7B59817B" w14:textId="76D1A127" w:rsidR="0032046B" w:rsidRDefault="000B5E7C" w:rsidP="00971D34">
            <w:r>
              <w:t>UI should provide interfaces in three languages, Albanian, Serbian and English.</w:t>
            </w:r>
          </w:p>
        </w:tc>
      </w:tr>
      <w:tr w:rsidR="0032046B" w14:paraId="32EFD36D" w14:textId="77777777" w:rsidTr="00971D34">
        <w:tc>
          <w:tcPr>
            <w:tcW w:w="817" w:type="dxa"/>
          </w:tcPr>
          <w:p w14:paraId="4C79B4E6" w14:textId="77777777" w:rsidR="0032046B" w:rsidRDefault="0032046B" w:rsidP="00971D34">
            <w:r>
              <w:t>7.1.2</w:t>
            </w:r>
          </w:p>
        </w:tc>
        <w:tc>
          <w:tcPr>
            <w:tcW w:w="8470" w:type="dxa"/>
          </w:tcPr>
          <w:p w14:paraId="741DB684" w14:textId="48C609E5" w:rsidR="0032046B" w:rsidRDefault="000B5E7C" w:rsidP="00971D34">
            <w:r>
              <w:t>User should be authenticated using KP Active Directory (LDAP) with no need for additional accounts</w:t>
            </w:r>
            <w:r w:rsidR="00D542B2">
              <w:t xml:space="preserve"> but using KP official accounts (email addresses).</w:t>
            </w:r>
          </w:p>
        </w:tc>
      </w:tr>
      <w:tr w:rsidR="0032046B" w14:paraId="09641196" w14:textId="77777777" w:rsidTr="00971D34">
        <w:tc>
          <w:tcPr>
            <w:tcW w:w="817" w:type="dxa"/>
          </w:tcPr>
          <w:p w14:paraId="358EBE9C" w14:textId="77777777" w:rsidR="0032046B" w:rsidRDefault="0032046B" w:rsidP="00971D34">
            <w:r>
              <w:t>7.1.3</w:t>
            </w:r>
          </w:p>
        </w:tc>
        <w:tc>
          <w:tcPr>
            <w:tcW w:w="8470" w:type="dxa"/>
          </w:tcPr>
          <w:p w14:paraId="4033417C" w14:textId="359DDE51" w:rsidR="0032046B" w:rsidRDefault="00D542B2" w:rsidP="00971D34">
            <w:r>
              <w:t>The access permission should be organized using Active Directory groups as KP do with other applications.</w:t>
            </w:r>
            <w:r w:rsidR="002F2A0D">
              <w:t xml:space="preserve"> Please refer to Section </w:t>
            </w:r>
            <w:r w:rsidR="0027178D">
              <w:t>12</w:t>
            </w:r>
            <w:r w:rsidR="002F2A0D">
              <w:t xml:space="preserve">, Access </w:t>
            </w:r>
            <w:r w:rsidR="00B1696A">
              <w:t>Permissions</w:t>
            </w:r>
            <w:r w:rsidR="002F2A0D">
              <w:t xml:space="preserve"> organization.</w:t>
            </w:r>
          </w:p>
        </w:tc>
      </w:tr>
      <w:tr w:rsidR="0032046B" w14:paraId="192B9E72" w14:textId="77777777" w:rsidTr="00971D34">
        <w:tc>
          <w:tcPr>
            <w:tcW w:w="817" w:type="dxa"/>
          </w:tcPr>
          <w:p w14:paraId="5F034B4E" w14:textId="77777777" w:rsidR="0032046B" w:rsidRDefault="0032046B" w:rsidP="00971D34">
            <w:r>
              <w:t>7.1.4</w:t>
            </w:r>
          </w:p>
        </w:tc>
        <w:tc>
          <w:tcPr>
            <w:tcW w:w="8470" w:type="dxa"/>
          </w:tcPr>
          <w:p w14:paraId="1C6CE8CC" w14:textId="2E1FC940" w:rsidR="0032046B" w:rsidRDefault="00D542B2" w:rsidP="00971D34">
            <w:r>
              <w:t xml:space="preserve">Due to security risk, </w:t>
            </w:r>
            <w:r w:rsidR="00B1696A">
              <w:t>UI should be auto-logoff in case of inactivity for 5 mins.</w:t>
            </w:r>
          </w:p>
        </w:tc>
      </w:tr>
      <w:tr w:rsidR="0032046B" w14:paraId="7B58AD26" w14:textId="77777777" w:rsidTr="00971D34">
        <w:tc>
          <w:tcPr>
            <w:tcW w:w="817" w:type="dxa"/>
          </w:tcPr>
          <w:p w14:paraId="396A4811" w14:textId="078B25EE" w:rsidR="0032046B" w:rsidRDefault="00B1696A" w:rsidP="00971D34">
            <w:r>
              <w:t>7.1.5</w:t>
            </w:r>
          </w:p>
        </w:tc>
        <w:tc>
          <w:tcPr>
            <w:tcW w:w="8470" w:type="dxa"/>
          </w:tcPr>
          <w:p w14:paraId="3D5B870C" w14:textId="55FC6018" w:rsidR="00B1696A" w:rsidRDefault="00B1696A" w:rsidP="00971D34">
            <w:r>
              <w:t>An SSL Certificate should be used by UI in order to provide secured connection. There can be used the existing SSL or purchasing the new one.</w:t>
            </w:r>
          </w:p>
        </w:tc>
      </w:tr>
      <w:tr w:rsidR="0032046B" w14:paraId="48489EA6" w14:textId="77777777" w:rsidTr="00971D34">
        <w:tc>
          <w:tcPr>
            <w:tcW w:w="817" w:type="dxa"/>
          </w:tcPr>
          <w:p w14:paraId="13F78A30" w14:textId="67025B63" w:rsidR="0032046B" w:rsidRDefault="00030786" w:rsidP="00971D34">
            <w:r>
              <w:t>7.1.6</w:t>
            </w:r>
          </w:p>
        </w:tc>
        <w:tc>
          <w:tcPr>
            <w:tcW w:w="8470" w:type="dxa"/>
          </w:tcPr>
          <w:p w14:paraId="1A7CFED3" w14:textId="4A687623" w:rsidR="0032046B" w:rsidRDefault="00030786" w:rsidP="00971D34">
            <w:r>
              <w:t>UI should be accessible from anywhere within network of Kosovo Police</w:t>
            </w:r>
          </w:p>
        </w:tc>
      </w:tr>
    </w:tbl>
    <w:p w14:paraId="1D3715ED" w14:textId="77777777" w:rsidR="00603632" w:rsidRDefault="00603632" w:rsidP="00363D1D"/>
    <w:p w14:paraId="6519E84B" w14:textId="2F01A78C" w:rsidR="001626BF" w:rsidRPr="0020258F" w:rsidRDefault="001626BF" w:rsidP="0020258F">
      <w:pPr>
        <w:pStyle w:val="Heading2"/>
        <w:numPr>
          <w:ilvl w:val="0"/>
          <w:numId w:val="0"/>
        </w:numPr>
      </w:pPr>
      <w:bookmarkStart w:id="9" w:name="_Toc168650883"/>
      <w:r w:rsidRPr="0020258F">
        <w:lastRenderedPageBreak/>
        <w:t>6.2</w:t>
      </w:r>
      <w:r w:rsidRPr="0020258F">
        <w:tab/>
        <w:t>Back-End</w:t>
      </w:r>
      <w:bookmarkEnd w:id="9"/>
    </w:p>
    <w:p w14:paraId="62470013" w14:textId="534CF99D" w:rsidR="001626BF" w:rsidRDefault="001626BF" w:rsidP="001626BF">
      <w:pPr>
        <w:jc w:val="both"/>
      </w:pPr>
      <w:r w:rsidRPr="001626BF">
        <w:t xml:space="preserve">The back-end of a computer system, website, or application refers to the part that is not visible to the user and encompasses the servers, databases, and server-side applications that power the front-end, or user interface. It is responsible for storing and managing data, ensuring that everything on the front-end functions correctly by executing back-end code and applications. The back-end communicates with the front-end by sending and receiving information to be displayed as a web page, app screen, or other interface. </w:t>
      </w:r>
    </w:p>
    <w:p w14:paraId="6A51503D" w14:textId="77777777" w:rsidR="002608D1" w:rsidRPr="002608D1" w:rsidRDefault="002608D1">
      <w:pPr>
        <w:pStyle w:val="ListParagraph"/>
        <w:keepNext/>
        <w:numPr>
          <w:ilvl w:val="0"/>
          <w:numId w:val="38"/>
        </w:numPr>
        <w:spacing w:before="480" w:after="120"/>
        <w:contextualSpacing/>
        <w:outlineLvl w:val="0"/>
        <w:rPr>
          <w:rFonts w:cs="Arial"/>
          <w:b/>
          <w:bCs/>
          <w:vanish/>
          <w:color w:val="1F546B" w:themeColor="text2"/>
          <w:kern w:val="32"/>
          <w:sz w:val="52"/>
          <w:szCs w:val="32"/>
          <w:lang w:val="en-US"/>
        </w:rPr>
      </w:pPr>
    </w:p>
    <w:p w14:paraId="19C0D9F8" w14:textId="074B2EDC" w:rsidR="003021D4" w:rsidRPr="002608D1" w:rsidRDefault="003021D4">
      <w:pPr>
        <w:pStyle w:val="Heading3"/>
        <w:numPr>
          <w:ilvl w:val="2"/>
          <w:numId w:val="38"/>
        </w:numPr>
        <w:rPr>
          <w:lang w:val="en-US"/>
        </w:rPr>
      </w:pPr>
      <w:bookmarkStart w:id="10" w:name="_Toc168650884"/>
      <w:r w:rsidRPr="002608D1">
        <w:rPr>
          <w:lang w:val="en-US"/>
        </w:rPr>
        <w:t>Data and Database</w:t>
      </w:r>
      <w:bookmarkEnd w:id="10"/>
    </w:p>
    <w:p w14:paraId="7AB44DDE" w14:textId="2B1C96E3" w:rsidR="001B2B02"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Database should be developed in Microsoft SQL Server using one of the latest versions of MSSQL at least 2019 or newer. This should be done in accordance with Kosovo Police IT department because of the licenses and compatibility with the existing databases since the BIS will be connected with other databases within Kosovo Police.</w:t>
      </w:r>
    </w:p>
    <w:p w14:paraId="123BB910" w14:textId="77777777" w:rsidR="003021D4" w:rsidRDefault="003021D4" w:rsidP="003021D4">
      <w:pPr>
        <w:jc w:val="both"/>
        <w:rPr>
          <w:rFonts w:asciiTheme="minorHAnsi" w:eastAsia="Times New Roman" w:hAnsiTheme="minorHAnsi" w:cstheme="minorHAnsi"/>
          <w:b/>
          <w:bCs/>
          <w:lang w:val="en-US"/>
        </w:rPr>
      </w:pPr>
      <w:r w:rsidRPr="004F4BA3">
        <w:rPr>
          <w:rFonts w:asciiTheme="minorHAnsi" w:eastAsia="Times New Roman" w:hAnsiTheme="minorHAnsi" w:cstheme="minorHAnsi"/>
          <w:b/>
          <w:bCs/>
          <w:lang w:val="en-US"/>
        </w:rPr>
        <w:t xml:space="preserve">Database Platform: Microsoft SQL Server 2019 Standard Edition </w:t>
      </w:r>
    </w:p>
    <w:p w14:paraId="18375C14" w14:textId="77777777" w:rsidR="003021D4" w:rsidRDefault="003021D4" w:rsidP="003021D4">
      <w:pPr>
        <w:jc w:val="both"/>
        <w:rPr>
          <w:rFonts w:asciiTheme="minorHAnsi" w:eastAsia="Times New Roman" w:hAnsiTheme="minorHAnsi" w:cstheme="minorHAnsi"/>
          <w:b/>
          <w:bCs/>
          <w:lang w:val="en-US"/>
        </w:rPr>
      </w:pPr>
      <w:r>
        <w:rPr>
          <w:rFonts w:asciiTheme="minorHAnsi" w:eastAsia="Times New Roman" w:hAnsiTheme="minorHAnsi" w:cstheme="minorHAnsi"/>
          <w:b/>
          <w:bCs/>
          <w:lang w:val="en-US"/>
        </w:rPr>
        <w:t>Databases:</w:t>
      </w:r>
    </w:p>
    <w:p w14:paraId="1ED426C3" w14:textId="77777777" w:rsidR="003021D4" w:rsidRDefault="003021D4">
      <w:pPr>
        <w:pStyle w:val="ListParagraph"/>
        <w:numPr>
          <w:ilvl w:val="1"/>
          <w:numId w:val="30"/>
        </w:numPr>
        <w:jc w:val="both"/>
        <w:rPr>
          <w:rFonts w:asciiTheme="minorHAnsi" w:eastAsia="Times New Roman" w:hAnsiTheme="minorHAnsi" w:cstheme="minorHAnsi"/>
          <w:b/>
          <w:bCs/>
          <w:lang w:val="en-US"/>
        </w:rPr>
      </w:pPr>
      <w:r>
        <w:rPr>
          <w:rFonts w:asciiTheme="minorHAnsi" w:eastAsia="Times New Roman" w:hAnsiTheme="minorHAnsi" w:cstheme="minorHAnsi"/>
          <w:b/>
          <w:bCs/>
          <w:lang w:val="en-US"/>
        </w:rPr>
        <w:t>OLTP Transactional Database (BIS)</w:t>
      </w:r>
    </w:p>
    <w:p w14:paraId="4BDFC2DB" w14:textId="77777777" w:rsidR="003021D4" w:rsidRDefault="003021D4">
      <w:pPr>
        <w:pStyle w:val="ListParagraph"/>
        <w:numPr>
          <w:ilvl w:val="1"/>
          <w:numId w:val="30"/>
        </w:numPr>
        <w:jc w:val="both"/>
        <w:rPr>
          <w:rFonts w:asciiTheme="minorHAnsi" w:eastAsia="Times New Roman" w:hAnsiTheme="minorHAnsi" w:cstheme="minorHAnsi"/>
          <w:b/>
          <w:bCs/>
          <w:lang w:val="en-US"/>
        </w:rPr>
      </w:pPr>
      <w:r>
        <w:rPr>
          <w:rFonts w:asciiTheme="minorHAnsi" w:eastAsia="Times New Roman" w:hAnsiTheme="minorHAnsi" w:cstheme="minorHAnsi"/>
          <w:b/>
          <w:bCs/>
          <w:lang w:val="en-US"/>
        </w:rPr>
        <w:t>OLAP Datawarehouse Database (BIS_DW)</w:t>
      </w:r>
    </w:p>
    <w:p w14:paraId="6243385A" w14:textId="77777777" w:rsidR="003021D4" w:rsidRPr="00DF79EF" w:rsidRDefault="003021D4" w:rsidP="003021D4">
      <w:pPr>
        <w:pStyle w:val="ListParagraph"/>
        <w:ind w:left="1440"/>
        <w:jc w:val="both"/>
        <w:rPr>
          <w:rFonts w:asciiTheme="minorHAnsi" w:eastAsia="Times New Roman" w:hAnsiTheme="minorHAnsi" w:cstheme="minorHAnsi"/>
          <w:b/>
          <w:bCs/>
          <w:lang w:val="en-US"/>
        </w:rPr>
      </w:pPr>
    </w:p>
    <w:p w14:paraId="47D5CB02"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There should be a standalone server (VM) dedicated only for BIS system because of the expensive queries that might be generated especially for matching and comparing with exiting fingerprints collected.</w:t>
      </w:r>
    </w:p>
    <w:p w14:paraId="6FD9DE4C"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The both databases can be placed on the same MS SQL Instance (within VM) but in case of any suggestion or if Kosovo Police has enough resources and suggests, databases can be deployed as separated in two different VMs that means two different instances.</w:t>
      </w:r>
    </w:p>
    <w:p w14:paraId="1431E9E5" w14:textId="77777777" w:rsidR="003021D4" w:rsidRDefault="003021D4" w:rsidP="003021D4">
      <w:pPr>
        <w:jc w:val="both"/>
        <w:rPr>
          <w:rFonts w:asciiTheme="minorHAnsi" w:eastAsia="Times New Roman" w:hAnsiTheme="minorHAnsi" w:cstheme="minorHAnsi"/>
          <w:lang w:val="en-US"/>
        </w:rPr>
      </w:pPr>
      <w:r w:rsidRPr="009F60DE">
        <w:rPr>
          <w:rFonts w:asciiTheme="minorHAnsi" w:eastAsia="Times New Roman" w:hAnsiTheme="minorHAnsi" w:cstheme="minorHAnsi"/>
          <w:b/>
          <w:bCs/>
          <w:lang w:val="en-US"/>
        </w:rPr>
        <w:t>NOTE</w:t>
      </w:r>
      <w:r>
        <w:rPr>
          <w:rFonts w:asciiTheme="minorHAnsi" w:eastAsia="Times New Roman" w:hAnsiTheme="minorHAnsi" w:cstheme="minorHAnsi"/>
          <w:lang w:val="en-US"/>
        </w:rPr>
        <w:t>: Using of two different server instances per database will need two other licenses for Microsoft Windows Server 2019/2022 and Microsoft SQL Server Standard Edition 2019.</w:t>
      </w:r>
    </w:p>
    <w:p w14:paraId="59E6B967" w14:textId="77777777" w:rsidR="003021D4" w:rsidRPr="002964E9" w:rsidRDefault="003021D4" w:rsidP="003021D4">
      <w:pPr>
        <w:jc w:val="both"/>
        <w:rPr>
          <w:rFonts w:asciiTheme="minorHAnsi" w:eastAsia="Times New Roman" w:hAnsiTheme="minorHAnsi" w:cstheme="minorHAnsi"/>
          <w:b/>
          <w:bCs/>
          <w:lang w:val="en-US"/>
        </w:rPr>
      </w:pPr>
      <w:r w:rsidRPr="002964E9">
        <w:rPr>
          <w:rFonts w:asciiTheme="minorHAnsi" w:eastAsia="Times New Roman" w:hAnsiTheme="minorHAnsi" w:cstheme="minorHAnsi"/>
          <w:b/>
          <w:bCs/>
          <w:lang w:val="en-US"/>
        </w:rPr>
        <w:t>Transactional Database (</w:t>
      </w:r>
      <w:r>
        <w:rPr>
          <w:rFonts w:asciiTheme="minorHAnsi" w:eastAsia="Times New Roman" w:hAnsiTheme="minorHAnsi" w:cstheme="minorHAnsi"/>
          <w:b/>
          <w:bCs/>
          <w:lang w:val="en-US"/>
        </w:rPr>
        <w:t>BIS</w:t>
      </w:r>
      <w:r w:rsidRPr="002964E9">
        <w:rPr>
          <w:rFonts w:asciiTheme="minorHAnsi" w:eastAsia="Times New Roman" w:hAnsiTheme="minorHAnsi" w:cstheme="minorHAnsi"/>
          <w:b/>
          <w:bCs/>
          <w:lang w:val="en-US"/>
        </w:rPr>
        <w:t>)</w:t>
      </w:r>
    </w:p>
    <w:p w14:paraId="03637BA3"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This database will be used for storing the data of the collected fingerprints and other biometric data enrollments such: images, iris, personal data and other relevant data provided by persons interviewed by Police that will be registered.  </w:t>
      </w:r>
    </w:p>
    <w:p w14:paraId="1A8AE02D" w14:textId="7CF398B5" w:rsidR="003021D4" w:rsidRDefault="003021D4" w:rsidP="003021D4">
      <w:pPr>
        <w:ind w:left="1134" w:firstLine="567"/>
        <w:jc w:val="both"/>
        <w:rPr>
          <w:rFonts w:asciiTheme="minorHAnsi" w:eastAsia="Times New Roman" w:hAnsiTheme="minorHAnsi" w:cstheme="minorHAnsi"/>
          <w:lang w:val="en-US"/>
        </w:rPr>
      </w:pPr>
      <w:r w:rsidRPr="0040679D">
        <w:rPr>
          <w:rFonts w:asciiTheme="minorHAnsi" w:eastAsia="Times New Roman" w:hAnsiTheme="minorHAnsi" w:cstheme="minorHAnsi"/>
          <w:b/>
          <w:bCs/>
          <w:lang w:val="en-US"/>
        </w:rPr>
        <w:t xml:space="preserve">Figure </w:t>
      </w:r>
      <w:r w:rsidR="007028F9">
        <w:rPr>
          <w:rFonts w:asciiTheme="minorHAnsi" w:eastAsia="Times New Roman" w:hAnsiTheme="minorHAnsi" w:cstheme="minorHAnsi"/>
          <w:b/>
          <w:bCs/>
          <w:lang w:val="en-US"/>
        </w:rPr>
        <w:t>4</w:t>
      </w:r>
      <w:r>
        <w:rPr>
          <w:rFonts w:asciiTheme="minorHAnsi" w:eastAsia="Times New Roman" w:hAnsiTheme="minorHAnsi" w:cstheme="minorHAnsi"/>
          <w:lang w:val="en-US"/>
        </w:rPr>
        <w:t>. Transactional Database Illustration</w:t>
      </w:r>
    </w:p>
    <w:p w14:paraId="5CC6EE85" w14:textId="77777777" w:rsidR="003021D4" w:rsidRDefault="003021D4" w:rsidP="003021D4">
      <w:pPr>
        <w:jc w:val="center"/>
        <w:rPr>
          <w:rFonts w:asciiTheme="minorHAnsi" w:eastAsia="Times New Roman" w:hAnsiTheme="minorHAnsi" w:cstheme="minorHAnsi"/>
          <w:lang w:val="en-US"/>
        </w:rPr>
      </w:pPr>
      <w:r>
        <w:rPr>
          <w:noProof/>
        </w:rPr>
        <w:drawing>
          <wp:inline distT="0" distB="0" distL="0" distR="0" wp14:anchorId="6C4D1B6B" wp14:editId="6521D5F9">
            <wp:extent cx="3257550" cy="1403350"/>
            <wp:effectExtent l="0" t="0" r="0" b="6350"/>
            <wp:docPr id="1737981233" name="Picture 1" descr="Introduction to The World of Data - (OLTP, OLAP, Data Warehouses, Data  Lakes and more) - DEV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The World of Data - (OLTP, OLAP, Data Warehouses, Data  Lakes and more) - DEV Commun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1403350"/>
                    </a:xfrm>
                    <a:prstGeom prst="rect">
                      <a:avLst/>
                    </a:prstGeom>
                    <a:noFill/>
                    <a:ln>
                      <a:noFill/>
                    </a:ln>
                  </pic:spPr>
                </pic:pic>
              </a:graphicData>
            </a:graphic>
          </wp:inline>
        </w:drawing>
      </w:r>
    </w:p>
    <w:p w14:paraId="56B94BCB"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lastRenderedPageBreak/>
        <w:t>Data should be stored using the traditional ER relationships and the communication of databases with the front-end application, APIs back-end should be done using Microsoft SQL Stored Procedures. Procedures should be designed to be efficient and well optimized using the conventional names based on standards as in following example: (Procedure number, name of procedure based on application who calls it, other number if for specific caller exist more than one procedure) as in example:</w:t>
      </w:r>
    </w:p>
    <w:p w14:paraId="1D9D7EAB" w14:textId="77777777" w:rsidR="003021D4" w:rsidRDefault="003021D4" w:rsidP="003021D4">
      <w:pPr>
        <w:jc w:val="both"/>
        <w:rPr>
          <w:rFonts w:asciiTheme="minorHAnsi" w:eastAsia="Times New Roman" w:hAnsiTheme="minorHAnsi" w:cstheme="minorHAnsi"/>
          <w:i/>
          <w:iCs/>
          <w:lang w:val="en-US"/>
        </w:rPr>
      </w:pPr>
      <w:r w:rsidRPr="00073CAA">
        <w:rPr>
          <w:rFonts w:asciiTheme="minorHAnsi" w:eastAsia="Times New Roman" w:hAnsiTheme="minorHAnsi" w:cstheme="minorHAnsi"/>
          <w:i/>
          <w:iCs/>
          <w:lang w:val="en-US"/>
        </w:rPr>
        <w:t>02_FingerprintCheck_Call_0</w:t>
      </w:r>
      <w:r>
        <w:rPr>
          <w:rFonts w:asciiTheme="minorHAnsi" w:eastAsia="Times New Roman" w:hAnsiTheme="minorHAnsi" w:cstheme="minorHAnsi"/>
          <w:i/>
          <w:iCs/>
          <w:lang w:val="en-US"/>
        </w:rPr>
        <w:t xml:space="preserve">1 </w:t>
      </w:r>
    </w:p>
    <w:p w14:paraId="3E112A62" w14:textId="77777777" w:rsidR="003021D4" w:rsidRDefault="003021D4" w:rsidP="003021D4">
      <w:pPr>
        <w:jc w:val="both"/>
        <w:rPr>
          <w:rFonts w:asciiTheme="minorHAnsi" w:eastAsia="Times New Roman" w:hAnsiTheme="minorHAnsi" w:cstheme="minorHAnsi"/>
          <w:i/>
          <w:iCs/>
          <w:lang w:val="en-US"/>
        </w:rPr>
      </w:pPr>
      <w:r w:rsidRPr="00073CAA">
        <w:rPr>
          <w:rFonts w:asciiTheme="minorHAnsi" w:eastAsia="Times New Roman" w:hAnsiTheme="minorHAnsi" w:cstheme="minorHAnsi"/>
          <w:i/>
          <w:iCs/>
          <w:lang w:val="en-US"/>
        </w:rPr>
        <w:t>03_FingerprintInsert_Call_01</w:t>
      </w:r>
    </w:p>
    <w:p w14:paraId="3393B749" w14:textId="77777777" w:rsidR="003021D4" w:rsidRPr="00073CAA" w:rsidRDefault="003021D4" w:rsidP="003021D4">
      <w:pPr>
        <w:jc w:val="both"/>
        <w:rPr>
          <w:rFonts w:asciiTheme="minorHAnsi" w:eastAsia="Times New Roman" w:hAnsiTheme="minorHAnsi" w:cstheme="minorHAnsi"/>
          <w:i/>
          <w:iCs/>
          <w:lang w:val="en-US"/>
        </w:rPr>
      </w:pPr>
      <w:r w:rsidRPr="00073CAA">
        <w:rPr>
          <w:rFonts w:asciiTheme="minorHAnsi" w:eastAsia="Times New Roman" w:hAnsiTheme="minorHAnsi" w:cstheme="minorHAnsi"/>
          <w:i/>
          <w:iCs/>
          <w:lang w:val="en-US"/>
        </w:rPr>
        <w:t>04_FingerprintMatch_Call_01 etc.</w:t>
      </w:r>
    </w:p>
    <w:p w14:paraId="44EB4283"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In case of necessary if SQL tables are much loaded (frequent reads/writes) and should be optimized, there should be considered using In-Memory technology provided by Microsoft SQL Server.</w:t>
      </w:r>
    </w:p>
    <w:p w14:paraId="10637103"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Regarding the accessibility, a login user should be used (BIS) as communication interface between application front-end, back-end and other components of kbis application. While interconnectivity in database level with other systems/databases will be done using different users explained at interconnectivity session of this document.</w:t>
      </w:r>
    </w:p>
    <w:p w14:paraId="51F33643" w14:textId="77777777" w:rsidR="003021D4" w:rsidRPr="009D54C6" w:rsidRDefault="003021D4" w:rsidP="003021D4">
      <w:pPr>
        <w:jc w:val="both"/>
        <w:rPr>
          <w:rFonts w:asciiTheme="minorHAnsi" w:eastAsia="Times New Roman" w:hAnsiTheme="minorHAnsi" w:cstheme="minorHAnsi"/>
          <w:b/>
          <w:bCs/>
          <w:lang w:val="en-US"/>
        </w:rPr>
      </w:pPr>
      <w:r w:rsidRPr="009D54C6">
        <w:rPr>
          <w:rFonts w:asciiTheme="minorHAnsi" w:eastAsia="Times New Roman" w:hAnsiTheme="minorHAnsi" w:cstheme="minorHAnsi"/>
          <w:b/>
          <w:bCs/>
          <w:lang w:val="en-US"/>
        </w:rPr>
        <w:t>OLAP Datawarehouse Database (</w:t>
      </w:r>
      <w:r>
        <w:rPr>
          <w:rFonts w:asciiTheme="minorHAnsi" w:eastAsia="Times New Roman" w:hAnsiTheme="minorHAnsi" w:cstheme="minorHAnsi"/>
          <w:b/>
          <w:bCs/>
          <w:lang w:val="en-US"/>
        </w:rPr>
        <w:t>BIS</w:t>
      </w:r>
      <w:r w:rsidRPr="009D54C6">
        <w:rPr>
          <w:rFonts w:asciiTheme="minorHAnsi" w:eastAsia="Times New Roman" w:hAnsiTheme="minorHAnsi" w:cstheme="minorHAnsi"/>
          <w:b/>
          <w:bCs/>
          <w:lang w:val="en-US"/>
        </w:rPr>
        <w:t>_DW)</w:t>
      </w:r>
    </w:p>
    <w:p w14:paraId="0AEFFACA" w14:textId="698F3D05"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Datawarehouse should be deployed especially for generating statistics and reports. It would prevent the overloading of the transactional database (OLTP) and will prevent the fails in case of any possible failure or deadlock of the OLTP database. In addition, the Datawarehouse database should not be a copy of the OLTP database but it should content the only data that will be used for statistical reports.</w:t>
      </w:r>
    </w:p>
    <w:p w14:paraId="22E1E83C" w14:textId="4D576062" w:rsidR="003021D4" w:rsidRDefault="00090C6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I</w:t>
      </w:r>
      <w:r w:rsidR="003021D4">
        <w:rPr>
          <w:rFonts w:asciiTheme="minorHAnsi" w:eastAsia="Times New Roman" w:hAnsiTheme="minorHAnsi" w:cstheme="minorHAnsi"/>
          <w:lang w:val="en-US"/>
        </w:rPr>
        <w:t>mplementation of Datawarehouse should be based on ETL data transformation using the best models and practices. Since the Datawarehouse database will be placed for analytics, reports and statistics. There are few data sources that will be subject of ETL data transformation and then will be inserted at Datawarehouse. So, the Datawarehouse will serve as data pool that will collect the data not only from BIS system but will be connected with other data-sources such: BMS, KPIS and DCAM. This Datawarehouse that will have the affinity to collect and transform the data from other data sources, will ensure accuracy on the statistics reports and will provide different types of reports and possibility for further analysis.</w:t>
      </w:r>
    </w:p>
    <w:p w14:paraId="4F9700C4" w14:textId="77777777" w:rsidR="003021D4" w:rsidRPr="00A439D2" w:rsidRDefault="003021D4" w:rsidP="003021D4">
      <w:pPr>
        <w:jc w:val="both"/>
        <w:rPr>
          <w:rFonts w:asciiTheme="minorHAnsi" w:eastAsia="Times New Roman" w:hAnsiTheme="minorHAnsi" w:cstheme="minorHAnsi"/>
          <w:b/>
          <w:bCs/>
          <w:lang w:val="en-US"/>
        </w:rPr>
      </w:pPr>
      <w:r w:rsidRPr="00A439D2">
        <w:rPr>
          <w:rFonts w:asciiTheme="minorHAnsi" w:eastAsia="Times New Roman" w:hAnsiTheme="minorHAnsi" w:cstheme="minorHAnsi"/>
          <w:b/>
          <w:bCs/>
          <w:lang w:val="en-US"/>
        </w:rPr>
        <w:t>Main Data sources:</w:t>
      </w:r>
    </w:p>
    <w:p w14:paraId="6F05372B"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ab/>
        <w:t>BIS (Biometric Enrollment Transactional Database)</w:t>
      </w:r>
    </w:p>
    <w:p w14:paraId="36224FE7" w14:textId="0EF3B746"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 xml:space="preserve">          DCAM (Database for Citizens</w:t>
      </w:r>
      <w:r w:rsidR="00131C4A">
        <w:rPr>
          <w:rFonts w:asciiTheme="minorHAnsi" w:eastAsia="Times New Roman" w:hAnsiTheme="minorHAnsi" w:cstheme="minorHAnsi"/>
          <w:lang w:val="en-US"/>
        </w:rPr>
        <w:t>hip</w:t>
      </w:r>
      <w:r>
        <w:rPr>
          <w:rFonts w:asciiTheme="minorHAnsi" w:eastAsia="Times New Roman" w:hAnsiTheme="minorHAnsi" w:cstheme="minorHAnsi"/>
          <w:lang w:val="en-US"/>
        </w:rPr>
        <w:t>, Asylum and Migration)</w:t>
      </w:r>
    </w:p>
    <w:p w14:paraId="5D601E51" w14:textId="77777777" w:rsidR="003021D4" w:rsidRPr="00A439D2" w:rsidRDefault="003021D4" w:rsidP="003021D4">
      <w:pPr>
        <w:jc w:val="both"/>
        <w:rPr>
          <w:rFonts w:asciiTheme="minorHAnsi" w:eastAsia="Times New Roman" w:hAnsiTheme="minorHAnsi" w:cstheme="minorHAnsi"/>
          <w:b/>
          <w:bCs/>
          <w:lang w:val="en-US"/>
        </w:rPr>
      </w:pPr>
      <w:r w:rsidRPr="00A439D2">
        <w:rPr>
          <w:rFonts w:asciiTheme="minorHAnsi" w:eastAsia="Times New Roman" w:hAnsiTheme="minorHAnsi" w:cstheme="minorHAnsi"/>
          <w:b/>
          <w:bCs/>
          <w:lang w:val="en-US"/>
        </w:rPr>
        <w:t>Other Data sources</w:t>
      </w:r>
    </w:p>
    <w:p w14:paraId="4B77FB9E"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tab/>
        <w:t>BMS (Border Management System)</w:t>
      </w:r>
    </w:p>
    <w:p w14:paraId="54FCAF58" w14:textId="77777777" w:rsidR="003021D4" w:rsidRPr="00DA2DAC" w:rsidRDefault="003021D4" w:rsidP="003021D4">
      <w:pPr>
        <w:jc w:val="both"/>
        <w:rPr>
          <w:rFonts w:asciiTheme="minorHAnsi" w:eastAsia="Times New Roman" w:hAnsiTheme="minorHAnsi" w:cstheme="minorHAnsi"/>
          <w:lang w:val="sv-SE"/>
        </w:rPr>
      </w:pPr>
      <w:r>
        <w:rPr>
          <w:rFonts w:asciiTheme="minorHAnsi" w:eastAsia="Times New Roman" w:hAnsiTheme="minorHAnsi" w:cstheme="minorHAnsi"/>
          <w:lang w:val="en-US"/>
        </w:rPr>
        <w:t xml:space="preserve">           </w:t>
      </w:r>
      <w:r w:rsidRPr="00DA2DAC">
        <w:rPr>
          <w:rFonts w:asciiTheme="minorHAnsi" w:eastAsia="Times New Roman" w:hAnsiTheme="minorHAnsi" w:cstheme="minorHAnsi"/>
          <w:lang w:val="sv-SE"/>
        </w:rPr>
        <w:t>KPIS (Kosovo Police Information System)</w:t>
      </w:r>
    </w:p>
    <w:p w14:paraId="29FF9DD4" w14:textId="77777777" w:rsidR="003021D4" w:rsidRDefault="003021D4" w:rsidP="003021D4">
      <w:pPr>
        <w:jc w:val="both"/>
        <w:rPr>
          <w:rFonts w:asciiTheme="minorHAnsi" w:eastAsia="Times New Roman" w:hAnsiTheme="minorHAnsi" w:cstheme="minorHAnsi"/>
          <w:lang w:val="en-US"/>
        </w:rPr>
      </w:pPr>
      <w:r>
        <w:rPr>
          <w:rFonts w:asciiTheme="minorHAnsi" w:eastAsia="Times New Roman" w:hAnsiTheme="minorHAnsi" w:cstheme="minorHAnsi"/>
          <w:lang w:val="en-US"/>
        </w:rPr>
        <w:lastRenderedPageBreak/>
        <w:t xml:space="preserve">Regarding the data flow from the data sources to the Datawarehouse, there are few models that could be applied such: Replication, Data Collection (Insertion) based on scheduled jobs (every 10’ or every 30 ‘) or using SSIS Package. The preferable version would be SSIS Package data flow. </w:t>
      </w:r>
    </w:p>
    <w:p w14:paraId="40E72FED" w14:textId="48B3A147" w:rsidR="00557376" w:rsidRDefault="003021D4" w:rsidP="00FF0DBE">
      <w:pPr>
        <w:jc w:val="both"/>
        <w:rPr>
          <w:rFonts w:asciiTheme="minorHAnsi" w:eastAsia="Times New Roman" w:hAnsiTheme="minorHAnsi" w:cstheme="minorHAnsi"/>
          <w:lang w:val="en-US"/>
        </w:rPr>
      </w:pPr>
      <w:r>
        <w:rPr>
          <w:rFonts w:asciiTheme="minorHAnsi" w:eastAsia="Times New Roman" w:hAnsiTheme="minorHAnsi" w:cstheme="minorHAnsi"/>
          <w:lang w:val="en-US"/>
        </w:rPr>
        <w:t>While regarding the Reports as platform should be used Microsoft SQL Reporting Service. All reports should be designed and developed using this platform included in MSSQL Server 2019/22 Standard Licenses. This is due to the Kosovo Police working stack since all reports are developed and published using SSRS Platform technology. So the same working stack should be followed.</w:t>
      </w:r>
    </w:p>
    <w:p w14:paraId="3C40678B" w14:textId="21887818" w:rsidR="00557376" w:rsidRPr="00787CBD" w:rsidRDefault="00557376" w:rsidP="00557376">
      <w:pPr>
        <w:pStyle w:val="Heading2"/>
        <w:numPr>
          <w:ilvl w:val="0"/>
          <w:numId w:val="0"/>
        </w:numPr>
      </w:pPr>
      <w:bookmarkStart w:id="11" w:name="_Toc168650885"/>
      <w:r>
        <w:t>6.3</w:t>
      </w:r>
      <w:r>
        <w:tab/>
      </w:r>
      <w:r w:rsidR="009173EE">
        <w:t>Mobile Application</w:t>
      </w:r>
      <w:bookmarkEnd w:id="11"/>
    </w:p>
    <w:p w14:paraId="0F414E22" w14:textId="253EF441" w:rsidR="00E572E4" w:rsidRPr="00E572E4" w:rsidRDefault="00E572E4" w:rsidP="00E572E4">
      <w:pPr>
        <w:jc w:val="both"/>
        <w:rPr>
          <w:rFonts w:asciiTheme="minorHAnsi" w:eastAsia="Times New Roman" w:hAnsiTheme="minorHAnsi" w:cstheme="minorHAnsi"/>
          <w:lang w:val="en-US"/>
        </w:rPr>
      </w:pPr>
      <w:r w:rsidRPr="00E572E4">
        <w:rPr>
          <w:rFonts w:asciiTheme="minorHAnsi" w:eastAsia="Times New Roman" w:hAnsiTheme="minorHAnsi" w:cstheme="minorHAnsi"/>
          <w:lang w:val="en-US"/>
        </w:rPr>
        <w:t xml:space="preserve">In addition to the web application, the BIS system needs to be accessible via a mobile application to accommodate Chameleon 8 Devices. Therefore, it's suggested either to develop a new mobile application or to integrate it with the existing BMS (Green Border Application). The Kosovo Police emphasize the importance of integrating with the current BMS system on mobile devices (such as tablets) to eliminate the need for multiple devices and applications </w:t>
      </w:r>
      <w:r w:rsidR="004E2573">
        <w:rPr>
          <w:rFonts w:asciiTheme="minorHAnsi" w:eastAsia="Times New Roman" w:hAnsiTheme="minorHAnsi" w:cstheme="minorHAnsi"/>
          <w:lang w:val="en-US"/>
        </w:rPr>
        <w:t>that have same functionalities</w:t>
      </w:r>
      <w:r w:rsidRPr="00E572E4">
        <w:rPr>
          <w:rFonts w:asciiTheme="minorHAnsi" w:eastAsia="Times New Roman" w:hAnsiTheme="minorHAnsi" w:cstheme="minorHAnsi"/>
          <w:lang w:val="en-US"/>
        </w:rPr>
        <w:t>. The existing BMS Green Border application</w:t>
      </w:r>
      <w:r>
        <w:rPr>
          <w:rFonts w:asciiTheme="minorHAnsi" w:eastAsia="Times New Roman" w:hAnsiTheme="minorHAnsi" w:cstheme="minorHAnsi"/>
          <w:lang w:val="en-US"/>
        </w:rPr>
        <w:t xml:space="preserve"> is</w:t>
      </w:r>
      <w:r w:rsidRPr="00E572E4">
        <w:rPr>
          <w:rFonts w:asciiTheme="minorHAnsi" w:eastAsia="Times New Roman" w:hAnsiTheme="minorHAnsi" w:cstheme="minorHAnsi"/>
          <w:lang w:val="en-US"/>
        </w:rPr>
        <w:t xml:space="preserve"> developed in .NET, </w:t>
      </w:r>
      <w:r w:rsidR="00090C64">
        <w:rPr>
          <w:rFonts w:asciiTheme="minorHAnsi" w:eastAsia="Times New Roman" w:hAnsiTheme="minorHAnsi" w:cstheme="minorHAnsi"/>
          <w:lang w:val="en-US"/>
        </w:rPr>
        <w:t>and</w:t>
      </w:r>
      <w:r w:rsidR="00090C64" w:rsidRPr="00E572E4">
        <w:rPr>
          <w:rFonts w:asciiTheme="minorHAnsi" w:eastAsia="Times New Roman" w:hAnsiTheme="minorHAnsi" w:cstheme="minorHAnsi"/>
          <w:lang w:val="en-US"/>
        </w:rPr>
        <w:t xml:space="preserve"> </w:t>
      </w:r>
      <w:r w:rsidR="00FE5610">
        <w:rPr>
          <w:rFonts w:asciiTheme="minorHAnsi" w:eastAsia="Times New Roman" w:hAnsiTheme="minorHAnsi" w:cstheme="minorHAnsi"/>
          <w:lang w:val="en-US"/>
        </w:rPr>
        <w:t xml:space="preserve">it </w:t>
      </w:r>
      <w:r w:rsidR="00090C64" w:rsidRPr="00E572E4">
        <w:rPr>
          <w:rFonts w:asciiTheme="minorHAnsi" w:eastAsia="Times New Roman" w:hAnsiTheme="minorHAnsi" w:cstheme="minorHAnsi"/>
          <w:lang w:val="en-US"/>
        </w:rPr>
        <w:t>operates</w:t>
      </w:r>
      <w:r w:rsidRPr="00E572E4">
        <w:rPr>
          <w:rFonts w:asciiTheme="minorHAnsi" w:eastAsia="Times New Roman" w:hAnsiTheme="minorHAnsi" w:cstheme="minorHAnsi"/>
          <w:lang w:val="en-US"/>
        </w:rPr>
        <w:t xml:space="preserve"> as a desktop application.</w:t>
      </w:r>
      <w:r w:rsidR="00090C64">
        <w:rPr>
          <w:rFonts w:asciiTheme="minorHAnsi" w:eastAsia="Times New Roman" w:hAnsiTheme="minorHAnsi" w:cstheme="minorHAnsi"/>
          <w:lang w:val="en-US"/>
        </w:rPr>
        <w:t xml:space="preserve"> </w:t>
      </w:r>
      <w:r w:rsidRPr="00E572E4">
        <w:rPr>
          <w:rFonts w:asciiTheme="minorHAnsi" w:eastAsia="Times New Roman" w:hAnsiTheme="minorHAnsi" w:cstheme="minorHAnsi"/>
          <w:lang w:val="en-US"/>
        </w:rPr>
        <w:t xml:space="preserve">The Kosovo Police </w:t>
      </w:r>
      <w:r w:rsidR="00090C64">
        <w:rPr>
          <w:rFonts w:asciiTheme="minorHAnsi" w:eastAsia="Times New Roman" w:hAnsiTheme="minorHAnsi" w:cstheme="minorHAnsi"/>
          <w:lang w:val="en-US"/>
        </w:rPr>
        <w:t>is committed to provide</w:t>
      </w:r>
      <w:r w:rsidRPr="00E572E4">
        <w:rPr>
          <w:rFonts w:asciiTheme="minorHAnsi" w:eastAsia="Times New Roman" w:hAnsiTheme="minorHAnsi" w:cstheme="minorHAnsi"/>
          <w:lang w:val="en-US"/>
        </w:rPr>
        <w:t xml:space="preserve"> the</w:t>
      </w:r>
      <w:r w:rsidR="00090C64">
        <w:rPr>
          <w:rFonts w:asciiTheme="minorHAnsi" w:eastAsia="Times New Roman" w:hAnsiTheme="minorHAnsi" w:cstheme="minorHAnsi"/>
          <w:lang w:val="en-US"/>
        </w:rPr>
        <w:t xml:space="preserve"> </w:t>
      </w:r>
      <w:r w:rsidRPr="00E572E4">
        <w:rPr>
          <w:rFonts w:asciiTheme="minorHAnsi" w:eastAsia="Times New Roman" w:hAnsiTheme="minorHAnsi" w:cstheme="minorHAnsi"/>
          <w:lang w:val="en-US"/>
        </w:rPr>
        <w:t>source code for both the BMS Web Application and the Mobile Desktop Application to facilitate these integrations.</w:t>
      </w:r>
    </w:p>
    <w:p w14:paraId="7A8FD1EE" w14:textId="7B71CBB9" w:rsidR="00E572E4" w:rsidRPr="00E572E4" w:rsidRDefault="00E572E4" w:rsidP="00E572E4">
      <w:pPr>
        <w:jc w:val="both"/>
        <w:rPr>
          <w:rFonts w:asciiTheme="minorHAnsi" w:eastAsia="Times New Roman" w:hAnsiTheme="minorHAnsi" w:cstheme="minorHAnsi"/>
          <w:lang w:val="en-US"/>
        </w:rPr>
      </w:pPr>
      <w:r w:rsidRPr="00E572E4">
        <w:rPr>
          <w:rFonts w:asciiTheme="minorHAnsi" w:eastAsia="Times New Roman" w:hAnsiTheme="minorHAnsi" w:cstheme="minorHAnsi"/>
          <w:lang w:val="en-US"/>
        </w:rPr>
        <w:t>The mobile application should be a streamlined version tailored for field operations, focusing on essential functions like biometric enrollment and checks against the Kosovo Police Systems (BMS and KPIS) and biometric systems such as BIS (for existing fingerprints) and AFIS.</w:t>
      </w:r>
    </w:p>
    <w:p w14:paraId="67526C3C" w14:textId="0168B345" w:rsidR="00E85744" w:rsidRDefault="00E572E4" w:rsidP="00E572E4">
      <w:pPr>
        <w:jc w:val="both"/>
        <w:rPr>
          <w:rFonts w:asciiTheme="minorHAnsi" w:eastAsia="Times New Roman" w:hAnsiTheme="minorHAnsi" w:cstheme="minorHAnsi"/>
          <w:lang w:val="en-US"/>
        </w:rPr>
      </w:pPr>
      <w:r w:rsidRPr="00E572E4">
        <w:rPr>
          <w:rFonts w:asciiTheme="minorHAnsi" w:eastAsia="Times New Roman" w:hAnsiTheme="minorHAnsi" w:cstheme="minorHAnsi"/>
          <w:lang w:val="en-US"/>
        </w:rPr>
        <w:t xml:space="preserve">For communication, mobile devices should be capable of using SIM cards provided by the Kosovo Police, which will be configured by the Telecommunication Vendor to enable a VPN connection to the APIs designed specifically for mobile </w:t>
      </w:r>
      <w:r w:rsidR="00090C64" w:rsidRPr="00E572E4">
        <w:rPr>
          <w:rFonts w:asciiTheme="minorHAnsi" w:eastAsia="Times New Roman" w:hAnsiTheme="minorHAnsi" w:cstheme="minorHAnsi"/>
          <w:lang w:val="en-US"/>
        </w:rPr>
        <w:t>equipment.</w:t>
      </w:r>
      <w:r w:rsidR="00090C64">
        <w:rPr>
          <w:rFonts w:asciiTheme="minorHAnsi" w:eastAsia="Times New Roman" w:hAnsiTheme="minorHAnsi" w:cstheme="minorHAnsi"/>
          <w:lang w:val="en-US"/>
        </w:rPr>
        <w:t xml:space="preserve"> In</w:t>
      </w:r>
      <w:r w:rsidR="00E85744">
        <w:rPr>
          <w:rFonts w:asciiTheme="minorHAnsi" w:eastAsia="Times New Roman" w:hAnsiTheme="minorHAnsi" w:cstheme="minorHAnsi"/>
          <w:lang w:val="en-US"/>
        </w:rPr>
        <w:t xml:space="preserve"> Figure </w:t>
      </w:r>
      <w:r w:rsidR="00625852">
        <w:rPr>
          <w:rFonts w:asciiTheme="minorHAnsi" w:eastAsia="Times New Roman" w:hAnsiTheme="minorHAnsi" w:cstheme="minorHAnsi"/>
          <w:lang w:val="en-US"/>
        </w:rPr>
        <w:t>5</w:t>
      </w:r>
      <w:r w:rsidR="00E85744">
        <w:rPr>
          <w:rFonts w:asciiTheme="minorHAnsi" w:eastAsia="Times New Roman" w:hAnsiTheme="minorHAnsi" w:cstheme="minorHAnsi"/>
          <w:lang w:val="en-US"/>
        </w:rPr>
        <w:t xml:space="preserve"> is shown the mobile registration and check process to Mobile BIS </w:t>
      </w:r>
      <w:r w:rsidR="00CC5824">
        <w:rPr>
          <w:rFonts w:asciiTheme="minorHAnsi" w:eastAsia="Times New Roman" w:hAnsiTheme="minorHAnsi" w:cstheme="minorHAnsi"/>
          <w:lang w:val="en-US"/>
        </w:rPr>
        <w:t>system</w:t>
      </w:r>
      <w:r w:rsidR="00E85744">
        <w:rPr>
          <w:rFonts w:asciiTheme="minorHAnsi" w:eastAsia="Times New Roman" w:hAnsiTheme="minorHAnsi" w:cstheme="minorHAnsi"/>
          <w:lang w:val="en-US"/>
        </w:rPr>
        <w:t>.</w:t>
      </w:r>
    </w:p>
    <w:p w14:paraId="7A99DACF" w14:textId="2E43C7D0" w:rsidR="00625852" w:rsidRDefault="00625852" w:rsidP="00FF0DBE">
      <w:pPr>
        <w:jc w:val="both"/>
        <w:rPr>
          <w:rFonts w:asciiTheme="minorHAnsi" w:eastAsia="Times New Roman" w:hAnsiTheme="minorHAnsi" w:cstheme="minorHAnsi"/>
          <w:lang w:val="en-US"/>
        </w:rPr>
      </w:pPr>
      <w:r w:rsidRPr="00596F8B">
        <w:rPr>
          <w:rFonts w:asciiTheme="minorHAnsi" w:eastAsia="Times New Roman" w:hAnsiTheme="minorHAnsi" w:cstheme="minorHAnsi"/>
          <w:b/>
          <w:bCs/>
          <w:lang w:val="en-US"/>
        </w:rPr>
        <w:t>Figure 5</w:t>
      </w:r>
      <w:r>
        <w:rPr>
          <w:rFonts w:asciiTheme="minorHAnsi" w:eastAsia="Times New Roman" w:hAnsiTheme="minorHAnsi" w:cstheme="minorHAnsi"/>
          <w:lang w:val="en-US"/>
        </w:rPr>
        <w:t>. BIS Mobile application and communication with BIS Central Database</w:t>
      </w:r>
    </w:p>
    <w:p w14:paraId="30C946C4" w14:textId="315F3803" w:rsidR="00B243C5" w:rsidRDefault="00B243C5" w:rsidP="00FF0DBE">
      <w:pPr>
        <w:jc w:val="both"/>
        <w:rPr>
          <w:rFonts w:asciiTheme="minorHAnsi" w:eastAsia="Times New Roman" w:hAnsiTheme="minorHAnsi" w:cstheme="minorHAnsi"/>
          <w:lang w:val="en-US"/>
        </w:rPr>
      </w:pPr>
      <w:r>
        <w:rPr>
          <w:noProof/>
        </w:rPr>
        <w:drawing>
          <wp:anchor distT="0" distB="0" distL="114300" distR="114300" simplePos="0" relativeHeight="251658296" behindDoc="0" locked="0" layoutInCell="1" allowOverlap="1" wp14:anchorId="3CD57803" wp14:editId="2CF495B8">
            <wp:simplePos x="0" y="0"/>
            <wp:positionH relativeFrom="column">
              <wp:posOffset>4249420</wp:posOffset>
            </wp:positionH>
            <wp:positionV relativeFrom="paragraph">
              <wp:posOffset>5080</wp:posOffset>
            </wp:positionV>
            <wp:extent cx="717550" cy="717550"/>
            <wp:effectExtent l="0" t="0" r="6350" b="6350"/>
            <wp:wrapNone/>
            <wp:docPr id="1358882351" name="Picture 16" descr="Fingerprint Icon with Check Mark Stock Vector - Illustration of icon,  access: 1906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gerprint Icon with Check Mark Stock Vector - Illustration of icon,  access: 1906459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82922" w14:textId="7075112D" w:rsidR="007F1B02" w:rsidRDefault="00B243C5" w:rsidP="00FF0DBE">
      <w:pPr>
        <w:jc w:val="both"/>
        <w:rPr>
          <w:rFonts w:asciiTheme="minorHAnsi" w:eastAsia="Times New Roman" w:hAnsiTheme="minorHAnsi" w:cstheme="minorHAnsi"/>
          <w:lang w:val="en-US"/>
        </w:rPr>
      </w:pPr>
      <w:r>
        <w:rPr>
          <w:noProof/>
        </w:rPr>
        <mc:AlternateContent>
          <mc:Choice Requires="wps">
            <w:drawing>
              <wp:anchor distT="0" distB="0" distL="114300" distR="114300" simplePos="0" relativeHeight="251658298" behindDoc="0" locked="0" layoutInCell="1" allowOverlap="1" wp14:anchorId="4A660D3A" wp14:editId="6B4468A2">
                <wp:simplePos x="0" y="0"/>
                <wp:positionH relativeFrom="column">
                  <wp:posOffset>4397375</wp:posOffset>
                </wp:positionH>
                <wp:positionV relativeFrom="paragraph">
                  <wp:posOffset>88265</wp:posOffset>
                </wp:positionV>
                <wp:extent cx="1828800" cy="1828800"/>
                <wp:effectExtent l="0" t="0" r="0" b="5715"/>
                <wp:wrapNone/>
                <wp:docPr id="209971533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1FD567" w14:textId="786F234B" w:rsidR="00B243C5" w:rsidRPr="00DC7558" w:rsidRDefault="00B243C5" w:rsidP="00B243C5">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660D3A" id="_x0000_t202" coordsize="21600,21600" o:spt="202" path="m,l,21600r21600,l21600,xe">
                <v:stroke joinstyle="miter"/>
                <v:path gradientshapeok="t" o:connecttype="rect"/>
              </v:shapetype>
              <v:shape id="Text Box 1" o:spid="_x0000_s1033" type="#_x0000_t202" style="position:absolute;left:0;text-align:left;margin-left:346.25pt;margin-top:6.95pt;width:2in;height:2in;z-index:25165829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" filled="f" stroked="f">
                <v:textbox style="mso-fit-shape-to-text:t">
                  <w:txbxContent>
                    <w:p w14:paraId="321FD567" w14:textId="786F234B" w:rsidR="00B243C5" w:rsidRPr="00DC7558" w:rsidRDefault="00B243C5" w:rsidP="00B243C5">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AFIS</w:t>
                      </w:r>
                    </w:p>
                  </w:txbxContent>
                </v:textbox>
              </v:shape>
            </w:pict>
          </mc:Fallback>
        </mc:AlternateContent>
      </w:r>
      <w:r>
        <w:rPr>
          <w:noProof/>
        </w:rPr>
        <mc:AlternateContent>
          <mc:Choice Requires="wps">
            <w:drawing>
              <wp:anchor distT="0" distB="0" distL="114300" distR="114300" simplePos="0" relativeHeight="251658297" behindDoc="0" locked="0" layoutInCell="1" allowOverlap="1" wp14:anchorId="6190E5F5" wp14:editId="5796EB37">
                <wp:simplePos x="0" y="0"/>
                <wp:positionH relativeFrom="column">
                  <wp:posOffset>4033520</wp:posOffset>
                </wp:positionH>
                <wp:positionV relativeFrom="paragraph">
                  <wp:posOffset>202565</wp:posOffset>
                </wp:positionV>
                <wp:extent cx="374650" cy="425450"/>
                <wp:effectExtent l="0" t="38100" r="63500" b="31750"/>
                <wp:wrapNone/>
                <wp:docPr id="1731018018" name="Straight Arrow Connector 18"/>
                <wp:cNvGraphicFramePr/>
                <a:graphic xmlns:a="http://schemas.openxmlformats.org/drawingml/2006/main">
                  <a:graphicData uri="http://schemas.microsoft.com/office/word/2010/wordprocessingShape">
                    <wps:wsp>
                      <wps:cNvCnPr/>
                      <wps:spPr>
                        <a:xfrm flipV="1">
                          <a:off x="0" y="0"/>
                          <a:ext cx="374650" cy="42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D2373D" id="_x0000_t32" coordsize="21600,21600" o:spt="32" o:oned="t" path="m,l21600,21600e" filled="f">
                <v:path arrowok="t" fillok="f" o:connecttype="none"/>
                <o:lock v:ext="edit" shapetype="t"/>
              </v:shapetype>
              <v:shape id="Straight Arrow Connector 18" o:spid="_x0000_s1026" type="#_x0000_t32" style="position:absolute;margin-left:317.6pt;margin-top:15.95pt;width:29.5pt;height:33.5pt;flip:y;z-index:2516582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" strokecolor="black [3040]">
                <v:stroke endarrow="block"/>
              </v:shape>
            </w:pict>
          </mc:Fallback>
        </mc:AlternateContent>
      </w:r>
      <w:r w:rsidR="00625852">
        <w:rPr>
          <w:noProof/>
        </w:rPr>
        <mc:AlternateContent>
          <mc:Choice Requires="wps">
            <w:drawing>
              <wp:anchor distT="0" distB="0" distL="114300" distR="114300" simplePos="0" relativeHeight="251658283" behindDoc="0" locked="0" layoutInCell="1" allowOverlap="1" wp14:anchorId="6CC0700D" wp14:editId="451FD5A5">
                <wp:simplePos x="0" y="0"/>
                <wp:positionH relativeFrom="column">
                  <wp:posOffset>2913379</wp:posOffset>
                </wp:positionH>
                <wp:positionV relativeFrom="paragraph">
                  <wp:posOffset>239758</wp:posOffset>
                </wp:positionV>
                <wp:extent cx="1828800" cy="1828800"/>
                <wp:effectExtent l="0" t="38100" r="0" b="39370"/>
                <wp:wrapNone/>
                <wp:docPr id="2078728374" name="Text Box 1"/>
                <wp:cNvGraphicFramePr/>
                <a:graphic xmlns:a="http://schemas.openxmlformats.org/drawingml/2006/main">
                  <a:graphicData uri="http://schemas.microsoft.com/office/word/2010/wordprocessingShape">
                    <wps:wsp>
                      <wps:cNvSpPr txBox="1"/>
                      <wps:spPr>
                        <a:xfrm rot="820530">
                          <a:off x="0" y="0"/>
                          <a:ext cx="1828800" cy="1828800"/>
                        </a:xfrm>
                        <a:prstGeom prst="rect">
                          <a:avLst/>
                        </a:prstGeom>
                        <a:noFill/>
                        <a:ln>
                          <a:noFill/>
                        </a:ln>
                      </wps:spPr>
                      <wps:txbx>
                        <w:txbxContent>
                          <w:p w14:paraId="6A47B992" w14:textId="77777777" w:rsidR="00625852" w:rsidRPr="00625852" w:rsidRDefault="00625852" w:rsidP="00625852">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52">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3G/4G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C0700D" id="_x0000_s1034" type="#_x0000_t202" style="position:absolute;left:0;text-align:left;margin-left:229.4pt;margin-top:18.9pt;width:2in;height:2in;rotation:896238fd;z-index:25165828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" filled="f" stroked="f">
                <v:textbox style="mso-fit-shape-to-text:t">
                  <w:txbxContent>
                    <w:p w14:paraId="6A47B992" w14:textId="77777777" w:rsidR="00625852" w:rsidRPr="00625852" w:rsidRDefault="00625852" w:rsidP="00625852">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52">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3G/4G</w:t>
                      </w:r>
                    </w:p>
                  </w:txbxContent>
                </v:textbox>
              </v:shape>
            </w:pict>
          </mc:Fallback>
        </mc:AlternateContent>
      </w:r>
      <w:r w:rsidR="00215D0E" w:rsidRPr="00215D0E">
        <w:rPr>
          <w:noProof/>
        </w:rPr>
        <w:drawing>
          <wp:anchor distT="0" distB="0" distL="114300" distR="114300" simplePos="0" relativeHeight="251658275" behindDoc="0" locked="0" layoutInCell="1" allowOverlap="1" wp14:anchorId="602CAB4A" wp14:editId="69435B82">
            <wp:simplePos x="0" y="0"/>
            <wp:positionH relativeFrom="column">
              <wp:posOffset>1677670</wp:posOffset>
            </wp:positionH>
            <wp:positionV relativeFrom="paragraph">
              <wp:posOffset>5080</wp:posOffset>
            </wp:positionV>
            <wp:extent cx="254000" cy="172065"/>
            <wp:effectExtent l="0" t="0" r="0" b="0"/>
            <wp:wrapNone/>
            <wp:docPr id="199445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5484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000" cy="172065"/>
                    </a:xfrm>
                    <a:prstGeom prst="rect">
                      <a:avLst/>
                    </a:prstGeom>
                  </pic:spPr>
                </pic:pic>
              </a:graphicData>
            </a:graphic>
          </wp:anchor>
        </w:drawing>
      </w:r>
      <w:r w:rsidR="007F1B02" w:rsidRPr="007F1B02">
        <w:rPr>
          <w:noProof/>
        </w:rPr>
        <w:drawing>
          <wp:anchor distT="0" distB="0" distL="114300" distR="114300" simplePos="0" relativeHeight="251658274" behindDoc="0" locked="0" layoutInCell="1" allowOverlap="1" wp14:anchorId="1177A309" wp14:editId="52DC494A">
            <wp:simplePos x="0" y="0"/>
            <wp:positionH relativeFrom="column">
              <wp:posOffset>2414270</wp:posOffset>
            </wp:positionH>
            <wp:positionV relativeFrom="paragraph">
              <wp:posOffset>5080</wp:posOffset>
            </wp:positionV>
            <wp:extent cx="260804" cy="190500"/>
            <wp:effectExtent l="0" t="0" r="6350" b="0"/>
            <wp:wrapNone/>
            <wp:docPr id="182673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357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804" cy="190500"/>
                    </a:xfrm>
                    <a:prstGeom prst="rect">
                      <a:avLst/>
                    </a:prstGeom>
                  </pic:spPr>
                </pic:pic>
              </a:graphicData>
            </a:graphic>
            <wp14:sizeRelH relativeFrom="margin">
              <wp14:pctWidth>0</wp14:pctWidth>
            </wp14:sizeRelH>
            <wp14:sizeRelV relativeFrom="margin">
              <wp14:pctHeight>0</wp14:pctHeight>
            </wp14:sizeRelV>
          </wp:anchor>
        </w:drawing>
      </w:r>
      <w:r w:rsidR="007F1B02">
        <w:rPr>
          <w:noProof/>
        </w:rPr>
        <w:drawing>
          <wp:anchor distT="0" distB="0" distL="114300" distR="114300" simplePos="0" relativeHeight="251658272" behindDoc="0" locked="0" layoutInCell="1" allowOverlap="1" wp14:anchorId="68C0DD94" wp14:editId="00BB2B38">
            <wp:simplePos x="0" y="0"/>
            <wp:positionH relativeFrom="column">
              <wp:posOffset>1874520</wp:posOffset>
            </wp:positionH>
            <wp:positionV relativeFrom="paragraph">
              <wp:posOffset>55880</wp:posOffset>
            </wp:positionV>
            <wp:extent cx="675640" cy="660400"/>
            <wp:effectExtent l="0" t="0" r="0" b="6350"/>
            <wp:wrapNone/>
            <wp:docPr id="751562855" name="Picture 2" descr="Cell Phone Tower Icon Images – Browse 7,68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Phone Tower Icon Images – Browse 7,680 Stock Photos, Vectors, and  Video | Adobe 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640" cy="660400"/>
                    </a:xfrm>
                    <a:prstGeom prst="rect">
                      <a:avLst/>
                    </a:prstGeom>
                    <a:noFill/>
                    <a:ln>
                      <a:noFill/>
                    </a:ln>
                  </pic:spPr>
                </pic:pic>
              </a:graphicData>
            </a:graphic>
          </wp:anchor>
        </w:drawing>
      </w:r>
    </w:p>
    <w:p w14:paraId="0104C7C2" w14:textId="67E07904" w:rsidR="000475BF" w:rsidRDefault="00B3762A" w:rsidP="007F1B02">
      <w:pPr>
        <w:jc w:val="both"/>
        <w:rPr>
          <w:b/>
        </w:rPr>
      </w:pPr>
      <w:r>
        <w:rPr>
          <w:noProof/>
        </w:rPr>
        <mc:AlternateContent>
          <mc:Choice Requires="wps">
            <w:drawing>
              <wp:anchor distT="0" distB="0" distL="114300" distR="114300" simplePos="0" relativeHeight="251658286" behindDoc="0" locked="0" layoutInCell="1" allowOverlap="1" wp14:anchorId="3D3C55E7" wp14:editId="18A01291">
                <wp:simplePos x="0" y="0"/>
                <wp:positionH relativeFrom="column">
                  <wp:posOffset>4356100</wp:posOffset>
                </wp:positionH>
                <wp:positionV relativeFrom="paragraph">
                  <wp:posOffset>156845</wp:posOffset>
                </wp:positionV>
                <wp:extent cx="1828800" cy="1828800"/>
                <wp:effectExtent l="0" t="0" r="0" b="1270"/>
                <wp:wrapNone/>
                <wp:docPr id="28282204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94DCE4" w14:textId="45245E1A" w:rsidR="00B3762A" w:rsidRPr="00625852" w:rsidRDefault="00B3762A" w:rsidP="00B3762A">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3C55E7" id="_x0000_s1035" type="#_x0000_t202" style="position:absolute;left:0;text-align:left;margin-left:343pt;margin-top:12.35pt;width:2in;height:2in;z-index:25165828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" filled="f" stroked="f">
                <v:textbox style="mso-fit-shape-to-text:t">
                  <w:txbxContent>
                    <w:p w14:paraId="5E94DCE4" w14:textId="45245E1A" w:rsidR="00B3762A" w:rsidRPr="00625852" w:rsidRDefault="00B3762A" w:rsidP="00B3762A">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62657A64" wp14:editId="3255C612">
                <wp:simplePos x="0" y="0"/>
                <wp:positionH relativeFrom="column">
                  <wp:posOffset>5119370</wp:posOffset>
                </wp:positionH>
                <wp:positionV relativeFrom="paragraph">
                  <wp:posOffset>206375</wp:posOffset>
                </wp:positionV>
                <wp:extent cx="508000" cy="577850"/>
                <wp:effectExtent l="0" t="0" r="12700" b="12700"/>
                <wp:wrapNone/>
                <wp:docPr id="1870585262" name="Cylinder 8"/>
                <wp:cNvGraphicFramePr/>
                <a:graphic xmlns:a="http://schemas.openxmlformats.org/drawingml/2006/main">
                  <a:graphicData uri="http://schemas.microsoft.com/office/word/2010/wordprocessingShape">
                    <wps:wsp>
                      <wps:cNvSpPr/>
                      <wps:spPr>
                        <a:xfrm>
                          <a:off x="0" y="0"/>
                          <a:ext cx="508000" cy="577850"/>
                        </a:xfrm>
                        <a:prstGeom prst="can">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770956" w14:textId="3849D5B3" w:rsidR="00215D0E" w:rsidRPr="00215D0E" w:rsidRDefault="00215D0E" w:rsidP="00215D0E">
                            <w:pPr>
                              <w:jc w:val="center"/>
                              <w:rPr>
                                <w:lang w:val="en-GB"/>
                              </w:rPr>
                            </w:pPr>
                            <w:r>
                              <w:rPr>
                                <w:lang w:val="en-GB"/>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57A6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8" o:spid="_x0000_s1036" type="#_x0000_t22" style="position:absolute;left:0;text-align:left;margin-left:403.1pt;margin-top:16.25pt;width:40pt;height:4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" adj="4747" fillcolor="#7bc7ce [3204]" strokecolor="#0d2123 [484]" strokeweight="2pt">
                <v:textbox>
                  <w:txbxContent>
                    <w:p w14:paraId="4C770956" w14:textId="3849D5B3" w:rsidR="00215D0E" w:rsidRPr="00215D0E" w:rsidRDefault="00215D0E" w:rsidP="00215D0E">
                      <w:pPr>
                        <w:jc w:val="center"/>
                        <w:rPr>
                          <w:lang w:val="en-GB"/>
                        </w:rPr>
                      </w:pPr>
                      <w:r>
                        <w:rPr>
                          <w:lang w:val="en-GB"/>
                        </w:rPr>
                        <w:t>BIS</w:t>
                      </w:r>
                    </w:p>
                  </w:txbxContent>
                </v:textbox>
              </v:shape>
            </w:pict>
          </mc:Fallback>
        </mc:AlternateContent>
      </w:r>
      <w:r>
        <w:rPr>
          <w:noProof/>
        </w:rPr>
        <w:drawing>
          <wp:anchor distT="0" distB="0" distL="114300" distR="114300" simplePos="0" relativeHeight="251658279" behindDoc="0" locked="0" layoutInCell="1" allowOverlap="1" wp14:anchorId="41C546B3" wp14:editId="38B2E339">
            <wp:simplePos x="0" y="0"/>
            <wp:positionH relativeFrom="column">
              <wp:posOffset>3004820</wp:posOffset>
            </wp:positionH>
            <wp:positionV relativeFrom="paragraph">
              <wp:posOffset>155575</wp:posOffset>
            </wp:positionV>
            <wp:extent cx="178445" cy="215900"/>
            <wp:effectExtent l="0" t="0" r="0" b="0"/>
            <wp:wrapNone/>
            <wp:docPr id="865686415" name="Picture 7" descr="VPN icon PNG transparent image download, size: 810x9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PN icon PNG transparent image download, size: 810x980p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45" cy="215900"/>
                    </a:xfrm>
                    <a:prstGeom prst="rect">
                      <a:avLst/>
                    </a:prstGeom>
                    <a:noFill/>
                    <a:ln>
                      <a:noFill/>
                    </a:ln>
                  </pic:spPr>
                </pic:pic>
              </a:graphicData>
            </a:graphic>
          </wp:anchor>
        </w:drawing>
      </w:r>
      <w:r>
        <w:rPr>
          <w:noProof/>
        </w:rPr>
        <mc:AlternateContent>
          <mc:Choice Requires="wps">
            <w:drawing>
              <wp:anchor distT="0" distB="0" distL="114300" distR="114300" simplePos="0" relativeHeight="251658278" behindDoc="0" locked="0" layoutInCell="1" allowOverlap="1" wp14:anchorId="28F7FCE9" wp14:editId="5D40E807">
                <wp:simplePos x="0" y="0"/>
                <wp:positionH relativeFrom="column">
                  <wp:posOffset>2420620</wp:posOffset>
                </wp:positionH>
                <wp:positionV relativeFrom="paragraph">
                  <wp:posOffset>26670</wp:posOffset>
                </wp:positionV>
                <wp:extent cx="1397000" cy="406400"/>
                <wp:effectExtent l="0" t="0" r="31750" b="31750"/>
                <wp:wrapNone/>
                <wp:docPr id="975490607" name="Straight Arrow Connector 6"/>
                <wp:cNvGraphicFramePr/>
                <a:graphic xmlns:a="http://schemas.openxmlformats.org/drawingml/2006/main">
                  <a:graphicData uri="http://schemas.microsoft.com/office/word/2010/wordprocessingShape">
                    <wps:wsp>
                      <wps:cNvCnPr/>
                      <wps:spPr>
                        <a:xfrm>
                          <a:off x="0" y="0"/>
                          <a:ext cx="1397000" cy="40640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C45D2" id="Straight Arrow Connector 6" o:spid="_x0000_s1026" type="#_x0000_t32" style="position:absolute;margin-left:190.6pt;margin-top:2.1pt;width:110pt;height:32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" strokecolor="black [3200]">
                <v:stroke dashstyle="dash"/>
              </v:shape>
            </w:pict>
          </mc:Fallback>
        </mc:AlternateContent>
      </w:r>
      <w:r w:rsidR="00625852">
        <w:rPr>
          <w:noProof/>
        </w:rPr>
        <mc:AlternateContent>
          <mc:Choice Requires="wps">
            <w:drawing>
              <wp:anchor distT="0" distB="0" distL="114300" distR="114300" simplePos="0" relativeHeight="251658284" behindDoc="0" locked="0" layoutInCell="1" allowOverlap="1" wp14:anchorId="341B101A" wp14:editId="70C341C6">
                <wp:simplePos x="0" y="0"/>
                <wp:positionH relativeFrom="column">
                  <wp:posOffset>296410</wp:posOffset>
                </wp:positionH>
                <wp:positionV relativeFrom="paragraph">
                  <wp:posOffset>172236</wp:posOffset>
                </wp:positionV>
                <wp:extent cx="1828800" cy="1828800"/>
                <wp:effectExtent l="0" t="0" r="0" b="0"/>
                <wp:wrapNone/>
                <wp:docPr id="146157647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C39652" w14:textId="5AACCD31" w:rsidR="00625852" w:rsidRPr="00625852" w:rsidRDefault="00625852" w:rsidP="00625852">
                            <w:pPr>
                              <w:pStyle w:val="Documentationpagesubheading"/>
                              <w:jc w:val="center"/>
                              <w:rPr>
                                <w:b w:val="0"/>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52">
                              <w:rPr>
                                <w:b w:val="0"/>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 Card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1B101A" id="_x0000_s1037" type="#_x0000_t202" style="position:absolute;left:0;text-align:left;margin-left:23.35pt;margin-top:13.55pt;width:2in;height:2in;z-index:2516582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" filled="f" stroked="f">
                <v:textbox style="mso-fit-shape-to-text:t">
                  <w:txbxContent>
                    <w:p w14:paraId="3CC39652" w14:textId="5AACCD31" w:rsidR="00625852" w:rsidRPr="00625852" w:rsidRDefault="00625852" w:rsidP="00625852">
                      <w:pPr>
                        <w:pStyle w:val="Documentationpagesubheading"/>
                        <w:jc w:val="center"/>
                        <w:rPr>
                          <w:b w:val="0"/>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52">
                        <w:rPr>
                          <w:b w:val="0"/>
                          <w:color w:val="000000" w:themeColor="text1"/>
                          <w:sz w:val="16"/>
                          <w:szCs w:val="1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SIM Card</w:t>
                      </w:r>
                    </w:p>
                  </w:txbxContent>
                </v:textbox>
              </v:shape>
            </w:pict>
          </mc:Fallback>
        </mc:AlternateContent>
      </w:r>
      <w:r w:rsidR="00625852">
        <w:rPr>
          <w:noProof/>
        </w:rPr>
        <mc:AlternateContent>
          <mc:Choice Requires="wps">
            <w:drawing>
              <wp:anchor distT="0" distB="0" distL="114300" distR="114300" simplePos="0" relativeHeight="251658282" behindDoc="0" locked="0" layoutInCell="1" allowOverlap="1" wp14:anchorId="02350175" wp14:editId="3C68EDB9">
                <wp:simplePos x="0" y="0"/>
                <wp:positionH relativeFrom="column">
                  <wp:posOffset>902334</wp:posOffset>
                </wp:positionH>
                <wp:positionV relativeFrom="paragraph">
                  <wp:posOffset>38735</wp:posOffset>
                </wp:positionV>
                <wp:extent cx="1828800" cy="1828800"/>
                <wp:effectExtent l="0" t="76200" r="0" b="81915"/>
                <wp:wrapNone/>
                <wp:docPr id="91233506" name="Text Box 1"/>
                <wp:cNvGraphicFramePr/>
                <a:graphic xmlns:a="http://schemas.openxmlformats.org/drawingml/2006/main">
                  <a:graphicData uri="http://schemas.microsoft.com/office/word/2010/wordprocessingShape">
                    <wps:wsp>
                      <wps:cNvSpPr txBox="1"/>
                      <wps:spPr>
                        <a:xfrm rot="20100592">
                          <a:off x="0" y="0"/>
                          <a:ext cx="1828800" cy="1828800"/>
                        </a:xfrm>
                        <a:prstGeom prst="rect">
                          <a:avLst/>
                        </a:prstGeom>
                        <a:noFill/>
                        <a:ln>
                          <a:noFill/>
                        </a:ln>
                      </wps:spPr>
                      <wps:txbx>
                        <w:txbxContent>
                          <w:p w14:paraId="4C39DECA" w14:textId="7A3C22A3" w:rsidR="00625852" w:rsidRPr="00625852" w:rsidRDefault="00625852" w:rsidP="00625852">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52">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3G/4G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350175" id="_x0000_s1038" type="#_x0000_t202" style="position:absolute;left:0;text-align:left;margin-left:71.05pt;margin-top:3.05pt;width:2in;height:2in;rotation:-1637753fd;z-index:2516582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" filled="f" stroked="f">
                <v:textbox style="mso-fit-shape-to-text:t">
                  <w:txbxContent>
                    <w:p w14:paraId="4C39DECA" w14:textId="7A3C22A3" w:rsidR="00625852" w:rsidRPr="00625852" w:rsidRDefault="00625852" w:rsidP="00625852">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5852">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3G/4G</w:t>
                      </w:r>
                    </w:p>
                  </w:txbxContent>
                </v:textbox>
              </v:shape>
            </w:pict>
          </mc:Fallback>
        </mc:AlternateContent>
      </w:r>
      <w:r w:rsidR="00215D0E">
        <w:rPr>
          <w:noProof/>
        </w:rPr>
        <w:drawing>
          <wp:anchor distT="0" distB="0" distL="114300" distR="114300" simplePos="0" relativeHeight="251658277" behindDoc="0" locked="0" layoutInCell="1" allowOverlap="1" wp14:anchorId="677D2FB9" wp14:editId="4F73942E">
            <wp:simplePos x="0" y="0"/>
            <wp:positionH relativeFrom="column">
              <wp:posOffset>1182370</wp:posOffset>
            </wp:positionH>
            <wp:positionV relativeFrom="paragraph">
              <wp:posOffset>295275</wp:posOffset>
            </wp:positionV>
            <wp:extent cx="178445" cy="215900"/>
            <wp:effectExtent l="0" t="0" r="0" b="0"/>
            <wp:wrapNone/>
            <wp:docPr id="1611379473" name="Picture 7" descr="VPN icon PNG transparent image download, size: 810x9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PN icon PNG transparent image download, size: 810x980p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45" cy="215900"/>
                    </a:xfrm>
                    <a:prstGeom prst="rect">
                      <a:avLst/>
                    </a:prstGeom>
                    <a:noFill/>
                    <a:ln>
                      <a:noFill/>
                    </a:ln>
                  </pic:spPr>
                </pic:pic>
              </a:graphicData>
            </a:graphic>
          </wp:anchor>
        </w:drawing>
      </w:r>
      <w:r w:rsidR="00215D0E">
        <w:rPr>
          <w:noProof/>
        </w:rPr>
        <mc:AlternateContent>
          <mc:Choice Requires="wps">
            <w:drawing>
              <wp:anchor distT="0" distB="0" distL="114300" distR="114300" simplePos="0" relativeHeight="251658276" behindDoc="0" locked="0" layoutInCell="1" allowOverlap="1" wp14:anchorId="295A946A" wp14:editId="1B24F994">
                <wp:simplePos x="0" y="0"/>
                <wp:positionH relativeFrom="column">
                  <wp:posOffset>674370</wp:posOffset>
                </wp:positionH>
                <wp:positionV relativeFrom="paragraph">
                  <wp:posOffset>73025</wp:posOffset>
                </wp:positionV>
                <wp:extent cx="1352550" cy="527050"/>
                <wp:effectExtent l="0" t="0" r="19050" b="25400"/>
                <wp:wrapNone/>
                <wp:docPr id="290248268" name="Straight Arrow Connector 6"/>
                <wp:cNvGraphicFramePr/>
                <a:graphic xmlns:a="http://schemas.openxmlformats.org/drawingml/2006/main">
                  <a:graphicData uri="http://schemas.microsoft.com/office/word/2010/wordprocessingShape">
                    <wps:wsp>
                      <wps:cNvCnPr/>
                      <wps:spPr>
                        <a:xfrm flipV="1">
                          <a:off x="0" y="0"/>
                          <a:ext cx="1352550" cy="52705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91A08FC" id="Straight Arrow Connector 6" o:spid="_x0000_s1026" type="#_x0000_t32" style="position:absolute;margin-left:53.1pt;margin-top:5.75pt;width:106.5pt;height:41.5pt;flip:y;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" strokecolor="black [3200]">
                <v:stroke dashstyle="dash"/>
              </v:shape>
            </w:pict>
          </mc:Fallback>
        </mc:AlternateContent>
      </w:r>
      <w:r w:rsidR="00215D0E">
        <w:rPr>
          <w:noProof/>
        </w:rPr>
        <w:drawing>
          <wp:anchor distT="0" distB="0" distL="114300" distR="114300" simplePos="0" relativeHeight="251658270" behindDoc="0" locked="0" layoutInCell="1" allowOverlap="1" wp14:anchorId="36244D4F" wp14:editId="45D345BC">
            <wp:simplePos x="0" y="0"/>
            <wp:positionH relativeFrom="column">
              <wp:posOffset>1270</wp:posOffset>
            </wp:positionH>
            <wp:positionV relativeFrom="paragraph">
              <wp:posOffset>301625</wp:posOffset>
            </wp:positionV>
            <wp:extent cx="508000" cy="508000"/>
            <wp:effectExtent l="0" t="0" r="6350" b="6350"/>
            <wp:wrapNone/>
            <wp:docPr id="975170473" name="Picture 1" descr="App, cop, mobile phone, police, smartphone icon -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 cop, mobile phone, police, smartphone icon - Download 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anchor>
        </w:drawing>
      </w:r>
    </w:p>
    <w:p w14:paraId="7FA90050" w14:textId="7224D472" w:rsidR="007F1B02" w:rsidRDefault="00B243C5" w:rsidP="00DC1127">
      <w:pPr>
        <w:pStyle w:val="Documentationpagesubheading"/>
        <w:rPr>
          <w:b w:val="0"/>
          <w:color w:val="auto"/>
          <w:sz w:val="24"/>
        </w:rPr>
      </w:pPr>
      <w:r>
        <w:rPr>
          <w:noProof/>
        </w:rPr>
        <mc:AlternateContent>
          <mc:Choice Requires="wps">
            <w:drawing>
              <wp:anchor distT="0" distB="0" distL="114300" distR="114300" simplePos="0" relativeHeight="251658295" behindDoc="0" locked="0" layoutInCell="1" allowOverlap="1" wp14:anchorId="3BD05565" wp14:editId="0C49659E">
                <wp:simplePos x="0" y="0"/>
                <wp:positionH relativeFrom="column">
                  <wp:posOffset>4368800</wp:posOffset>
                </wp:positionH>
                <wp:positionV relativeFrom="paragraph">
                  <wp:posOffset>117475</wp:posOffset>
                </wp:positionV>
                <wp:extent cx="1828800" cy="1828800"/>
                <wp:effectExtent l="0" t="0" r="0" b="1270"/>
                <wp:wrapNone/>
                <wp:docPr id="109058261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58888C" w14:textId="38CF816F" w:rsidR="00B243C5" w:rsidRPr="00625852" w:rsidRDefault="00B243C5" w:rsidP="00B243C5">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D05565" id="_x0000_s1039" type="#_x0000_t202" style="position:absolute;margin-left:344pt;margin-top:9.25pt;width:2in;height:2in;z-index:25165829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9SDg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" filled="f" stroked="f">
                <v:textbox style="mso-fit-shape-to-text:t">
                  <w:txbxContent>
                    <w:p w14:paraId="3E58888C" w14:textId="38CF816F" w:rsidR="00B243C5" w:rsidRPr="00625852" w:rsidRDefault="00B243C5" w:rsidP="00B243C5">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w:t>
                      </w:r>
                    </w:p>
                  </w:txbxContent>
                </v:textbox>
              </v:shape>
            </w:pict>
          </mc:Fallback>
        </mc:AlternateContent>
      </w:r>
      <w:r>
        <w:rPr>
          <w:noProof/>
        </w:rPr>
        <mc:AlternateContent>
          <mc:Choice Requires="wps">
            <w:drawing>
              <wp:anchor distT="0" distB="0" distL="114300" distR="114300" simplePos="0" relativeHeight="251658293" behindDoc="0" locked="0" layoutInCell="1" allowOverlap="1" wp14:anchorId="3EE498A6" wp14:editId="7F96D4DD">
                <wp:simplePos x="0" y="0"/>
                <wp:positionH relativeFrom="column">
                  <wp:posOffset>4147820</wp:posOffset>
                </wp:positionH>
                <wp:positionV relativeFrom="paragraph">
                  <wp:posOffset>120015</wp:posOffset>
                </wp:positionV>
                <wp:extent cx="958850" cy="16661"/>
                <wp:effectExtent l="0" t="57150" r="12700" b="97790"/>
                <wp:wrapNone/>
                <wp:docPr id="1871423417" name="Straight Arrow Connector 12"/>
                <wp:cNvGraphicFramePr/>
                <a:graphic xmlns:a="http://schemas.openxmlformats.org/drawingml/2006/main">
                  <a:graphicData uri="http://schemas.microsoft.com/office/word/2010/wordprocessingShape">
                    <wps:wsp>
                      <wps:cNvCnPr/>
                      <wps:spPr>
                        <a:xfrm>
                          <a:off x="0" y="0"/>
                          <a:ext cx="958850" cy="16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B95F62" id="Straight Arrow Connector 12" o:spid="_x0000_s1026" type="#_x0000_t32" style="position:absolute;margin-left:326.6pt;margin-top:9.45pt;width:75.5pt;height:1.3pt;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" strokecolor="black [3040]">
                <v:stroke endarrow="block"/>
              </v:shape>
            </w:pict>
          </mc:Fallback>
        </mc:AlternateContent>
      </w:r>
      <w:r w:rsidR="00B3762A">
        <w:rPr>
          <w:noProof/>
        </w:rPr>
        <w:drawing>
          <wp:anchor distT="0" distB="0" distL="114300" distR="114300" simplePos="0" relativeHeight="251658285" behindDoc="0" locked="0" layoutInCell="1" allowOverlap="1" wp14:anchorId="6F54F75E" wp14:editId="7EFD1848">
            <wp:simplePos x="0" y="0"/>
            <wp:positionH relativeFrom="column">
              <wp:posOffset>3768090</wp:posOffset>
            </wp:positionH>
            <wp:positionV relativeFrom="paragraph">
              <wp:posOffset>5715</wp:posOffset>
            </wp:positionV>
            <wp:extent cx="412750" cy="412750"/>
            <wp:effectExtent l="0" t="0" r="6350" b="6350"/>
            <wp:wrapNone/>
            <wp:docPr id="648117988" name="Picture 9" descr="Api, management, cog, gear, websit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i, management, cog, gear, website icon - Download on Iconfin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r w:rsidR="00215D0E">
        <w:rPr>
          <w:noProof/>
        </w:rPr>
        <w:drawing>
          <wp:anchor distT="0" distB="0" distL="114300" distR="114300" simplePos="0" relativeHeight="251658271" behindDoc="0" locked="0" layoutInCell="1" allowOverlap="1" wp14:anchorId="2DFE88D8" wp14:editId="5029195B">
            <wp:simplePos x="0" y="0"/>
            <wp:positionH relativeFrom="column">
              <wp:posOffset>331470</wp:posOffset>
            </wp:positionH>
            <wp:positionV relativeFrom="paragraph">
              <wp:posOffset>52070</wp:posOffset>
            </wp:positionV>
            <wp:extent cx="368300" cy="368300"/>
            <wp:effectExtent l="0" t="0" r="0" b="0"/>
            <wp:wrapNone/>
            <wp:docPr id="2920143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14394"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68300" cy="368300"/>
                    </a:xfrm>
                    <a:prstGeom prst="rect">
                      <a:avLst/>
                    </a:prstGeom>
                  </pic:spPr>
                </pic:pic>
              </a:graphicData>
            </a:graphic>
          </wp:anchor>
        </w:drawing>
      </w:r>
    </w:p>
    <w:p w14:paraId="270E469C" w14:textId="4E2B6740" w:rsidR="007F1B02" w:rsidRDefault="0003289C" w:rsidP="00DC1127">
      <w:pPr>
        <w:pStyle w:val="Documentationpagesubheading"/>
        <w:rPr>
          <w:b w:val="0"/>
          <w:color w:val="auto"/>
          <w:sz w:val="24"/>
        </w:rPr>
      </w:pPr>
      <w:r>
        <w:rPr>
          <w:noProof/>
        </w:rPr>
        <w:drawing>
          <wp:anchor distT="0" distB="0" distL="114300" distR="114300" simplePos="0" relativeHeight="251658299" behindDoc="0" locked="0" layoutInCell="1" allowOverlap="1" wp14:anchorId="1AA4736D" wp14:editId="635D2515">
            <wp:simplePos x="0" y="0"/>
            <wp:positionH relativeFrom="column">
              <wp:posOffset>5455920</wp:posOffset>
            </wp:positionH>
            <wp:positionV relativeFrom="paragraph">
              <wp:posOffset>85090</wp:posOffset>
            </wp:positionV>
            <wp:extent cx="139700" cy="145627"/>
            <wp:effectExtent l="0" t="0" r="0" b="6985"/>
            <wp:wrapNone/>
            <wp:docPr id="403044558" name="Picture 21" descr="Fingerprint&quot; Icon - Download for free – Icon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ngerprint&quot; Icon - Download for free – Icondu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9700" cy="145627"/>
                    </a:xfrm>
                    <a:prstGeom prst="rect">
                      <a:avLst/>
                    </a:prstGeom>
                    <a:noFill/>
                    <a:ln>
                      <a:noFill/>
                    </a:ln>
                  </pic:spPr>
                </pic:pic>
              </a:graphicData>
            </a:graphic>
          </wp:anchor>
        </w:drawing>
      </w:r>
      <w:r w:rsidR="00B243C5">
        <w:rPr>
          <w:noProof/>
        </w:rPr>
        <mc:AlternateContent>
          <mc:Choice Requires="wps">
            <w:drawing>
              <wp:anchor distT="0" distB="0" distL="114300" distR="114300" simplePos="0" relativeHeight="251658294" behindDoc="0" locked="0" layoutInCell="1" allowOverlap="1" wp14:anchorId="704DC5DC" wp14:editId="2524BDF3">
                <wp:simplePos x="0" y="0"/>
                <wp:positionH relativeFrom="column">
                  <wp:posOffset>4181475</wp:posOffset>
                </wp:positionH>
                <wp:positionV relativeFrom="paragraph">
                  <wp:posOffset>54610</wp:posOffset>
                </wp:positionV>
                <wp:extent cx="887095" cy="12700"/>
                <wp:effectExtent l="38100" t="76200" r="0" b="82550"/>
                <wp:wrapNone/>
                <wp:docPr id="1152697917" name="Straight Arrow Connector 13"/>
                <wp:cNvGraphicFramePr/>
                <a:graphic xmlns:a="http://schemas.openxmlformats.org/drawingml/2006/main">
                  <a:graphicData uri="http://schemas.microsoft.com/office/word/2010/wordprocessingShape">
                    <wps:wsp>
                      <wps:cNvCnPr/>
                      <wps:spPr>
                        <a:xfrm flipH="1" flipV="1">
                          <a:off x="0" y="0"/>
                          <a:ext cx="887095"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E66A84" id="Straight Arrow Connector 13" o:spid="_x0000_s1026" type="#_x0000_t32" style="position:absolute;margin-left:329.25pt;margin-top:4.3pt;width:69.85pt;height:1pt;flip:x y;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" strokecolor="black [3040]">
                <v:stroke endarrow="block"/>
              </v:shape>
            </w:pict>
          </mc:Fallback>
        </mc:AlternateContent>
      </w:r>
      <w:r w:rsidR="00B243C5">
        <w:rPr>
          <w:noProof/>
        </w:rPr>
        <mc:AlternateContent>
          <mc:Choice Requires="wps">
            <w:drawing>
              <wp:anchor distT="0" distB="0" distL="114300" distR="114300" simplePos="0" relativeHeight="251658287" behindDoc="0" locked="0" layoutInCell="1" allowOverlap="1" wp14:anchorId="5BC6D757" wp14:editId="5E4186CA">
                <wp:simplePos x="0" y="0"/>
                <wp:positionH relativeFrom="column">
                  <wp:posOffset>3493770</wp:posOffset>
                </wp:positionH>
                <wp:positionV relativeFrom="paragraph">
                  <wp:posOffset>224155</wp:posOffset>
                </wp:positionV>
                <wp:extent cx="431800" cy="393700"/>
                <wp:effectExtent l="38100" t="0" r="25400" b="63500"/>
                <wp:wrapNone/>
                <wp:docPr id="1043052667" name="Straight Arrow Connector 3"/>
                <wp:cNvGraphicFramePr/>
                <a:graphic xmlns:a="http://schemas.openxmlformats.org/drawingml/2006/main">
                  <a:graphicData uri="http://schemas.microsoft.com/office/word/2010/wordprocessingShape">
                    <wps:wsp>
                      <wps:cNvCnPr/>
                      <wps:spPr>
                        <a:xfrm flipH="1">
                          <a:off x="0" y="0"/>
                          <a:ext cx="4318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90BD9" id="Straight Arrow Connector 3" o:spid="_x0000_s1026" type="#_x0000_t32" style="position:absolute;margin-left:275.1pt;margin-top:17.65pt;width:34pt;height:31pt;flip:x;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" strokecolor="black [3040]">
                <v:stroke endarrow="block"/>
              </v:shape>
            </w:pict>
          </mc:Fallback>
        </mc:AlternateContent>
      </w:r>
      <w:r w:rsidR="00856EDC">
        <w:rPr>
          <w:noProof/>
        </w:rPr>
        <mc:AlternateContent>
          <mc:Choice Requires="wps">
            <w:drawing>
              <wp:anchor distT="0" distB="0" distL="114300" distR="114300" simplePos="0" relativeHeight="251658288" behindDoc="0" locked="0" layoutInCell="1" allowOverlap="1" wp14:anchorId="7A153F57" wp14:editId="7068D318">
                <wp:simplePos x="0" y="0"/>
                <wp:positionH relativeFrom="column">
                  <wp:posOffset>4179570</wp:posOffset>
                </wp:positionH>
                <wp:positionV relativeFrom="paragraph">
                  <wp:posOffset>257810</wp:posOffset>
                </wp:positionV>
                <wp:extent cx="361950" cy="361950"/>
                <wp:effectExtent l="0" t="0" r="57150" b="57150"/>
                <wp:wrapNone/>
                <wp:docPr id="2079197341" name="Straight Arrow Connector 3"/>
                <wp:cNvGraphicFramePr/>
                <a:graphic xmlns:a="http://schemas.openxmlformats.org/drawingml/2006/main">
                  <a:graphicData uri="http://schemas.microsoft.com/office/word/2010/wordprocessingShape">
                    <wps:wsp>
                      <wps:cNvCnPr/>
                      <wps:spPr>
                        <a:xfrm>
                          <a:off x="0" y="0"/>
                          <a:ext cx="36195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39513" id="Straight Arrow Connector 3" o:spid="_x0000_s1026" type="#_x0000_t32" style="position:absolute;margin-left:329.1pt;margin-top:20.3pt;width:28.5pt;height:2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" strokecolor="black [3040]">
                <v:stroke endarrow="block"/>
              </v:shape>
            </w:pict>
          </mc:Fallback>
        </mc:AlternateContent>
      </w:r>
      <w:r w:rsidR="00B3762A">
        <w:rPr>
          <w:noProof/>
        </w:rPr>
        <mc:AlternateContent>
          <mc:Choice Requires="wps">
            <w:drawing>
              <wp:anchor distT="0" distB="0" distL="114300" distR="114300" simplePos="0" relativeHeight="251658280" behindDoc="0" locked="0" layoutInCell="1" allowOverlap="1" wp14:anchorId="1F5FFB2A" wp14:editId="5053496A">
                <wp:simplePos x="0" y="0"/>
                <wp:positionH relativeFrom="column">
                  <wp:posOffset>4997450</wp:posOffset>
                </wp:positionH>
                <wp:positionV relativeFrom="paragraph">
                  <wp:posOffset>135255</wp:posOffset>
                </wp:positionV>
                <wp:extent cx="1828800" cy="1828800"/>
                <wp:effectExtent l="0" t="0" r="0" b="0"/>
                <wp:wrapNone/>
                <wp:docPr id="66742248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1BFF85" w14:textId="34389F01" w:rsidR="004A0290" w:rsidRPr="004A0290" w:rsidRDefault="004A0290" w:rsidP="004A0290">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90">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Database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5FFB2A" id="_x0000_s1040" type="#_x0000_t202" style="position:absolute;margin-left:393.5pt;margin-top:10.65pt;width:2in;height:2in;z-index:251658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" filled="f" stroked="f">
                <v:textbox style="mso-fit-shape-to-text:t">
                  <w:txbxContent>
                    <w:p w14:paraId="781BFF85" w14:textId="34389F01" w:rsidR="004A0290" w:rsidRPr="004A0290" w:rsidRDefault="004A0290" w:rsidP="004A0290">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90">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Database</w:t>
                      </w:r>
                    </w:p>
                  </w:txbxContent>
                </v:textbox>
              </v:shape>
            </w:pict>
          </mc:Fallback>
        </mc:AlternateContent>
      </w:r>
      <w:r w:rsidR="004A0290">
        <w:rPr>
          <w:noProof/>
        </w:rPr>
        <mc:AlternateContent>
          <mc:Choice Requires="wps">
            <w:drawing>
              <wp:anchor distT="0" distB="0" distL="114300" distR="114300" simplePos="0" relativeHeight="251658281" behindDoc="0" locked="0" layoutInCell="1" allowOverlap="1" wp14:anchorId="6FDD3D68" wp14:editId="4F370BB3">
                <wp:simplePos x="0" y="0"/>
                <wp:positionH relativeFrom="column">
                  <wp:posOffset>0</wp:posOffset>
                </wp:positionH>
                <wp:positionV relativeFrom="paragraph">
                  <wp:posOffset>166370</wp:posOffset>
                </wp:positionV>
                <wp:extent cx="1828800" cy="1828800"/>
                <wp:effectExtent l="0" t="0" r="0" b="0"/>
                <wp:wrapNone/>
                <wp:docPr id="112662290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178372" w14:textId="67220B73" w:rsidR="004A0290" w:rsidRPr="004A0290" w:rsidRDefault="004A0290" w:rsidP="004A0290">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DD3D68" id="_x0000_s1041" type="#_x0000_t202" style="position:absolute;margin-left:0;margin-top:13.1pt;width:2in;height:2in;z-index:2516582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" filled="f" stroked="f">
                <v:textbox style="mso-fit-shape-to-text:t">
                  <w:txbxContent>
                    <w:p w14:paraId="4A178372" w14:textId="67220B73" w:rsidR="004A0290" w:rsidRPr="004A0290" w:rsidRDefault="004A0290" w:rsidP="004A0290">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Police </w:t>
                      </w:r>
                    </w:p>
                  </w:txbxContent>
                </v:textbox>
              </v:shape>
            </w:pict>
          </mc:Fallback>
        </mc:AlternateContent>
      </w:r>
    </w:p>
    <w:p w14:paraId="7B03AE09" w14:textId="42617807" w:rsidR="007F1B02" w:rsidRPr="00215D0E" w:rsidRDefault="007F1B02" w:rsidP="00DC1127">
      <w:pPr>
        <w:pStyle w:val="Documentationpagesubheading"/>
        <w:rPr>
          <w:b w:val="0"/>
          <w:color w:val="auto"/>
          <w:szCs w:val="28"/>
        </w:rPr>
      </w:pPr>
    </w:p>
    <w:p w14:paraId="5AE75946" w14:textId="20FCC812" w:rsidR="007F1B02" w:rsidRDefault="00856EDC" w:rsidP="00DC1127">
      <w:pPr>
        <w:pStyle w:val="Documentationpagesubheading"/>
        <w:rPr>
          <w:b w:val="0"/>
          <w:color w:val="auto"/>
          <w:sz w:val="24"/>
        </w:rPr>
      </w:pPr>
      <w:r>
        <w:rPr>
          <w:noProof/>
        </w:rPr>
        <w:drawing>
          <wp:anchor distT="0" distB="0" distL="114300" distR="114300" simplePos="0" relativeHeight="251658289" behindDoc="0" locked="0" layoutInCell="1" allowOverlap="1" wp14:anchorId="20AF0910" wp14:editId="06C09429">
            <wp:simplePos x="0" y="0"/>
            <wp:positionH relativeFrom="column">
              <wp:posOffset>3291205</wp:posOffset>
            </wp:positionH>
            <wp:positionV relativeFrom="paragraph">
              <wp:posOffset>139065</wp:posOffset>
            </wp:positionV>
            <wp:extent cx="527021" cy="425450"/>
            <wp:effectExtent l="0" t="0" r="6985" b="0"/>
            <wp:wrapNone/>
            <wp:docPr id="1617477933" name="Picture 39" descr="Verification Icon Design 1621059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ification Icon Design 16210592 Vector Art at Vecteez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21" cy="425450"/>
                    </a:xfrm>
                    <a:prstGeom prst="rect">
                      <a:avLst/>
                    </a:prstGeom>
                    <a:noFill/>
                    <a:ln>
                      <a:noFill/>
                    </a:ln>
                  </pic:spPr>
                </pic:pic>
              </a:graphicData>
            </a:graphic>
          </wp:anchor>
        </w:drawing>
      </w:r>
      <w:r>
        <w:rPr>
          <w:noProof/>
        </w:rPr>
        <w:drawing>
          <wp:anchor distT="0" distB="0" distL="114300" distR="114300" simplePos="0" relativeHeight="251658290" behindDoc="0" locked="0" layoutInCell="1" allowOverlap="1" wp14:anchorId="14CB56A5" wp14:editId="2C0CCF7F">
            <wp:simplePos x="0" y="0"/>
            <wp:positionH relativeFrom="column">
              <wp:posOffset>4387850</wp:posOffset>
            </wp:positionH>
            <wp:positionV relativeFrom="paragraph">
              <wp:posOffset>137795</wp:posOffset>
            </wp:positionV>
            <wp:extent cx="527021" cy="425450"/>
            <wp:effectExtent l="0" t="0" r="6985" b="0"/>
            <wp:wrapNone/>
            <wp:docPr id="1092344361" name="Picture 39" descr="Verification Icon Design 1621059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ification Icon Design 16210592 Vector Art at Vecteez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21" cy="425450"/>
                    </a:xfrm>
                    <a:prstGeom prst="rect">
                      <a:avLst/>
                    </a:prstGeom>
                    <a:noFill/>
                    <a:ln>
                      <a:noFill/>
                    </a:ln>
                  </pic:spPr>
                </pic:pic>
              </a:graphicData>
            </a:graphic>
          </wp:anchor>
        </w:drawing>
      </w:r>
    </w:p>
    <w:p w14:paraId="19291490" w14:textId="0E0512C4" w:rsidR="00856EDC" w:rsidRDefault="00856EDC" w:rsidP="00DC1127">
      <w:pPr>
        <w:pStyle w:val="Documentationpagesubheading"/>
        <w:rPr>
          <w:b w:val="0"/>
          <w:color w:val="auto"/>
          <w:sz w:val="24"/>
        </w:rPr>
      </w:pPr>
      <w:r>
        <w:rPr>
          <w:noProof/>
        </w:rPr>
        <mc:AlternateContent>
          <mc:Choice Requires="wps">
            <w:drawing>
              <wp:anchor distT="0" distB="0" distL="114300" distR="114300" simplePos="0" relativeHeight="251658291" behindDoc="0" locked="0" layoutInCell="1" allowOverlap="1" wp14:anchorId="4C6A945C" wp14:editId="09FF181D">
                <wp:simplePos x="0" y="0"/>
                <wp:positionH relativeFrom="column">
                  <wp:posOffset>2958465</wp:posOffset>
                </wp:positionH>
                <wp:positionV relativeFrom="paragraph">
                  <wp:posOffset>193675</wp:posOffset>
                </wp:positionV>
                <wp:extent cx="1828800" cy="1828800"/>
                <wp:effectExtent l="0" t="0" r="0" b="5715"/>
                <wp:wrapNone/>
                <wp:docPr id="129806045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04A129" w14:textId="77777777" w:rsidR="00856EDC" w:rsidRPr="00DC7558" w:rsidRDefault="00856EDC" w:rsidP="00856EDC">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BMS Stop Watch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6A945C" id="_x0000_s1042" type="#_x0000_t202" style="position:absolute;margin-left:232.95pt;margin-top:15.25pt;width:2in;height:2in;z-index:2516582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XQDgIAACo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" filled="f" stroked="f">
                <v:textbox style="mso-fit-shape-to-text:t">
                  <w:txbxContent>
                    <w:p w14:paraId="2704A129" w14:textId="77777777" w:rsidR="00856EDC" w:rsidRPr="00DC7558" w:rsidRDefault="00856EDC" w:rsidP="00856EDC">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BMS Stop Watch</w:t>
                      </w:r>
                    </w:p>
                  </w:txbxContent>
                </v:textbox>
              </v:shape>
            </w:pict>
          </mc:Fallback>
        </mc:AlternateContent>
      </w:r>
      <w:r>
        <w:rPr>
          <w:noProof/>
        </w:rPr>
        <mc:AlternateContent>
          <mc:Choice Requires="wps">
            <w:drawing>
              <wp:anchor distT="0" distB="0" distL="114300" distR="114300" simplePos="0" relativeHeight="251658292" behindDoc="0" locked="0" layoutInCell="1" allowOverlap="1" wp14:anchorId="00E2DE4B" wp14:editId="1A1EBC92">
                <wp:simplePos x="0" y="0"/>
                <wp:positionH relativeFrom="column">
                  <wp:posOffset>4241800</wp:posOffset>
                </wp:positionH>
                <wp:positionV relativeFrom="paragraph">
                  <wp:posOffset>205740</wp:posOffset>
                </wp:positionV>
                <wp:extent cx="1828800" cy="1828800"/>
                <wp:effectExtent l="0" t="0" r="0" b="5715"/>
                <wp:wrapNone/>
                <wp:docPr id="213119056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E6B11B" w14:textId="77777777" w:rsidR="00856EDC" w:rsidRPr="00DC7558" w:rsidRDefault="00856EDC" w:rsidP="00856EDC">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KPIS Warrants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E2DE4B" id="_x0000_s1043" type="#_x0000_t202" style="position:absolute;margin-left:334pt;margin-top:16.2pt;width:2in;height:2in;z-index:2516582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JMDg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" filled="f" stroked="f">
                <v:textbox style="mso-fit-shape-to-text:t">
                  <w:txbxContent>
                    <w:p w14:paraId="6EE6B11B" w14:textId="77777777" w:rsidR="00856EDC" w:rsidRPr="00DC7558" w:rsidRDefault="00856EDC" w:rsidP="00856EDC">
                      <w:pPr>
                        <w:jc w:val="center"/>
                        <w:rPr>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KPIS Warrants</w:t>
                      </w:r>
                    </w:p>
                  </w:txbxContent>
                </v:textbox>
              </v:shape>
            </w:pict>
          </mc:Fallback>
        </mc:AlternateContent>
      </w:r>
    </w:p>
    <w:p w14:paraId="33E3035C" w14:textId="60602DF9" w:rsidR="00856EDC" w:rsidRDefault="00856EDC" w:rsidP="00DC1127">
      <w:pPr>
        <w:pStyle w:val="Documentationpagesubheading"/>
        <w:rPr>
          <w:b w:val="0"/>
          <w:color w:val="auto"/>
          <w:sz w:val="24"/>
        </w:rPr>
      </w:pPr>
    </w:p>
    <w:p w14:paraId="3920D6CC" w14:textId="2A952ABB" w:rsidR="009D4EE2" w:rsidRDefault="009D4EE2" w:rsidP="00DC1127">
      <w:pPr>
        <w:pStyle w:val="Documentationpagesubheading"/>
        <w:rPr>
          <w:b w:val="0"/>
          <w:color w:val="auto"/>
          <w:sz w:val="24"/>
        </w:rPr>
      </w:pPr>
      <w:r>
        <w:rPr>
          <w:b w:val="0"/>
          <w:color w:val="auto"/>
          <w:sz w:val="24"/>
        </w:rPr>
        <w:lastRenderedPageBreak/>
        <w:t xml:space="preserve">Communication will be via SIM using 3G/4G network of one of the GSM telecommunication operators that Kosovo Police has contract. Communication will be via VPN that would allow communication of end devices (Chameleon 8 plus) with the </w:t>
      </w:r>
      <w:r w:rsidR="0085421F">
        <w:rPr>
          <w:b w:val="0"/>
          <w:color w:val="auto"/>
          <w:sz w:val="24"/>
        </w:rPr>
        <w:t>Mobile</w:t>
      </w:r>
      <w:r>
        <w:rPr>
          <w:b w:val="0"/>
          <w:color w:val="auto"/>
          <w:sz w:val="24"/>
        </w:rPr>
        <w:t xml:space="preserve"> API and through </w:t>
      </w:r>
      <w:r w:rsidR="0085421F">
        <w:rPr>
          <w:b w:val="0"/>
          <w:color w:val="auto"/>
          <w:sz w:val="24"/>
        </w:rPr>
        <w:t>mobile API will insert data into BIS Database.</w:t>
      </w:r>
      <w:r>
        <w:rPr>
          <w:b w:val="0"/>
          <w:color w:val="auto"/>
          <w:sz w:val="24"/>
        </w:rPr>
        <w:t xml:space="preserve"> </w:t>
      </w:r>
    </w:p>
    <w:p w14:paraId="79A6E471" w14:textId="706E67FC" w:rsidR="008C46D9" w:rsidRDefault="00085E27" w:rsidP="00DC1127">
      <w:pPr>
        <w:pStyle w:val="Documentationpagesubheading"/>
        <w:rPr>
          <w:b w:val="0"/>
          <w:color w:val="auto"/>
          <w:sz w:val="24"/>
        </w:rPr>
      </w:pPr>
      <w:r>
        <w:rPr>
          <w:b w:val="0"/>
          <w:color w:val="auto"/>
          <w:sz w:val="24"/>
        </w:rPr>
        <w:t xml:space="preserve">The enrolment collections of Mobile Tablet will </w:t>
      </w:r>
      <w:r w:rsidR="008B76D1">
        <w:rPr>
          <w:b w:val="0"/>
          <w:color w:val="auto"/>
          <w:sz w:val="24"/>
        </w:rPr>
        <w:t>be stored</w:t>
      </w:r>
      <w:r>
        <w:rPr>
          <w:b w:val="0"/>
          <w:color w:val="auto"/>
          <w:sz w:val="24"/>
        </w:rPr>
        <w:t xml:space="preserve"> and can be found at Enrolment </w:t>
      </w:r>
      <w:r w:rsidR="008B76D1">
        <w:rPr>
          <w:b w:val="0"/>
          <w:color w:val="auto"/>
          <w:sz w:val="24"/>
        </w:rPr>
        <w:t>Module.</w:t>
      </w:r>
    </w:p>
    <w:p w14:paraId="13BBDC99" w14:textId="77777777" w:rsidR="00A119F5" w:rsidRDefault="00A119F5" w:rsidP="00DC1127">
      <w:pPr>
        <w:pStyle w:val="Documentationpagesubheading"/>
        <w:rPr>
          <w:b w:val="0"/>
          <w:color w:val="auto"/>
          <w:sz w:val="24"/>
        </w:rPr>
      </w:pPr>
    </w:p>
    <w:p w14:paraId="16E8F212" w14:textId="77777777" w:rsidR="00A119F5" w:rsidRDefault="00A119F5" w:rsidP="00DC1127">
      <w:pPr>
        <w:pStyle w:val="Documentationpagesubheading"/>
        <w:rPr>
          <w:b w:val="0"/>
          <w:color w:val="auto"/>
          <w:sz w:val="24"/>
        </w:rPr>
      </w:pPr>
    </w:p>
    <w:p w14:paraId="3E64FA9C" w14:textId="77777777" w:rsidR="00A119F5" w:rsidRDefault="00A119F5" w:rsidP="00DC1127">
      <w:pPr>
        <w:pStyle w:val="Documentationpagesubheading"/>
        <w:rPr>
          <w:b w:val="0"/>
          <w:color w:val="auto"/>
          <w:sz w:val="24"/>
        </w:rPr>
      </w:pPr>
    </w:p>
    <w:p w14:paraId="653637F4" w14:textId="77777777" w:rsidR="00A119F5" w:rsidRDefault="00A119F5" w:rsidP="00DC1127">
      <w:pPr>
        <w:pStyle w:val="Documentationpagesubheading"/>
        <w:rPr>
          <w:b w:val="0"/>
          <w:color w:val="auto"/>
          <w:sz w:val="24"/>
        </w:rPr>
      </w:pPr>
    </w:p>
    <w:p w14:paraId="594E4D9B" w14:textId="77777777" w:rsidR="00A119F5" w:rsidRDefault="00A119F5" w:rsidP="00DC1127">
      <w:pPr>
        <w:pStyle w:val="Documentationpagesubheading"/>
        <w:rPr>
          <w:b w:val="0"/>
          <w:color w:val="auto"/>
          <w:sz w:val="24"/>
        </w:rPr>
      </w:pPr>
    </w:p>
    <w:p w14:paraId="31C144C1" w14:textId="77777777" w:rsidR="00A119F5" w:rsidRDefault="00A119F5" w:rsidP="00DC1127">
      <w:pPr>
        <w:pStyle w:val="Documentationpagesubheading"/>
        <w:rPr>
          <w:b w:val="0"/>
          <w:color w:val="auto"/>
          <w:sz w:val="24"/>
        </w:rPr>
      </w:pPr>
    </w:p>
    <w:p w14:paraId="27C5205E" w14:textId="77777777" w:rsidR="00A119F5" w:rsidRDefault="00A119F5" w:rsidP="00DC1127">
      <w:pPr>
        <w:pStyle w:val="Documentationpagesubheading"/>
        <w:rPr>
          <w:b w:val="0"/>
          <w:color w:val="auto"/>
          <w:sz w:val="24"/>
        </w:rPr>
      </w:pPr>
    </w:p>
    <w:p w14:paraId="13074F2D" w14:textId="77777777" w:rsidR="00A119F5" w:rsidRDefault="00A119F5" w:rsidP="00DC1127">
      <w:pPr>
        <w:pStyle w:val="Documentationpagesubheading"/>
        <w:rPr>
          <w:b w:val="0"/>
          <w:color w:val="auto"/>
          <w:sz w:val="24"/>
        </w:rPr>
      </w:pPr>
    </w:p>
    <w:p w14:paraId="1B68C072" w14:textId="77777777" w:rsidR="00A119F5" w:rsidRDefault="00A119F5" w:rsidP="00DC1127">
      <w:pPr>
        <w:pStyle w:val="Documentationpagesubheading"/>
        <w:rPr>
          <w:b w:val="0"/>
          <w:color w:val="auto"/>
          <w:sz w:val="24"/>
        </w:rPr>
      </w:pPr>
    </w:p>
    <w:p w14:paraId="001631CF" w14:textId="77777777" w:rsidR="00A119F5" w:rsidRDefault="00A119F5" w:rsidP="00DC1127">
      <w:pPr>
        <w:pStyle w:val="Documentationpagesubheading"/>
        <w:rPr>
          <w:b w:val="0"/>
          <w:color w:val="auto"/>
          <w:sz w:val="24"/>
        </w:rPr>
      </w:pPr>
    </w:p>
    <w:p w14:paraId="793FD789" w14:textId="77777777" w:rsidR="00A119F5" w:rsidRDefault="00A119F5" w:rsidP="00DC1127">
      <w:pPr>
        <w:pStyle w:val="Documentationpagesubheading"/>
        <w:rPr>
          <w:b w:val="0"/>
          <w:color w:val="auto"/>
          <w:sz w:val="24"/>
        </w:rPr>
      </w:pPr>
    </w:p>
    <w:p w14:paraId="2E507BB0" w14:textId="77777777" w:rsidR="00A119F5" w:rsidRDefault="00A119F5" w:rsidP="00DC1127">
      <w:pPr>
        <w:pStyle w:val="Documentationpagesubheading"/>
        <w:rPr>
          <w:b w:val="0"/>
          <w:color w:val="auto"/>
          <w:sz w:val="24"/>
        </w:rPr>
      </w:pPr>
    </w:p>
    <w:p w14:paraId="56619D2A" w14:textId="77777777" w:rsidR="00A119F5" w:rsidRDefault="00A119F5" w:rsidP="00DC1127">
      <w:pPr>
        <w:pStyle w:val="Documentationpagesubheading"/>
        <w:rPr>
          <w:b w:val="0"/>
          <w:color w:val="auto"/>
          <w:sz w:val="24"/>
        </w:rPr>
      </w:pPr>
    </w:p>
    <w:p w14:paraId="50A59485" w14:textId="77777777" w:rsidR="00A119F5" w:rsidRDefault="00A119F5" w:rsidP="00DC1127">
      <w:pPr>
        <w:pStyle w:val="Documentationpagesubheading"/>
        <w:rPr>
          <w:b w:val="0"/>
          <w:color w:val="auto"/>
          <w:sz w:val="24"/>
        </w:rPr>
      </w:pPr>
    </w:p>
    <w:p w14:paraId="4F0AB68C" w14:textId="77777777" w:rsidR="00A119F5" w:rsidRDefault="00A119F5" w:rsidP="00DC1127">
      <w:pPr>
        <w:pStyle w:val="Documentationpagesubheading"/>
        <w:rPr>
          <w:b w:val="0"/>
          <w:color w:val="auto"/>
          <w:sz w:val="24"/>
        </w:rPr>
      </w:pPr>
    </w:p>
    <w:p w14:paraId="410EE7E7" w14:textId="77777777" w:rsidR="00A119F5" w:rsidRDefault="00A119F5" w:rsidP="00DC1127">
      <w:pPr>
        <w:pStyle w:val="Documentationpagesubheading"/>
        <w:rPr>
          <w:b w:val="0"/>
          <w:color w:val="auto"/>
          <w:sz w:val="24"/>
        </w:rPr>
      </w:pPr>
    </w:p>
    <w:p w14:paraId="73F1CDEC" w14:textId="77777777" w:rsidR="00A119F5" w:rsidRDefault="00A119F5" w:rsidP="00DC1127">
      <w:pPr>
        <w:pStyle w:val="Documentationpagesubheading"/>
        <w:rPr>
          <w:b w:val="0"/>
          <w:color w:val="auto"/>
          <w:sz w:val="24"/>
        </w:rPr>
      </w:pPr>
    </w:p>
    <w:p w14:paraId="2A4D80BA" w14:textId="77777777" w:rsidR="00A119F5" w:rsidRDefault="00A119F5" w:rsidP="00DC1127">
      <w:pPr>
        <w:pStyle w:val="Documentationpagesubheading"/>
        <w:rPr>
          <w:b w:val="0"/>
          <w:color w:val="auto"/>
          <w:sz w:val="24"/>
        </w:rPr>
      </w:pPr>
    </w:p>
    <w:p w14:paraId="72CB61E9" w14:textId="77777777" w:rsidR="00A119F5" w:rsidRDefault="00A119F5" w:rsidP="00DC1127">
      <w:pPr>
        <w:pStyle w:val="Documentationpagesubheading"/>
        <w:rPr>
          <w:b w:val="0"/>
          <w:color w:val="auto"/>
          <w:sz w:val="24"/>
        </w:rPr>
      </w:pPr>
    </w:p>
    <w:p w14:paraId="3B3C7404" w14:textId="77777777" w:rsidR="00A119F5" w:rsidRDefault="00A119F5" w:rsidP="00DC1127">
      <w:pPr>
        <w:pStyle w:val="Documentationpagesubheading"/>
        <w:rPr>
          <w:b w:val="0"/>
          <w:color w:val="auto"/>
          <w:sz w:val="24"/>
        </w:rPr>
      </w:pPr>
    </w:p>
    <w:p w14:paraId="1E89A586" w14:textId="77777777" w:rsidR="00A119F5" w:rsidRDefault="00A119F5" w:rsidP="00DC1127">
      <w:pPr>
        <w:pStyle w:val="Documentationpagesubheading"/>
        <w:rPr>
          <w:b w:val="0"/>
          <w:color w:val="auto"/>
          <w:sz w:val="24"/>
        </w:rPr>
      </w:pPr>
    </w:p>
    <w:p w14:paraId="097D6EF6" w14:textId="77777777" w:rsidR="00A119F5" w:rsidRDefault="00A119F5" w:rsidP="00DC1127">
      <w:pPr>
        <w:pStyle w:val="Documentationpagesubheading"/>
        <w:rPr>
          <w:b w:val="0"/>
          <w:color w:val="auto"/>
          <w:sz w:val="24"/>
        </w:rPr>
      </w:pPr>
    </w:p>
    <w:p w14:paraId="7A30FC41" w14:textId="77777777" w:rsidR="00A119F5" w:rsidRDefault="00A119F5" w:rsidP="00DC1127">
      <w:pPr>
        <w:pStyle w:val="Documentationpagesubheading"/>
        <w:rPr>
          <w:b w:val="0"/>
          <w:color w:val="auto"/>
          <w:sz w:val="24"/>
        </w:rPr>
      </w:pPr>
    </w:p>
    <w:p w14:paraId="7018B304" w14:textId="77777777" w:rsidR="00A119F5" w:rsidRDefault="00A119F5" w:rsidP="00DC1127">
      <w:pPr>
        <w:pStyle w:val="Documentationpagesubheading"/>
        <w:rPr>
          <w:b w:val="0"/>
          <w:color w:val="auto"/>
          <w:sz w:val="24"/>
        </w:rPr>
      </w:pPr>
    </w:p>
    <w:p w14:paraId="3EFC4E80" w14:textId="77777777" w:rsidR="00A119F5" w:rsidRDefault="00A119F5" w:rsidP="00DC1127">
      <w:pPr>
        <w:pStyle w:val="Documentationpagesubheading"/>
        <w:rPr>
          <w:b w:val="0"/>
          <w:color w:val="auto"/>
          <w:sz w:val="24"/>
        </w:rPr>
      </w:pPr>
    </w:p>
    <w:p w14:paraId="24A16A00" w14:textId="77777777" w:rsidR="00A119F5" w:rsidRDefault="00A119F5" w:rsidP="00DC1127">
      <w:pPr>
        <w:pStyle w:val="Documentationpagesubheading"/>
        <w:rPr>
          <w:b w:val="0"/>
          <w:color w:val="auto"/>
          <w:sz w:val="24"/>
        </w:rPr>
      </w:pPr>
    </w:p>
    <w:p w14:paraId="3D26826D" w14:textId="77777777" w:rsidR="008C46D9" w:rsidRDefault="008C46D9" w:rsidP="00DC1127">
      <w:pPr>
        <w:pStyle w:val="Documentationpagesubheading"/>
        <w:rPr>
          <w:b w:val="0"/>
          <w:color w:val="auto"/>
          <w:sz w:val="24"/>
        </w:rPr>
      </w:pPr>
    </w:p>
    <w:p w14:paraId="786F9C03" w14:textId="7C4CC105" w:rsidR="000475BF" w:rsidRPr="000475BF" w:rsidRDefault="000475BF" w:rsidP="000475BF">
      <w:pPr>
        <w:pStyle w:val="Heading1"/>
        <w:spacing w:before="240"/>
      </w:pPr>
      <w:r w:rsidRPr="000475BF">
        <w:lastRenderedPageBreak/>
        <w:t xml:space="preserve"> </w:t>
      </w:r>
      <w:bookmarkStart w:id="12" w:name="_Toc168650886"/>
      <w:r w:rsidRPr="000475BF">
        <w:t>Business Process</w:t>
      </w:r>
      <w:bookmarkEnd w:id="12"/>
    </w:p>
    <w:p w14:paraId="408F32D7" w14:textId="2F700B56" w:rsidR="00FA3299" w:rsidRDefault="000B671F" w:rsidP="00DC1127">
      <w:pPr>
        <w:pStyle w:val="Documentationpagesubheading"/>
        <w:rPr>
          <w:b w:val="0"/>
          <w:color w:val="auto"/>
          <w:sz w:val="24"/>
        </w:rPr>
      </w:pPr>
      <w:r w:rsidRPr="000B671F">
        <w:rPr>
          <w:b w:val="0"/>
          <w:color w:val="auto"/>
          <w:sz w:val="24"/>
        </w:rPr>
        <w:t xml:space="preserve">In following sections are explained the business processes for all </w:t>
      </w:r>
      <w:r>
        <w:rPr>
          <w:b w:val="0"/>
          <w:color w:val="auto"/>
          <w:sz w:val="24"/>
        </w:rPr>
        <w:t xml:space="preserve">modules of </w:t>
      </w:r>
      <w:r w:rsidR="00D41BD5">
        <w:rPr>
          <w:b w:val="0"/>
          <w:color w:val="auto"/>
          <w:sz w:val="24"/>
        </w:rPr>
        <w:t>BIS</w:t>
      </w:r>
      <w:r>
        <w:rPr>
          <w:b w:val="0"/>
          <w:color w:val="auto"/>
          <w:sz w:val="24"/>
        </w:rPr>
        <w:t xml:space="preserve"> system planned to be implemented.</w:t>
      </w:r>
    </w:p>
    <w:p w14:paraId="3C053400" w14:textId="58E514B3" w:rsidR="00A119F5" w:rsidRDefault="00A119F5" w:rsidP="00DC1127">
      <w:pPr>
        <w:pStyle w:val="Documentationpagesubheading"/>
        <w:rPr>
          <w:b w:val="0"/>
          <w:color w:val="auto"/>
          <w:sz w:val="24"/>
        </w:rPr>
      </w:pPr>
      <w:r>
        <w:rPr>
          <w:b w:val="0"/>
          <w:color w:val="auto"/>
          <w:sz w:val="24"/>
        </w:rPr>
        <w:t xml:space="preserve"> The Business process starts from the DCAM as data source from where the case is initiated and sent to BIS for performing biometric enrolment aimed to be send back to DCAM as reference number by completing the case and providing the access to the enrolled biometric data. In following flowchart, we have shown the process:</w:t>
      </w:r>
    </w:p>
    <w:p w14:paraId="354174FE" w14:textId="77777777" w:rsidR="00A119F5" w:rsidRDefault="00A119F5" w:rsidP="00DC1127">
      <w:pPr>
        <w:pStyle w:val="Documentationpagesubheading"/>
        <w:rPr>
          <w:b w:val="0"/>
          <w:color w:val="auto"/>
          <w:sz w:val="24"/>
        </w:rPr>
      </w:pPr>
    </w:p>
    <w:p w14:paraId="524C4748" w14:textId="192E8BE1" w:rsidR="00A119F5" w:rsidRDefault="00A119F5" w:rsidP="006351E9">
      <w:pPr>
        <w:pStyle w:val="Documentationpagesubheading"/>
        <w:ind w:left="1701" w:firstLine="567"/>
        <w:rPr>
          <w:b w:val="0"/>
          <w:color w:val="auto"/>
          <w:sz w:val="24"/>
        </w:rPr>
      </w:pPr>
      <w:r w:rsidRPr="006351E9">
        <w:rPr>
          <w:bCs/>
          <w:color w:val="auto"/>
          <w:sz w:val="24"/>
        </w:rPr>
        <w:t>Figure 6.</w:t>
      </w:r>
      <w:r>
        <w:rPr>
          <w:b w:val="0"/>
          <w:color w:val="auto"/>
          <w:sz w:val="24"/>
        </w:rPr>
        <w:t xml:space="preserve"> Flowchart of Business Process </w:t>
      </w:r>
    </w:p>
    <w:p w14:paraId="37FE5B1C" w14:textId="5DAB2457" w:rsidR="00A119F5" w:rsidRPr="000B671F" w:rsidRDefault="00A119F5" w:rsidP="00DC1127">
      <w:pPr>
        <w:pStyle w:val="Documentationpagesubheading"/>
        <w:rPr>
          <w:b w:val="0"/>
          <w:color w:val="auto"/>
          <w:sz w:val="24"/>
        </w:rPr>
      </w:pPr>
      <w:r>
        <w:rPr>
          <w:noProof/>
        </w:rPr>
        <w:drawing>
          <wp:inline distT="0" distB="0" distL="0" distR="0" wp14:anchorId="01594DF4" wp14:editId="1A0A7F2D">
            <wp:extent cx="5868538" cy="6805409"/>
            <wp:effectExtent l="0" t="0" r="0" b="0"/>
            <wp:docPr id="11422175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479" cy="6814617"/>
                    </a:xfrm>
                    <a:prstGeom prst="rect">
                      <a:avLst/>
                    </a:prstGeom>
                    <a:noFill/>
                    <a:ln>
                      <a:noFill/>
                    </a:ln>
                  </pic:spPr>
                </pic:pic>
              </a:graphicData>
            </a:graphic>
          </wp:inline>
        </w:drawing>
      </w:r>
    </w:p>
    <w:p w14:paraId="22B33D1B" w14:textId="7C5CFC40" w:rsidR="00DC1127" w:rsidRDefault="00DB29B4">
      <w:pPr>
        <w:pStyle w:val="Heading3"/>
        <w:numPr>
          <w:ilvl w:val="2"/>
          <w:numId w:val="34"/>
        </w:numPr>
      </w:pPr>
      <w:bookmarkStart w:id="13" w:name="_Toc168650887"/>
      <w:r>
        <w:lastRenderedPageBreak/>
        <w:t>Incoming Collections</w:t>
      </w:r>
      <w:bookmarkEnd w:id="13"/>
    </w:p>
    <w:p w14:paraId="13AD2184" w14:textId="77777777" w:rsidR="00C60EC7" w:rsidRDefault="00DB29B4" w:rsidP="00DB29B4">
      <w:r>
        <w:t xml:space="preserve">Incoming collection as process is considered crucial for receiving </w:t>
      </w:r>
      <w:r w:rsidR="009A596F">
        <w:t>collections initiated and registered in DCAM system at MIA. Through this process, the BIS system will be able to receive the collection of data and to continue further with the enrolling of biometric data and performing of find/match checks.</w:t>
      </w:r>
    </w:p>
    <w:p w14:paraId="1397211E" w14:textId="11BDE832" w:rsidR="00C60EC7" w:rsidRDefault="00C60EC7" w:rsidP="00DB29B4">
      <w:r>
        <w:t>The term collection represents the collective data collected for individual for different purposes such:</w:t>
      </w:r>
    </w:p>
    <w:p w14:paraId="2E299776" w14:textId="69CAA6D2" w:rsidR="00C60EC7" w:rsidRDefault="00C60EC7">
      <w:pPr>
        <w:pStyle w:val="ListParagraph"/>
        <w:numPr>
          <w:ilvl w:val="0"/>
          <w:numId w:val="37"/>
        </w:numPr>
        <w:spacing w:after="120"/>
      </w:pPr>
      <w:r>
        <w:t>Asylum Seekers</w:t>
      </w:r>
    </w:p>
    <w:p w14:paraId="761DAB1B" w14:textId="1E6EA4DA" w:rsidR="00C60EC7" w:rsidRDefault="00C60EC7">
      <w:pPr>
        <w:pStyle w:val="ListParagraph"/>
        <w:numPr>
          <w:ilvl w:val="0"/>
          <w:numId w:val="37"/>
        </w:numPr>
        <w:spacing w:after="120"/>
      </w:pPr>
      <w:r>
        <w:t>Reception Centres</w:t>
      </w:r>
    </w:p>
    <w:p w14:paraId="5A5AB9C9" w14:textId="15B6FB84" w:rsidR="00C60EC7" w:rsidRDefault="00C60EC7">
      <w:pPr>
        <w:pStyle w:val="ListParagraph"/>
        <w:numPr>
          <w:ilvl w:val="0"/>
          <w:numId w:val="37"/>
        </w:numPr>
        <w:spacing w:after="120"/>
      </w:pPr>
      <w:r>
        <w:t>Detention Centres</w:t>
      </w:r>
    </w:p>
    <w:p w14:paraId="42FA74A0" w14:textId="27DBB2E6" w:rsidR="00C60EC7" w:rsidRDefault="00C60EC7">
      <w:pPr>
        <w:pStyle w:val="ListParagraph"/>
        <w:numPr>
          <w:ilvl w:val="0"/>
          <w:numId w:val="37"/>
        </w:numPr>
        <w:spacing w:after="120"/>
      </w:pPr>
      <w:r>
        <w:t>Returns etc.</w:t>
      </w:r>
    </w:p>
    <w:p w14:paraId="1EA397B4" w14:textId="0CFED47A" w:rsidR="00C60EC7" w:rsidRDefault="00C60EC7" w:rsidP="00A96449">
      <w:pPr>
        <w:spacing w:after="120"/>
        <w:jc w:val="both"/>
      </w:pPr>
      <w:r>
        <w:t>There can b</w:t>
      </w:r>
      <w:r w:rsidR="00D75497">
        <w:t>e</w:t>
      </w:r>
      <w:r>
        <w:t xml:space="preserve"> other collective data purposes that might be integrated in DCAM system, but the BIS system should be able to accept </w:t>
      </w:r>
      <w:r w:rsidR="00FE5610">
        <w:t>whatever</w:t>
      </w:r>
      <w:r>
        <w:t xml:space="preserve"> collection come from DCAM.</w:t>
      </w:r>
    </w:p>
    <w:p w14:paraId="34AECEC8" w14:textId="2802C465" w:rsidR="00F15AFA" w:rsidRDefault="00F15AFA" w:rsidP="00A96449">
      <w:pPr>
        <w:spacing w:after="120"/>
        <w:jc w:val="both"/>
      </w:pPr>
      <w:r>
        <w:t>The elaboration of content of collection purposes is not target of this documentation, so let’s suppose that whatever textual data come from DCAM, it should have a purpose mentioned in above text.</w:t>
      </w:r>
    </w:p>
    <w:p w14:paraId="1D38E81B" w14:textId="6376E179" w:rsidR="001B39B7" w:rsidRDefault="00850F12" w:rsidP="001B39B7">
      <w:pPr>
        <w:jc w:val="both"/>
      </w:pPr>
      <w:r>
        <w:t>The communication between BIS as Receiver and DCAM as sender should be designed to work based on message queue.</w:t>
      </w:r>
      <w:r w:rsidR="00465068">
        <w:t xml:space="preserve"> In following example, we will </w:t>
      </w:r>
      <w:r w:rsidR="00C23242">
        <w:t>show</w:t>
      </w:r>
      <w:r w:rsidR="00465068">
        <w:t xml:space="preserve"> the message queue illustration and how it would be in our scenario.</w:t>
      </w:r>
    </w:p>
    <w:p w14:paraId="2F8D4275" w14:textId="045B519E" w:rsidR="001B39B7" w:rsidRDefault="001B39B7" w:rsidP="009E41E1">
      <w:pPr>
        <w:ind w:left="2268" w:firstLine="567"/>
      </w:pPr>
      <w:r>
        <w:rPr>
          <w:b/>
          <w:bCs/>
        </w:rPr>
        <w:t>Figure</w:t>
      </w:r>
      <w:r w:rsidRPr="00366562">
        <w:rPr>
          <w:b/>
          <w:bCs/>
        </w:rPr>
        <w:t xml:space="preserve"> </w:t>
      </w:r>
      <w:r w:rsidR="006351E9">
        <w:rPr>
          <w:b/>
          <w:bCs/>
        </w:rPr>
        <w:t>7</w:t>
      </w:r>
      <w:r>
        <w:t>. Incoming Queues from DCAM</w:t>
      </w:r>
    </w:p>
    <w:p w14:paraId="50B7AEFE" w14:textId="4DCA2E2F" w:rsidR="008D5EFE" w:rsidRPr="00674983" w:rsidRDefault="008D5EFE" w:rsidP="008D5EFE">
      <w:pPr>
        <w:spacing w:after="60"/>
        <w:jc w:val="center"/>
        <w:rPr>
          <w:b/>
          <w:bCs/>
        </w:rPr>
      </w:pPr>
      <w:r w:rsidRPr="00674983">
        <w:rPr>
          <w:b/>
          <w:bCs/>
        </w:rPr>
        <w:t>Queues Pool</w:t>
      </w:r>
    </w:p>
    <w:p w14:paraId="2C17A0DB" w14:textId="09DB01C0" w:rsidR="00716E00" w:rsidRDefault="00BA0AA0" w:rsidP="00DB29B4">
      <w:r>
        <w:rPr>
          <w:noProof/>
        </w:rPr>
        <mc:AlternateContent>
          <mc:Choice Requires="wps">
            <w:drawing>
              <wp:anchor distT="0" distB="0" distL="114300" distR="114300" simplePos="0" relativeHeight="251658334" behindDoc="0" locked="0" layoutInCell="1" allowOverlap="1" wp14:anchorId="2452647F" wp14:editId="05E28C22">
                <wp:simplePos x="0" y="0"/>
                <wp:positionH relativeFrom="column">
                  <wp:posOffset>3542030</wp:posOffset>
                </wp:positionH>
                <wp:positionV relativeFrom="paragraph">
                  <wp:posOffset>101254</wp:posOffset>
                </wp:positionV>
                <wp:extent cx="1060450" cy="402590"/>
                <wp:effectExtent l="0" t="133350" r="6350" b="130810"/>
                <wp:wrapNone/>
                <wp:docPr id="748059463" name="Text Box 1"/>
                <wp:cNvGraphicFramePr/>
                <a:graphic xmlns:a="http://schemas.openxmlformats.org/drawingml/2006/main">
                  <a:graphicData uri="http://schemas.microsoft.com/office/word/2010/wordprocessingShape">
                    <wps:wsp>
                      <wps:cNvSpPr txBox="1"/>
                      <wps:spPr>
                        <a:xfrm rot="1097648">
                          <a:off x="0" y="0"/>
                          <a:ext cx="1060450" cy="402590"/>
                        </a:xfrm>
                        <a:prstGeom prst="rect">
                          <a:avLst/>
                        </a:prstGeom>
                        <a:noFill/>
                        <a:ln>
                          <a:noFill/>
                        </a:ln>
                      </wps:spPr>
                      <wps:txbx>
                        <w:txbxContent>
                          <w:p w14:paraId="4D2E3945" w14:textId="1A7932A3" w:rsidR="00BA0AA0" w:rsidRPr="00E8336C" w:rsidRDefault="00BA0AA0" w:rsidP="00BA0AA0">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2647F" id="_x0000_s1044" type="#_x0000_t202" style="position:absolute;margin-left:278.9pt;margin-top:7.95pt;width:83.5pt;height:31.7pt;rotation:1198924fd;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" filled="f" stroked="f">
                <v:textbox>
                  <w:txbxContent>
                    <w:p w14:paraId="4D2E3945" w14:textId="1A7932A3" w:rsidR="00BA0AA0" w:rsidRPr="00E8336C" w:rsidRDefault="00BA0AA0" w:rsidP="00BA0AA0">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v:textbox>
              </v:shape>
            </w:pict>
          </mc:Fallback>
        </mc:AlternateContent>
      </w:r>
      <w:r>
        <w:rPr>
          <w:noProof/>
        </w:rPr>
        <mc:AlternateContent>
          <mc:Choice Requires="wps">
            <w:drawing>
              <wp:anchor distT="0" distB="0" distL="114300" distR="114300" simplePos="0" relativeHeight="251658332" behindDoc="0" locked="0" layoutInCell="1" allowOverlap="1" wp14:anchorId="33EF2BF4" wp14:editId="51D66AE8">
                <wp:simplePos x="0" y="0"/>
                <wp:positionH relativeFrom="column">
                  <wp:posOffset>1247775</wp:posOffset>
                </wp:positionH>
                <wp:positionV relativeFrom="paragraph">
                  <wp:posOffset>159830</wp:posOffset>
                </wp:positionV>
                <wp:extent cx="1060450" cy="402590"/>
                <wp:effectExtent l="0" t="114300" r="0" b="130810"/>
                <wp:wrapNone/>
                <wp:docPr id="1143702722" name="Text Box 1"/>
                <wp:cNvGraphicFramePr/>
                <a:graphic xmlns:a="http://schemas.openxmlformats.org/drawingml/2006/main">
                  <a:graphicData uri="http://schemas.microsoft.com/office/word/2010/wordprocessingShape">
                    <wps:wsp>
                      <wps:cNvSpPr txBox="1"/>
                      <wps:spPr>
                        <a:xfrm rot="20563302">
                          <a:off x="0" y="0"/>
                          <a:ext cx="1060450" cy="402590"/>
                        </a:xfrm>
                        <a:prstGeom prst="rect">
                          <a:avLst/>
                        </a:prstGeom>
                        <a:noFill/>
                        <a:ln>
                          <a:noFill/>
                        </a:ln>
                      </wps:spPr>
                      <wps:txbx>
                        <w:txbxContent>
                          <w:p w14:paraId="6C35D6C7" w14:textId="44FED8F5" w:rsidR="00F63E65" w:rsidRPr="00E8336C" w:rsidRDefault="00BA0AA0" w:rsidP="00F63E65">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2BF4" id="_x0000_s1045" type="#_x0000_t202" style="position:absolute;margin-left:98.25pt;margin-top:12.6pt;width:83.5pt;height:31.7pt;rotation:-1132351fd;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" filled="f" stroked="f">
                <v:textbox>
                  <w:txbxContent>
                    <w:p w14:paraId="6C35D6C7" w14:textId="44FED8F5" w:rsidR="00F63E65" w:rsidRPr="00E8336C" w:rsidRDefault="00BA0AA0" w:rsidP="00F63E65">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v:textbox>
              </v:shape>
            </w:pict>
          </mc:Fallback>
        </mc:AlternateContent>
      </w:r>
      <w:r w:rsidR="007C4403">
        <w:rPr>
          <w:noProof/>
        </w:rPr>
        <mc:AlternateContent>
          <mc:Choice Requires="wps">
            <w:drawing>
              <wp:anchor distT="0" distB="0" distL="114300" distR="114300" simplePos="0" relativeHeight="251658303" behindDoc="0" locked="0" layoutInCell="1" allowOverlap="1" wp14:anchorId="5CA50818" wp14:editId="02EEC609">
                <wp:simplePos x="0" y="0"/>
                <wp:positionH relativeFrom="column">
                  <wp:posOffset>2395220</wp:posOffset>
                </wp:positionH>
                <wp:positionV relativeFrom="paragraph">
                  <wp:posOffset>165100</wp:posOffset>
                </wp:positionV>
                <wp:extent cx="1066800" cy="304800"/>
                <wp:effectExtent l="0" t="0" r="19050" b="19050"/>
                <wp:wrapNone/>
                <wp:docPr id="1847382183" name="Rectangle 8" descr="asd&#10;"/>
                <wp:cNvGraphicFramePr/>
                <a:graphic xmlns:a="http://schemas.openxmlformats.org/drawingml/2006/main">
                  <a:graphicData uri="http://schemas.microsoft.com/office/word/2010/wordprocessingShape">
                    <wps:wsp>
                      <wps:cNvSpPr/>
                      <wps:spPr>
                        <a:xfrm>
                          <a:off x="0" y="0"/>
                          <a:ext cx="1066800" cy="3048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6017FB31" w14:textId="57369E83" w:rsidR="002D7577" w:rsidRPr="006D07C0" w:rsidRDefault="002D7577" w:rsidP="002D7577">
                            <w:pPr>
                              <w:spacing w:before="0" w:after="0"/>
                              <w:jc w:val="center"/>
                              <w:rPr>
                                <w:sz w:val="22"/>
                                <w:szCs w:val="22"/>
                                <w:lang w:val="en-GB"/>
                              </w:rPr>
                            </w:pPr>
                            <w:r w:rsidRPr="006D07C0">
                              <w:rPr>
                                <w:sz w:val="22"/>
                                <w:szCs w:val="22"/>
                                <w:lang w:val="en-GB"/>
                              </w:rPr>
                              <w:t>Collection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50818" id="Rectangle 8" o:spid="_x0000_s1046" alt="asd&#10;" style="position:absolute;margin-left:188.6pt;margin-top:13pt;width:84pt;height:2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" fillcolor="#dd8e00 [3206]" strokecolor="#201400 [486]" strokeweight="2pt">
                <v:textbox>
                  <w:txbxContent>
                    <w:p w14:paraId="6017FB31" w14:textId="57369E83" w:rsidR="002D7577" w:rsidRPr="006D07C0" w:rsidRDefault="002D7577" w:rsidP="002D7577">
                      <w:pPr>
                        <w:spacing w:before="0" w:after="0"/>
                        <w:jc w:val="center"/>
                        <w:rPr>
                          <w:sz w:val="22"/>
                          <w:szCs w:val="22"/>
                          <w:lang w:val="en-GB"/>
                        </w:rPr>
                      </w:pPr>
                      <w:r w:rsidRPr="006D07C0">
                        <w:rPr>
                          <w:sz w:val="22"/>
                          <w:szCs w:val="22"/>
                          <w:lang w:val="en-GB"/>
                        </w:rPr>
                        <w:t>Collection 1</w:t>
                      </w:r>
                    </w:p>
                  </w:txbxContent>
                </v:textbox>
              </v:rect>
            </w:pict>
          </mc:Fallback>
        </mc:AlternateContent>
      </w:r>
      <w:r w:rsidR="00674983">
        <w:rPr>
          <w:noProof/>
        </w:rPr>
        <mc:AlternateContent>
          <mc:Choice Requires="wps">
            <w:drawing>
              <wp:anchor distT="0" distB="0" distL="114300" distR="114300" simplePos="0" relativeHeight="251658308" behindDoc="0" locked="0" layoutInCell="1" allowOverlap="1" wp14:anchorId="1BC2224F" wp14:editId="2DEA6ED0">
                <wp:simplePos x="0" y="0"/>
                <wp:positionH relativeFrom="column">
                  <wp:posOffset>1322070</wp:posOffset>
                </wp:positionH>
                <wp:positionV relativeFrom="paragraph">
                  <wp:posOffset>304800</wp:posOffset>
                </wp:positionV>
                <wp:extent cx="1079500" cy="387350"/>
                <wp:effectExtent l="0" t="38100" r="63500" b="31750"/>
                <wp:wrapNone/>
                <wp:docPr id="58393137" name="Straight Arrow Connector 1"/>
                <wp:cNvGraphicFramePr/>
                <a:graphic xmlns:a="http://schemas.openxmlformats.org/drawingml/2006/main">
                  <a:graphicData uri="http://schemas.microsoft.com/office/word/2010/wordprocessingShape">
                    <wps:wsp>
                      <wps:cNvCnPr/>
                      <wps:spPr>
                        <a:xfrm flipV="1">
                          <a:off x="0" y="0"/>
                          <a:ext cx="1079500" cy="387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F62AE" id="Straight Arrow Connector 1" o:spid="_x0000_s1026" type="#_x0000_t32" style="position:absolute;margin-left:104.1pt;margin-top:24pt;width:85pt;height:30.5pt;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" strokecolor="black [3040]">
                <v:stroke endarrow="block"/>
              </v:shape>
            </w:pict>
          </mc:Fallback>
        </mc:AlternateContent>
      </w:r>
      <w:r w:rsidR="00544822">
        <w:rPr>
          <w:noProof/>
        </w:rPr>
        <mc:AlternateContent>
          <mc:Choice Requires="wps">
            <w:drawing>
              <wp:anchor distT="0" distB="0" distL="114300" distR="114300" simplePos="0" relativeHeight="251658313" behindDoc="0" locked="0" layoutInCell="1" allowOverlap="1" wp14:anchorId="6CCA6858" wp14:editId="2EE2ABD4">
                <wp:simplePos x="0" y="0"/>
                <wp:positionH relativeFrom="column">
                  <wp:posOffset>3474720</wp:posOffset>
                </wp:positionH>
                <wp:positionV relativeFrom="paragraph">
                  <wp:posOffset>266700</wp:posOffset>
                </wp:positionV>
                <wp:extent cx="1098550" cy="387350"/>
                <wp:effectExtent l="38100" t="38100" r="25400" b="31750"/>
                <wp:wrapNone/>
                <wp:docPr id="665243110" name="Straight Arrow Connector 4"/>
                <wp:cNvGraphicFramePr/>
                <a:graphic xmlns:a="http://schemas.openxmlformats.org/drawingml/2006/main">
                  <a:graphicData uri="http://schemas.microsoft.com/office/word/2010/wordprocessingShape">
                    <wps:wsp>
                      <wps:cNvCnPr/>
                      <wps:spPr>
                        <a:xfrm flipH="1" flipV="1">
                          <a:off x="0" y="0"/>
                          <a:ext cx="1098550" cy="387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DF3F56" id="Straight Arrow Connector 4" o:spid="_x0000_s1026" type="#_x0000_t32" style="position:absolute;margin-left:273.6pt;margin-top:21pt;width:86.5pt;height:30.5pt;flip:x y;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" strokecolor="black [3040]">
                <v:stroke endarrow="block"/>
              </v:shape>
            </w:pict>
          </mc:Fallback>
        </mc:AlternateContent>
      </w:r>
      <w:r w:rsidR="008D5EFE">
        <w:rPr>
          <w:noProof/>
        </w:rPr>
        <mc:AlternateContent>
          <mc:Choice Requires="wps">
            <w:drawing>
              <wp:anchor distT="0" distB="0" distL="114300" distR="114300" simplePos="0" relativeHeight="251658312" behindDoc="0" locked="0" layoutInCell="1" allowOverlap="1" wp14:anchorId="04B76FD0" wp14:editId="2DFE3DBE">
                <wp:simplePos x="0" y="0"/>
                <wp:positionH relativeFrom="column">
                  <wp:posOffset>2249170</wp:posOffset>
                </wp:positionH>
                <wp:positionV relativeFrom="paragraph">
                  <wp:posOffset>6350</wp:posOffset>
                </wp:positionV>
                <wp:extent cx="1358900" cy="1346200"/>
                <wp:effectExtent l="0" t="0" r="12700" b="25400"/>
                <wp:wrapNone/>
                <wp:docPr id="2075217617" name="Rectangle 3"/>
                <wp:cNvGraphicFramePr/>
                <a:graphic xmlns:a="http://schemas.openxmlformats.org/drawingml/2006/main">
                  <a:graphicData uri="http://schemas.microsoft.com/office/word/2010/wordprocessingShape">
                    <wps:wsp>
                      <wps:cNvSpPr/>
                      <wps:spPr>
                        <a:xfrm>
                          <a:off x="0" y="0"/>
                          <a:ext cx="1358900" cy="13462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141A3" id="Rectangle 3" o:spid="_x0000_s1026" style="position:absolute;margin-left:177.1pt;margin-top:.5pt;width:107pt;height:106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" filled="f" strokecolor="#7bc7ce [3204]" strokeweight="2pt"/>
            </w:pict>
          </mc:Fallback>
        </mc:AlternateContent>
      </w:r>
      <w:r w:rsidR="002D7577">
        <w:t xml:space="preserve">                                          </w:t>
      </w:r>
      <w:r w:rsidR="008D5EFE">
        <w:tab/>
      </w:r>
      <w:r w:rsidR="008D5EFE">
        <w:tab/>
        <w:t xml:space="preserve">          </w:t>
      </w:r>
    </w:p>
    <w:p w14:paraId="74F2D4A7" w14:textId="08E710B2" w:rsidR="00DB29B4" w:rsidRDefault="00544822" w:rsidP="00DB29B4">
      <w:r>
        <w:rPr>
          <w:noProof/>
        </w:rPr>
        <mc:AlternateContent>
          <mc:Choice Requires="wps">
            <w:drawing>
              <wp:anchor distT="0" distB="0" distL="114300" distR="114300" simplePos="0" relativeHeight="251658310" behindDoc="0" locked="0" layoutInCell="1" allowOverlap="1" wp14:anchorId="19F71C44" wp14:editId="53EFF15B">
                <wp:simplePos x="0" y="0"/>
                <wp:positionH relativeFrom="column">
                  <wp:posOffset>1328420</wp:posOffset>
                </wp:positionH>
                <wp:positionV relativeFrom="paragraph">
                  <wp:posOffset>334645</wp:posOffset>
                </wp:positionV>
                <wp:extent cx="1054100" cy="114300"/>
                <wp:effectExtent l="0" t="0" r="69850" b="95250"/>
                <wp:wrapNone/>
                <wp:docPr id="621995169" name="Straight Arrow Connector 1"/>
                <wp:cNvGraphicFramePr/>
                <a:graphic xmlns:a="http://schemas.openxmlformats.org/drawingml/2006/main">
                  <a:graphicData uri="http://schemas.microsoft.com/office/word/2010/wordprocessingShape">
                    <wps:wsp>
                      <wps:cNvCnPr/>
                      <wps:spPr>
                        <a:xfrm>
                          <a:off x="0" y="0"/>
                          <a:ext cx="10541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32EDE0" id="Straight Arrow Connector 1" o:spid="_x0000_s1026" type="#_x0000_t32" style="position:absolute;margin-left:104.6pt;margin-top:26.35pt;width:83pt;height: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" strokecolor="black [3040]">
                <v:stroke endarrow="block"/>
              </v:shape>
            </w:pict>
          </mc:Fallback>
        </mc:AlternateContent>
      </w:r>
      <w:r>
        <w:rPr>
          <w:noProof/>
        </w:rPr>
        <mc:AlternateContent>
          <mc:Choice Requires="wps">
            <w:drawing>
              <wp:anchor distT="0" distB="0" distL="114300" distR="114300" simplePos="0" relativeHeight="251658315" behindDoc="0" locked="0" layoutInCell="1" allowOverlap="1" wp14:anchorId="1502F080" wp14:editId="7B2D002A">
                <wp:simplePos x="0" y="0"/>
                <wp:positionH relativeFrom="column">
                  <wp:posOffset>3474720</wp:posOffset>
                </wp:positionH>
                <wp:positionV relativeFrom="paragraph">
                  <wp:posOffset>277495</wp:posOffset>
                </wp:positionV>
                <wp:extent cx="1085850" cy="177800"/>
                <wp:effectExtent l="38100" t="0" r="19050" b="88900"/>
                <wp:wrapNone/>
                <wp:docPr id="1560178505" name="Straight Arrow Connector 4"/>
                <wp:cNvGraphicFramePr/>
                <a:graphic xmlns:a="http://schemas.openxmlformats.org/drawingml/2006/main">
                  <a:graphicData uri="http://schemas.microsoft.com/office/word/2010/wordprocessingShape">
                    <wps:wsp>
                      <wps:cNvCnPr/>
                      <wps:spPr>
                        <a:xfrm flipH="1">
                          <a:off x="0" y="0"/>
                          <a:ext cx="108585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F5F4F" id="Straight Arrow Connector 4" o:spid="_x0000_s1026" type="#_x0000_t32" style="position:absolute;margin-left:273.6pt;margin-top:21.85pt;width:85.5pt;height:14pt;flip:x;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" strokecolor="black [3040]">
                <v:stroke endarrow="block"/>
              </v:shape>
            </w:pict>
          </mc:Fallback>
        </mc:AlternateContent>
      </w:r>
      <w:r>
        <w:rPr>
          <w:noProof/>
        </w:rPr>
        <mc:AlternateContent>
          <mc:Choice Requires="wps">
            <w:drawing>
              <wp:anchor distT="0" distB="0" distL="114300" distR="114300" simplePos="0" relativeHeight="251658316" behindDoc="0" locked="0" layoutInCell="1" allowOverlap="1" wp14:anchorId="4DD8D641" wp14:editId="75725AA8">
                <wp:simplePos x="0" y="0"/>
                <wp:positionH relativeFrom="column">
                  <wp:posOffset>3493770</wp:posOffset>
                </wp:positionH>
                <wp:positionV relativeFrom="paragraph">
                  <wp:posOffset>264795</wp:posOffset>
                </wp:positionV>
                <wp:extent cx="1041400" cy="482600"/>
                <wp:effectExtent l="38100" t="0" r="25400" b="50800"/>
                <wp:wrapNone/>
                <wp:docPr id="1438205724" name="Straight Arrow Connector 4"/>
                <wp:cNvGraphicFramePr/>
                <a:graphic xmlns:a="http://schemas.openxmlformats.org/drawingml/2006/main">
                  <a:graphicData uri="http://schemas.microsoft.com/office/word/2010/wordprocessingShape">
                    <wps:wsp>
                      <wps:cNvCnPr/>
                      <wps:spPr>
                        <a:xfrm flipH="1">
                          <a:off x="0" y="0"/>
                          <a:ext cx="104140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5242C" id="Straight Arrow Connector 4" o:spid="_x0000_s1026" type="#_x0000_t32" style="position:absolute;margin-left:275.1pt;margin-top:20.85pt;width:82pt;height:38pt;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" strokecolor="black [3040]">
                <v:stroke endarrow="block"/>
              </v:shape>
            </w:pict>
          </mc:Fallback>
        </mc:AlternateContent>
      </w:r>
      <w:r>
        <w:rPr>
          <w:noProof/>
        </w:rPr>
        <mc:AlternateContent>
          <mc:Choice Requires="wps">
            <w:drawing>
              <wp:anchor distT="0" distB="0" distL="114300" distR="114300" simplePos="0" relativeHeight="251658314" behindDoc="0" locked="0" layoutInCell="1" allowOverlap="1" wp14:anchorId="1659561B" wp14:editId="53A61FC3">
                <wp:simplePos x="0" y="0"/>
                <wp:positionH relativeFrom="column">
                  <wp:posOffset>3474720</wp:posOffset>
                </wp:positionH>
                <wp:positionV relativeFrom="paragraph">
                  <wp:posOffset>213995</wp:posOffset>
                </wp:positionV>
                <wp:extent cx="1066800" cy="57150"/>
                <wp:effectExtent l="0" t="57150" r="19050" b="38100"/>
                <wp:wrapNone/>
                <wp:docPr id="933235644" name="Straight Arrow Connector 4"/>
                <wp:cNvGraphicFramePr/>
                <a:graphic xmlns:a="http://schemas.openxmlformats.org/drawingml/2006/main">
                  <a:graphicData uri="http://schemas.microsoft.com/office/word/2010/wordprocessingShape">
                    <wps:wsp>
                      <wps:cNvCnPr/>
                      <wps:spPr>
                        <a:xfrm flipH="1" flipV="1">
                          <a:off x="0" y="0"/>
                          <a:ext cx="10668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CCC87" id="Straight Arrow Connector 4" o:spid="_x0000_s1026" type="#_x0000_t32" style="position:absolute;margin-left:273.6pt;margin-top:16.85pt;width:84pt;height:4.5pt;flip:x y;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" strokecolor="black [3040]">
                <v:stroke endarrow="block"/>
              </v:shape>
            </w:pict>
          </mc:Fallback>
        </mc:AlternateContent>
      </w:r>
      <w:r w:rsidR="008D5EFE">
        <w:rPr>
          <w:noProof/>
        </w:rPr>
        <mc:AlternateContent>
          <mc:Choice Requires="wps">
            <w:drawing>
              <wp:anchor distT="0" distB="0" distL="114300" distR="114300" simplePos="0" relativeHeight="251658307" behindDoc="0" locked="0" layoutInCell="1" allowOverlap="1" wp14:anchorId="7028D62E" wp14:editId="1613D6E2">
                <wp:simplePos x="0" y="0"/>
                <wp:positionH relativeFrom="margin">
                  <wp:align>right</wp:align>
                </wp:positionH>
                <wp:positionV relativeFrom="paragraph">
                  <wp:posOffset>6350</wp:posOffset>
                </wp:positionV>
                <wp:extent cx="1181100" cy="533400"/>
                <wp:effectExtent l="0" t="0" r="0" b="0"/>
                <wp:wrapNone/>
                <wp:docPr id="1863276119" name="Rectangle 8" descr="asd&#10;"/>
                <wp:cNvGraphicFramePr/>
                <a:graphic xmlns:a="http://schemas.openxmlformats.org/drawingml/2006/main">
                  <a:graphicData uri="http://schemas.microsoft.com/office/word/2010/wordprocessingShape">
                    <wps:wsp>
                      <wps:cNvSpPr/>
                      <wps:spPr>
                        <a:xfrm>
                          <a:off x="0" y="0"/>
                          <a:ext cx="1181100" cy="5334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5913DE1" w14:textId="5872CECE" w:rsidR="002D7577" w:rsidRPr="002D7577" w:rsidRDefault="002A0DAA" w:rsidP="002D7577">
                            <w:pPr>
                              <w:spacing w:before="0" w:after="0"/>
                              <w:jc w:val="center"/>
                              <w:rPr>
                                <w:sz w:val="20"/>
                                <w:szCs w:val="20"/>
                                <w:lang w:val="en-GB"/>
                              </w:rPr>
                            </w:pPr>
                            <w:r>
                              <w:rPr>
                                <w:sz w:val="20"/>
                                <w:szCs w:val="20"/>
                                <w:lang w:val="en-GB"/>
                              </w:rPr>
                              <w:t>Consumer</w:t>
                            </w:r>
                          </w:p>
                          <w:p w14:paraId="4FFF94D0" w14:textId="69A1DC47" w:rsidR="002D7577" w:rsidRPr="002D7577" w:rsidRDefault="002D7577" w:rsidP="002D7577">
                            <w:pPr>
                              <w:spacing w:before="0" w:after="0"/>
                              <w:jc w:val="center"/>
                              <w:rPr>
                                <w:sz w:val="20"/>
                                <w:szCs w:val="20"/>
                                <w:lang w:val="en-GB"/>
                              </w:rPr>
                            </w:pPr>
                            <w:r w:rsidRPr="002D7577">
                              <w:rPr>
                                <w:sz w:val="20"/>
                                <w:szCs w:val="20"/>
                                <w:lang w:val="en-GB"/>
                              </w:rPr>
                              <w:t>(</w:t>
                            </w:r>
                            <w:r>
                              <w:rPr>
                                <w:sz w:val="20"/>
                                <w:szCs w:val="20"/>
                                <w:lang w:val="en-GB"/>
                              </w:rPr>
                              <w:t>BIS</w:t>
                            </w:r>
                            <w:r w:rsidRPr="002D7577">
                              <w:rPr>
                                <w:sz w:val="20"/>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8D62E" id="_x0000_s1047" alt="asd&#10;" style="position:absolute;margin-left:41.8pt;margin-top:.5pt;width:93pt;height:42pt;z-index:2516583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" fillcolor="#a42f13 [3205]" stroked="f">
                <v:fill opacity="32896f"/>
                <v:textbox>
                  <w:txbxContent>
                    <w:p w14:paraId="25913DE1" w14:textId="5872CECE" w:rsidR="002D7577" w:rsidRPr="002D7577" w:rsidRDefault="002A0DAA" w:rsidP="002D7577">
                      <w:pPr>
                        <w:spacing w:before="0" w:after="0"/>
                        <w:jc w:val="center"/>
                        <w:rPr>
                          <w:sz w:val="20"/>
                          <w:szCs w:val="20"/>
                          <w:lang w:val="en-GB"/>
                        </w:rPr>
                      </w:pPr>
                      <w:r>
                        <w:rPr>
                          <w:sz w:val="20"/>
                          <w:szCs w:val="20"/>
                          <w:lang w:val="en-GB"/>
                        </w:rPr>
                        <w:t>Consumer</w:t>
                      </w:r>
                    </w:p>
                    <w:p w14:paraId="4FFF94D0" w14:textId="69A1DC47" w:rsidR="002D7577" w:rsidRPr="002D7577" w:rsidRDefault="002D7577" w:rsidP="002D7577">
                      <w:pPr>
                        <w:spacing w:before="0" w:after="0"/>
                        <w:jc w:val="center"/>
                        <w:rPr>
                          <w:sz w:val="20"/>
                          <w:szCs w:val="20"/>
                          <w:lang w:val="en-GB"/>
                        </w:rPr>
                      </w:pPr>
                      <w:r w:rsidRPr="002D7577">
                        <w:rPr>
                          <w:sz w:val="20"/>
                          <w:szCs w:val="20"/>
                          <w:lang w:val="en-GB"/>
                        </w:rPr>
                        <w:t>(</w:t>
                      </w:r>
                      <w:r>
                        <w:rPr>
                          <w:sz w:val="20"/>
                          <w:szCs w:val="20"/>
                          <w:lang w:val="en-GB"/>
                        </w:rPr>
                        <w:t>BIS</w:t>
                      </w:r>
                      <w:r w:rsidRPr="002D7577">
                        <w:rPr>
                          <w:sz w:val="20"/>
                          <w:szCs w:val="20"/>
                          <w:lang w:val="en-GB"/>
                        </w:rPr>
                        <w:t>)</w:t>
                      </w:r>
                    </w:p>
                  </w:txbxContent>
                </v:textbox>
                <w10:wrap anchorx="margin"/>
              </v:rect>
            </w:pict>
          </mc:Fallback>
        </mc:AlternateContent>
      </w:r>
      <w:r w:rsidR="00071D60">
        <w:rPr>
          <w:noProof/>
        </w:rPr>
        <mc:AlternateContent>
          <mc:Choice Requires="wps">
            <w:drawing>
              <wp:anchor distT="0" distB="0" distL="114300" distR="114300" simplePos="0" relativeHeight="251658311" behindDoc="0" locked="0" layoutInCell="1" allowOverlap="1" wp14:anchorId="178822C4" wp14:editId="191B5733">
                <wp:simplePos x="0" y="0"/>
                <wp:positionH relativeFrom="column">
                  <wp:posOffset>1328420</wp:posOffset>
                </wp:positionH>
                <wp:positionV relativeFrom="paragraph">
                  <wp:posOffset>336550</wp:posOffset>
                </wp:positionV>
                <wp:extent cx="1047750" cy="406400"/>
                <wp:effectExtent l="0" t="0" r="57150" b="69850"/>
                <wp:wrapNone/>
                <wp:docPr id="1358896243" name="Straight Arrow Connector 1"/>
                <wp:cNvGraphicFramePr/>
                <a:graphic xmlns:a="http://schemas.openxmlformats.org/drawingml/2006/main">
                  <a:graphicData uri="http://schemas.microsoft.com/office/word/2010/wordprocessingShape">
                    <wps:wsp>
                      <wps:cNvCnPr/>
                      <wps:spPr>
                        <a:xfrm>
                          <a:off x="0" y="0"/>
                          <a:ext cx="104775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8814A" id="Straight Arrow Connector 1" o:spid="_x0000_s1026" type="#_x0000_t32" style="position:absolute;margin-left:104.6pt;margin-top:26.5pt;width:82.5pt;height:32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" strokecolor="black [3040]">
                <v:stroke endarrow="block"/>
              </v:shape>
            </w:pict>
          </mc:Fallback>
        </mc:AlternateContent>
      </w:r>
      <w:r w:rsidR="00071D60">
        <w:rPr>
          <w:noProof/>
        </w:rPr>
        <mc:AlternateContent>
          <mc:Choice Requires="wps">
            <w:drawing>
              <wp:anchor distT="0" distB="0" distL="114300" distR="114300" simplePos="0" relativeHeight="251658309" behindDoc="0" locked="0" layoutInCell="1" allowOverlap="1" wp14:anchorId="571AF31D" wp14:editId="01D30C9B">
                <wp:simplePos x="0" y="0"/>
                <wp:positionH relativeFrom="column">
                  <wp:posOffset>1303020</wp:posOffset>
                </wp:positionH>
                <wp:positionV relativeFrom="paragraph">
                  <wp:posOffset>203200</wp:posOffset>
                </wp:positionV>
                <wp:extent cx="1085850" cy="133350"/>
                <wp:effectExtent l="0" t="57150" r="19050" b="19050"/>
                <wp:wrapNone/>
                <wp:docPr id="2144085018" name="Straight Arrow Connector 1"/>
                <wp:cNvGraphicFramePr/>
                <a:graphic xmlns:a="http://schemas.openxmlformats.org/drawingml/2006/main">
                  <a:graphicData uri="http://schemas.microsoft.com/office/word/2010/wordprocessingShape">
                    <wps:wsp>
                      <wps:cNvCnPr/>
                      <wps:spPr>
                        <a:xfrm flipV="1">
                          <a:off x="0" y="0"/>
                          <a:ext cx="10858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360B7" id="Straight Arrow Connector 1" o:spid="_x0000_s1026" type="#_x0000_t32" style="position:absolute;margin-left:102.6pt;margin-top:16pt;width:85.5pt;height:10.5pt;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" strokecolor="black [3040]">
                <v:stroke endarrow="block"/>
              </v:shape>
            </w:pict>
          </mc:Fallback>
        </mc:AlternateContent>
      </w:r>
      <w:r w:rsidR="002D7577">
        <w:rPr>
          <w:noProof/>
        </w:rPr>
        <mc:AlternateContent>
          <mc:Choice Requires="wps">
            <w:drawing>
              <wp:anchor distT="0" distB="0" distL="114300" distR="114300" simplePos="0" relativeHeight="251658304" behindDoc="0" locked="0" layoutInCell="1" allowOverlap="1" wp14:anchorId="40DE5D1D" wp14:editId="1E01B2DF">
                <wp:simplePos x="0" y="0"/>
                <wp:positionH relativeFrom="column">
                  <wp:posOffset>2393950</wp:posOffset>
                </wp:positionH>
                <wp:positionV relativeFrom="paragraph">
                  <wp:posOffset>88265</wp:posOffset>
                </wp:positionV>
                <wp:extent cx="1066800" cy="260350"/>
                <wp:effectExtent l="0" t="0" r="19050" b="25400"/>
                <wp:wrapNone/>
                <wp:docPr id="1294685545" name="Rectangle 8" descr="asd&#10;"/>
                <wp:cNvGraphicFramePr/>
                <a:graphic xmlns:a="http://schemas.openxmlformats.org/drawingml/2006/main">
                  <a:graphicData uri="http://schemas.microsoft.com/office/word/2010/wordprocessingShape">
                    <wps:wsp>
                      <wps:cNvSpPr/>
                      <wps:spPr>
                        <a:xfrm>
                          <a:off x="0" y="0"/>
                          <a:ext cx="1066800" cy="26035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1BC0AC63" w14:textId="3E81FFFB" w:rsidR="002D7577" w:rsidRPr="006D07C0" w:rsidRDefault="002D7577" w:rsidP="002D7577">
                            <w:pPr>
                              <w:spacing w:before="0" w:after="0"/>
                              <w:jc w:val="center"/>
                              <w:rPr>
                                <w:sz w:val="22"/>
                                <w:szCs w:val="22"/>
                                <w:lang w:val="en-GB"/>
                              </w:rPr>
                            </w:pPr>
                            <w:r w:rsidRPr="006D07C0">
                              <w:rPr>
                                <w:sz w:val="22"/>
                                <w:szCs w:val="22"/>
                                <w:lang w:val="en-GB"/>
                              </w:rPr>
                              <w:t>Collection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E5D1D" id="_x0000_s1048" alt="asd&#10;" style="position:absolute;margin-left:188.5pt;margin-top:6.95pt;width:84pt;height:2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" fillcolor="#dd8e00 [3206]" strokecolor="#201400 [486]" strokeweight="2pt">
                <v:textbox>
                  <w:txbxContent>
                    <w:p w14:paraId="1BC0AC63" w14:textId="3E81FFFB" w:rsidR="002D7577" w:rsidRPr="006D07C0" w:rsidRDefault="002D7577" w:rsidP="002D7577">
                      <w:pPr>
                        <w:spacing w:before="0" w:after="0"/>
                        <w:jc w:val="center"/>
                        <w:rPr>
                          <w:sz w:val="22"/>
                          <w:szCs w:val="22"/>
                          <w:lang w:val="en-GB"/>
                        </w:rPr>
                      </w:pPr>
                      <w:r w:rsidRPr="006D07C0">
                        <w:rPr>
                          <w:sz w:val="22"/>
                          <w:szCs w:val="22"/>
                          <w:lang w:val="en-GB"/>
                        </w:rPr>
                        <w:t>Collection 2</w:t>
                      </w:r>
                    </w:p>
                  </w:txbxContent>
                </v:textbox>
              </v:rect>
            </w:pict>
          </mc:Fallback>
        </mc:AlternateContent>
      </w:r>
      <w:r w:rsidR="002D7577">
        <w:rPr>
          <w:noProof/>
        </w:rPr>
        <mc:AlternateContent>
          <mc:Choice Requires="wps">
            <w:drawing>
              <wp:anchor distT="0" distB="0" distL="114300" distR="114300" simplePos="0" relativeHeight="251658302" behindDoc="0" locked="0" layoutInCell="1" allowOverlap="1" wp14:anchorId="45AE215D" wp14:editId="6F7803D2">
                <wp:simplePos x="0" y="0"/>
                <wp:positionH relativeFrom="margin">
                  <wp:posOffset>114300</wp:posOffset>
                </wp:positionH>
                <wp:positionV relativeFrom="paragraph">
                  <wp:posOffset>82550</wp:posOffset>
                </wp:positionV>
                <wp:extent cx="1181100" cy="514350"/>
                <wp:effectExtent l="0" t="0" r="0" b="0"/>
                <wp:wrapNone/>
                <wp:docPr id="1327646784" name="Rectangle 8" descr="asd&#10;"/>
                <wp:cNvGraphicFramePr/>
                <a:graphic xmlns:a="http://schemas.openxmlformats.org/drawingml/2006/main">
                  <a:graphicData uri="http://schemas.microsoft.com/office/word/2010/wordprocessingShape">
                    <wps:wsp>
                      <wps:cNvSpPr/>
                      <wps:spPr>
                        <a:xfrm>
                          <a:off x="0" y="0"/>
                          <a:ext cx="1181100" cy="5143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988328B" w14:textId="7DD0BEBA" w:rsidR="00A96449" w:rsidRPr="002D7577" w:rsidRDefault="00A96449" w:rsidP="002D7577">
                            <w:pPr>
                              <w:spacing w:before="0" w:after="0"/>
                              <w:jc w:val="center"/>
                              <w:rPr>
                                <w:sz w:val="20"/>
                                <w:szCs w:val="20"/>
                                <w:lang w:val="en-GB"/>
                              </w:rPr>
                            </w:pPr>
                            <w:r w:rsidRPr="002D7577">
                              <w:rPr>
                                <w:sz w:val="20"/>
                                <w:szCs w:val="20"/>
                                <w:lang w:val="en-GB"/>
                              </w:rPr>
                              <w:t>Producer</w:t>
                            </w:r>
                          </w:p>
                          <w:p w14:paraId="30F55281" w14:textId="32AFE9B0" w:rsidR="00A96449" w:rsidRPr="002D7577" w:rsidRDefault="002D7577" w:rsidP="002D7577">
                            <w:pPr>
                              <w:spacing w:before="0" w:after="0"/>
                              <w:jc w:val="center"/>
                              <w:rPr>
                                <w:sz w:val="20"/>
                                <w:szCs w:val="20"/>
                                <w:lang w:val="en-GB"/>
                              </w:rPr>
                            </w:pPr>
                            <w:r w:rsidRPr="002D7577">
                              <w:rPr>
                                <w:sz w:val="20"/>
                                <w:szCs w:val="20"/>
                                <w:lang w:val="en-GB"/>
                              </w:rPr>
                              <w:t>(DCAM)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E215D" id="_x0000_s1049" alt="asd&#10;" style="position:absolute;margin-left:9pt;margin-top:6.5pt;width:93pt;height:40.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" fillcolor="#4f7d29 [3207]" stroked="f">
                <v:fill opacity="32896f"/>
                <v:textbox>
                  <w:txbxContent>
                    <w:p w14:paraId="0988328B" w14:textId="7DD0BEBA" w:rsidR="00A96449" w:rsidRPr="002D7577" w:rsidRDefault="00A96449" w:rsidP="002D7577">
                      <w:pPr>
                        <w:spacing w:before="0" w:after="0"/>
                        <w:jc w:val="center"/>
                        <w:rPr>
                          <w:sz w:val="20"/>
                          <w:szCs w:val="20"/>
                          <w:lang w:val="en-GB"/>
                        </w:rPr>
                      </w:pPr>
                      <w:r w:rsidRPr="002D7577">
                        <w:rPr>
                          <w:sz w:val="20"/>
                          <w:szCs w:val="20"/>
                          <w:lang w:val="en-GB"/>
                        </w:rPr>
                        <w:t>Producer</w:t>
                      </w:r>
                    </w:p>
                    <w:p w14:paraId="30F55281" w14:textId="32AFE9B0" w:rsidR="00A96449" w:rsidRPr="002D7577" w:rsidRDefault="002D7577" w:rsidP="002D7577">
                      <w:pPr>
                        <w:spacing w:before="0" w:after="0"/>
                        <w:jc w:val="center"/>
                        <w:rPr>
                          <w:sz w:val="20"/>
                          <w:szCs w:val="20"/>
                          <w:lang w:val="en-GB"/>
                        </w:rPr>
                      </w:pPr>
                      <w:r w:rsidRPr="002D7577">
                        <w:rPr>
                          <w:sz w:val="20"/>
                          <w:szCs w:val="20"/>
                          <w:lang w:val="en-GB"/>
                        </w:rPr>
                        <w:t>(DCAM)</w:t>
                      </w:r>
                    </w:p>
                  </w:txbxContent>
                </v:textbox>
                <w10:wrap anchorx="margin"/>
              </v:rect>
            </w:pict>
          </mc:Fallback>
        </mc:AlternateContent>
      </w:r>
      <w:r w:rsidR="00DB29B4">
        <w:t xml:space="preserve"> </w:t>
      </w:r>
      <w:r w:rsidR="002D7577">
        <w:t xml:space="preserve"> </w:t>
      </w:r>
    </w:p>
    <w:p w14:paraId="657F4C89" w14:textId="0FBB6F19" w:rsidR="002D7577" w:rsidRDefault="007C4403" w:rsidP="00DB29B4">
      <w:r>
        <w:rPr>
          <w:noProof/>
        </w:rPr>
        <mc:AlternateContent>
          <mc:Choice Requires="wps">
            <w:drawing>
              <wp:anchor distT="0" distB="0" distL="114300" distR="114300" simplePos="0" relativeHeight="251658305" behindDoc="0" locked="0" layoutInCell="1" allowOverlap="1" wp14:anchorId="62042D48" wp14:editId="7001CFA4">
                <wp:simplePos x="0" y="0"/>
                <wp:positionH relativeFrom="column">
                  <wp:posOffset>2395220</wp:posOffset>
                </wp:positionH>
                <wp:positionV relativeFrom="paragraph">
                  <wp:posOffset>8890</wp:posOffset>
                </wp:positionV>
                <wp:extent cx="1066800" cy="304800"/>
                <wp:effectExtent l="0" t="0" r="19050" b="19050"/>
                <wp:wrapNone/>
                <wp:docPr id="859090514" name="Rectangle 8" descr="asd&#10;"/>
                <wp:cNvGraphicFramePr/>
                <a:graphic xmlns:a="http://schemas.openxmlformats.org/drawingml/2006/main">
                  <a:graphicData uri="http://schemas.microsoft.com/office/word/2010/wordprocessingShape">
                    <wps:wsp>
                      <wps:cNvSpPr/>
                      <wps:spPr>
                        <a:xfrm>
                          <a:off x="0" y="0"/>
                          <a:ext cx="1066800" cy="3048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309E5185" w14:textId="2053ECDF" w:rsidR="002D7577" w:rsidRPr="006D07C0" w:rsidRDefault="002D7577" w:rsidP="002D7577">
                            <w:pPr>
                              <w:spacing w:before="0" w:after="0"/>
                              <w:jc w:val="center"/>
                              <w:rPr>
                                <w:sz w:val="22"/>
                                <w:szCs w:val="22"/>
                                <w:lang w:val="en-GB"/>
                              </w:rPr>
                            </w:pPr>
                            <w:r w:rsidRPr="006D07C0">
                              <w:rPr>
                                <w:sz w:val="22"/>
                                <w:szCs w:val="22"/>
                                <w:lang w:val="en-GB"/>
                              </w:rPr>
                              <w:t>Collection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2D48" id="_x0000_s1050" alt="asd&#10;" style="position:absolute;margin-left:188.6pt;margin-top:.7pt;width:84pt;height:2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" fillcolor="#dd8e00 [3206]" strokecolor="#201400 [486]" strokeweight="2pt">
                <v:textbox>
                  <w:txbxContent>
                    <w:p w14:paraId="309E5185" w14:textId="2053ECDF" w:rsidR="002D7577" w:rsidRPr="006D07C0" w:rsidRDefault="002D7577" w:rsidP="002D7577">
                      <w:pPr>
                        <w:spacing w:before="0" w:after="0"/>
                        <w:jc w:val="center"/>
                        <w:rPr>
                          <w:sz w:val="22"/>
                          <w:szCs w:val="22"/>
                          <w:lang w:val="en-GB"/>
                        </w:rPr>
                      </w:pPr>
                      <w:r w:rsidRPr="006D07C0">
                        <w:rPr>
                          <w:sz w:val="22"/>
                          <w:szCs w:val="22"/>
                          <w:lang w:val="en-GB"/>
                        </w:rPr>
                        <w:t>Collection 3</w:t>
                      </w:r>
                    </w:p>
                  </w:txbxContent>
                </v:textbox>
              </v:rect>
            </w:pict>
          </mc:Fallback>
        </mc:AlternateContent>
      </w:r>
      <w:r w:rsidR="002D7577">
        <w:rPr>
          <w:noProof/>
        </w:rPr>
        <mc:AlternateContent>
          <mc:Choice Requires="wps">
            <w:drawing>
              <wp:anchor distT="0" distB="0" distL="114300" distR="114300" simplePos="0" relativeHeight="251658306" behindDoc="0" locked="0" layoutInCell="1" allowOverlap="1" wp14:anchorId="6A50711C" wp14:editId="4128BDC9">
                <wp:simplePos x="0" y="0"/>
                <wp:positionH relativeFrom="column">
                  <wp:posOffset>2395220</wp:posOffset>
                </wp:positionH>
                <wp:positionV relativeFrom="paragraph">
                  <wp:posOffset>296545</wp:posOffset>
                </wp:positionV>
                <wp:extent cx="1066800" cy="266700"/>
                <wp:effectExtent l="0" t="0" r="19050" b="19050"/>
                <wp:wrapNone/>
                <wp:docPr id="526569759" name="Rectangle 8" descr="asd&#10;"/>
                <wp:cNvGraphicFramePr/>
                <a:graphic xmlns:a="http://schemas.openxmlformats.org/drawingml/2006/main">
                  <a:graphicData uri="http://schemas.microsoft.com/office/word/2010/wordprocessingShape">
                    <wps:wsp>
                      <wps:cNvSpPr/>
                      <wps:spPr>
                        <a:xfrm>
                          <a:off x="0" y="0"/>
                          <a:ext cx="1066800" cy="2667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21B137D8" w14:textId="00366F82" w:rsidR="002D7577" w:rsidRPr="006D07C0" w:rsidRDefault="002D7577" w:rsidP="002D7577">
                            <w:pPr>
                              <w:spacing w:before="0" w:after="0"/>
                              <w:jc w:val="center"/>
                              <w:rPr>
                                <w:sz w:val="22"/>
                                <w:szCs w:val="22"/>
                                <w:lang w:val="en-GB"/>
                              </w:rPr>
                            </w:pPr>
                            <w:r w:rsidRPr="006D07C0">
                              <w:rPr>
                                <w:sz w:val="22"/>
                                <w:szCs w:val="22"/>
                                <w:lang w:val="en-GB"/>
                              </w:rPr>
                              <w:t>Collection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0711C" id="_x0000_s1051" alt="asd&#10;" style="position:absolute;margin-left:188.6pt;margin-top:23.35pt;width:84pt;height:21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" fillcolor="#dd8e00 [3206]" strokecolor="#201400 [486]" strokeweight="2pt">
                <v:textbox>
                  <w:txbxContent>
                    <w:p w14:paraId="21B137D8" w14:textId="00366F82" w:rsidR="002D7577" w:rsidRPr="006D07C0" w:rsidRDefault="002D7577" w:rsidP="002D7577">
                      <w:pPr>
                        <w:spacing w:before="0" w:after="0"/>
                        <w:jc w:val="center"/>
                        <w:rPr>
                          <w:sz w:val="22"/>
                          <w:szCs w:val="22"/>
                          <w:lang w:val="en-GB"/>
                        </w:rPr>
                      </w:pPr>
                      <w:r w:rsidRPr="006D07C0">
                        <w:rPr>
                          <w:sz w:val="22"/>
                          <w:szCs w:val="22"/>
                          <w:lang w:val="en-GB"/>
                        </w:rPr>
                        <w:t>Collection 4</w:t>
                      </w:r>
                    </w:p>
                  </w:txbxContent>
                </v:textbox>
              </v:rect>
            </w:pict>
          </mc:Fallback>
        </mc:AlternateContent>
      </w:r>
    </w:p>
    <w:p w14:paraId="4D0F0072" w14:textId="523EB298" w:rsidR="002D7577" w:rsidRPr="00DB29B4" w:rsidRDefault="002D7577" w:rsidP="00DB29B4"/>
    <w:p w14:paraId="5A20088E" w14:textId="77777777" w:rsidR="00F41123" w:rsidRDefault="00F41123" w:rsidP="00363D1D"/>
    <w:p w14:paraId="0F49A7A3" w14:textId="26889609" w:rsidR="00DC6461" w:rsidRDefault="00DC1127" w:rsidP="00F41123">
      <w:pPr>
        <w:jc w:val="both"/>
      </w:pPr>
      <w:r>
        <w:t xml:space="preserve">This is the most crucial and the core component of the </w:t>
      </w:r>
      <w:r w:rsidR="00D41BD5">
        <w:t>BIS</w:t>
      </w:r>
      <w:r>
        <w:t xml:space="preserve"> database that needs to be developed. In following table are shown the functional requirements of </w:t>
      </w:r>
      <w:r w:rsidR="00EB65C8">
        <w:t>the business process for asylum seekers</w:t>
      </w:r>
      <w:r w:rsidR="001F7B7C">
        <w:t>.</w:t>
      </w:r>
    </w:p>
    <w:p w14:paraId="32D24ACD" w14:textId="4025C5DD" w:rsidR="00DC6461" w:rsidRDefault="00DC6461" w:rsidP="00DC6461">
      <w:pPr>
        <w:pStyle w:val="Documentationpagesubheading"/>
        <w:spacing w:after="120"/>
        <w:jc w:val="both"/>
        <w:rPr>
          <w:b w:val="0"/>
          <w:color w:val="auto"/>
          <w:sz w:val="24"/>
        </w:rPr>
      </w:pPr>
      <w:r w:rsidRPr="00A1290E">
        <w:rPr>
          <w:bCs/>
          <w:color w:val="auto"/>
          <w:sz w:val="24"/>
        </w:rPr>
        <w:t>Table</w:t>
      </w:r>
      <w:r>
        <w:rPr>
          <w:bCs/>
          <w:color w:val="auto"/>
          <w:sz w:val="24"/>
        </w:rPr>
        <w:t xml:space="preserve"> </w:t>
      </w:r>
      <w:r w:rsidRPr="00A1290E">
        <w:rPr>
          <w:bCs/>
          <w:color w:val="auto"/>
          <w:sz w:val="24"/>
        </w:rPr>
        <w:t>6.</w:t>
      </w:r>
      <w:r>
        <w:rPr>
          <w:b w:val="0"/>
          <w:color w:val="auto"/>
          <w:sz w:val="24"/>
        </w:rPr>
        <w:t xml:space="preserve"> Functional Requirements for Incoming Collections </w:t>
      </w:r>
    </w:p>
    <w:tbl>
      <w:tblPr>
        <w:tblStyle w:val="TableGrid"/>
        <w:tblW w:w="0" w:type="auto"/>
        <w:tblLayout w:type="fixed"/>
        <w:tblLook w:val="04A0" w:firstRow="1" w:lastRow="0" w:firstColumn="1" w:lastColumn="0" w:noHBand="0" w:noVBand="1"/>
      </w:tblPr>
      <w:tblGrid>
        <w:gridCol w:w="959"/>
        <w:gridCol w:w="8328"/>
      </w:tblGrid>
      <w:tr w:rsidR="00DC6461" w14:paraId="18A462E4" w14:textId="77777777" w:rsidTr="00971D34">
        <w:tc>
          <w:tcPr>
            <w:tcW w:w="959" w:type="dxa"/>
          </w:tcPr>
          <w:p w14:paraId="488C737D" w14:textId="77777777" w:rsidR="00DC6461" w:rsidRPr="006D553B" w:rsidRDefault="00DC6461" w:rsidP="00971D34">
            <w:pPr>
              <w:rPr>
                <w:b/>
                <w:bCs/>
              </w:rPr>
            </w:pPr>
            <w:r>
              <w:rPr>
                <w:b/>
                <w:bCs/>
              </w:rPr>
              <w:t>No.</w:t>
            </w:r>
          </w:p>
        </w:tc>
        <w:tc>
          <w:tcPr>
            <w:tcW w:w="8328" w:type="dxa"/>
          </w:tcPr>
          <w:p w14:paraId="4F375428" w14:textId="77777777" w:rsidR="00DC6461" w:rsidRPr="006D553B" w:rsidRDefault="00DC6461" w:rsidP="00971D34">
            <w:pPr>
              <w:rPr>
                <w:b/>
                <w:bCs/>
              </w:rPr>
            </w:pPr>
            <w:r w:rsidRPr="006D553B">
              <w:rPr>
                <w:b/>
                <w:bCs/>
              </w:rPr>
              <w:t>Requirement Description</w:t>
            </w:r>
          </w:p>
        </w:tc>
      </w:tr>
      <w:tr w:rsidR="00DC6461" w14:paraId="6EC98318" w14:textId="77777777" w:rsidTr="00971D34">
        <w:tc>
          <w:tcPr>
            <w:tcW w:w="959" w:type="dxa"/>
          </w:tcPr>
          <w:p w14:paraId="75728EEE" w14:textId="420DDE6E" w:rsidR="00DC6461" w:rsidRDefault="002175F4" w:rsidP="00971D34">
            <w:r>
              <w:t>7</w:t>
            </w:r>
            <w:r w:rsidR="00DC6461">
              <w:t>.1.1.0</w:t>
            </w:r>
          </w:p>
        </w:tc>
        <w:tc>
          <w:tcPr>
            <w:tcW w:w="8328" w:type="dxa"/>
          </w:tcPr>
          <w:p w14:paraId="46E232F4" w14:textId="227C6E33" w:rsidR="00DC6461" w:rsidRDefault="00DC6461" w:rsidP="00971D34">
            <w:r>
              <w:t>It should be able to list all collections sent by DCAM as row in list table. It can be few not only one at the same time.</w:t>
            </w:r>
          </w:p>
        </w:tc>
      </w:tr>
      <w:tr w:rsidR="00DC6461" w14:paraId="245B4AB4" w14:textId="77777777" w:rsidTr="00971D34">
        <w:tc>
          <w:tcPr>
            <w:tcW w:w="959" w:type="dxa"/>
          </w:tcPr>
          <w:p w14:paraId="43B7225C" w14:textId="0BCA72AF" w:rsidR="00DC6461" w:rsidRDefault="002175F4" w:rsidP="00971D34">
            <w:r>
              <w:lastRenderedPageBreak/>
              <w:t>7</w:t>
            </w:r>
            <w:r w:rsidR="00DC6461">
              <w:t>.1.1.1</w:t>
            </w:r>
          </w:p>
        </w:tc>
        <w:tc>
          <w:tcPr>
            <w:tcW w:w="8328" w:type="dxa"/>
          </w:tcPr>
          <w:p w14:paraId="63ADF9F6" w14:textId="6C5F7345" w:rsidR="00DC6461" w:rsidRDefault="00DC6461" w:rsidP="00971D34">
            <w:r>
              <w:t xml:space="preserve">It should be able to register collection to BIS database and </w:t>
            </w:r>
            <w:r w:rsidR="00F70336">
              <w:t xml:space="preserve">to provide a </w:t>
            </w:r>
            <w:r w:rsidR="00300580">
              <w:t>referential</w:t>
            </w:r>
            <w:r w:rsidR="00F70336">
              <w:t xml:space="preserve"> number </w:t>
            </w:r>
            <w:r w:rsidR="00300580">
              <w:t xml:space="preserve">in BIS </w:t>
            </w:r>
            <w:r w:rsidR="00F70336">
              <w:t xml:space="preserve">that </w:t>
            </w:r>
            <w:r w:rsidR="00300580">
              <w:t>must</w:t>
            </w:r>
            <w:r w:rsidR="00F70336">
              <w:t xml:space="preserve"> be unique for each collection received/registered.</w:t>
            </w:r>
          </w:p>
        </w:tc>
      </w:tr>
      <w:tr w:rsidR="00DC6461" w14:paraId="70810329" w14:textId="77777777" w:rsidTr="00971D34">
        <w:tc>
          <w:tcPr>
            <w:tcW w:w="959" w:type="dxa"/>
          </w:tcPr>
          <w:p w14:paraId="5D4DAA4A" w14:textId="034AF8BF" w:rsidR="00DC6461" w:rsidRDefault="002175F4" w:rsidP="00971D34">
            <w:r>
              <w:t>7</w:t>
            </w:r>
            <w:r w:rsidR="00DC6461">
              <w:t>.1.1.2</w:t>
            </w:r>
          </w:p>
        </w:tc>
        <w:tc>
          <w:tcPr>
            <w:tcW w:w="8328" w:type="dxa"/>
          </w:tcPr>
          <w:p w14:paraId="078ABCFE" w14:textId="25FCC0D5" w:rsidR="00DC6461" w:rsidRDefault="00DC6461" w:rsidP="00971D34">
            <w:r>
              <w:t xml:space="preserve">It should be able to </w:t>
            </w:r>
            <w:r w:rsidR="006F54B3">
              <w:t xml:space="preserve">perform all needed checks </w:t>
            </w:r>
            <w:r w:rsidR="00263825">
              <w:t xml:space="preserve">in internal and external databases of Kosovo Police explained in </w:t>
            </w:r>
            <w:r w:rsidR="00BA3C4E">
              <w:t>S</w:t>
            </w:r>
            <w:r w:rsidR="00263825">
              <w:t>ession of Matching and Finding.</w:t>
            </w:r>
          </w:p>
        </w:tc>
      </w:tr>
      <w:tr w:rsidR="00DC6461" w14:paraId="2E31A807" w14:textId="77777777" w:rsidTr="00971D34">
        <w:tc>
          <w:tcPr>
            <w:tcW w:w="959" w:type="dxa"/>
          </w:tcPr>
          <w:p w14:paraId="20632027" w14:textId="12966EDC" w:rsidR="00DC6461" w:rsidRDefault="002175F4" w:rsidP="00971D34">
            <w:r>
              <w:t>7</w:t>
            </w:r>
            <w:r w:rsidR="00DC6461">
              <w:t>.1.1.3</w:t>
            </w:r>
          </w:p>
        </w:tc>
        <w:tc>
          <w:tcPr>
            <w:tcW w:w="8328" w:type="dxa"/>
          </w:tcPr>
          <w:p w14:paraId="77745343" w14:textId="77777777" w:rsidR="00DC6461" w:rsidRDefault="00DC6461" w:rsidP="00971D34">
            <w:r>
              <w:t xml:space="preserve">It should be able to </w:t>
            </w:r>
            <w:r w:rsidR="00561371">
              <w:t xml:space="preserve">should be able to provide the status of collection such: </w:t>
            </w:r>
          </w:p>
          <w:p w14:paraId="5CE1DE69" w14:textId="56ADDB03" w:rsidR="00561371" w:rsidRDefault="00561371" w:rsidP="00561371">
            <w:pPr>
              <w:spacing w:line="240" w:lineRule="auto"/>
            </w:pPr>
            <w:r>
              <w:t>-Waiting</w:t>
            </w:r>
          </w:p>
          <w:p w14:paraId="55CE5324" w14:textId="77777777" w:rsidR="00561371" w:rsidRDefault="00561371" w:rsidP="00561371">
            <w:pPr>
              <w:spacing w:line="240" w:lineRule="auto"/>
            </w:pPr>
            <w:r>
              <w:t>-In process</w:t>
            </w:r>
          </w:p>
          <w:p w14:paraId="15D52D25" w14:textId="4BE9FDA9" w:rsidR="00561371" w:rsidRDefault="00561371" w:rsidP="00561371">
            <w:pPr>
              <w:spacing w:line="240" w:lineRule="auto"/>
            </w:pPr>
            <w:r>
              <w:t>-Completed</w:t>
            </w:r>
          </w:p>
        </w:tc>
      </w:tr>
      <w:tr w:rsidR="00DC6461" w14:paraId="7B9D26C8" w14:textId="77777777" w:rsidTr="00971D34">
        <w:tc>
          <w:tcPr>
            <w:tcW w:w="959" w:type="dxa"/>
          </w:tcPr>
          <w:p w14:paraId="4207E83D" w14:textId="7B78D6F3" w:rsidR="00DC6461" w:rsidRDefault="002175F4" w:rsidP="00971D34">
            <w:r>
              <w:t>7</w:t>
            </w:r>
            <w:r w:rsidR="00DC6461">
              <w:t>.1.1.4</w:t>
            </w:r>
          </w:p>
        </w:tc>
        <w:tc>
          <w:tcPr>
            <w:tcW w:w="8328" w:type="dxa"/>
          </w:tcPr>
          <w:p w14:paraId="446541E1" w14:textId="0FF27AC1" w:rsidR="00561371" w:rsidRDefault="00DC6461" w:rsidP="00971D34">
            <w:r>
              <w:t xml:space="preserve">It should be able to show </w:t>
            </w:r>
            <w:r w:rsidR="00561371">
              <w:t>with colours the statuses above, waiting (green), in process (yellow) and completed (red).</w:t>
            </w:r>
          </w:p>
        </w:tc>
      </w:tr>
      <w:tr w:rsidR="00DC6461" w14:paraId="09A3EF26" w14:textId="77777777" w:rsidTr="00971D34">
        <w:tc>
          <w:tcPr>
            <w:tcW w:w="959" w:type="dxa"/>
          </w:tcPr>
          <w:p w14:paraId="56E5C2E3" w14:textId="1FE6F3E3" w:rsidR="00DC6461" w:rsidRDefault="002175F4" w:rsidP="00971D34">
            <w:r>
              <w:t>7</w:t>
            </w:r>
            <w:r w:rsidR="00DC6461">
              <w:t>.1.1.5</w:t>
            </w:r>
          </w:p>
        </w:tc>
        <w:tc>
          <w:tcPr>
            <w:tcW w:w="8328" w:type="dxa"/>
          </w:tcPr>
          <w:p w14:paraId="47725E99" w14:textId="2AC6A9CD" w:rsidR="00DC6461" w:rsidRDefault="00DC6461" w:rsidP="00971D34">
            <w:r>
              <w:t xml:space="preserve">It should be able </w:t>
            </w:r>
            <w:r w:rsidR="00561371">
              <w:t>to show in top new collection</w:t>
            </w:r>
            <w:r w:rsidR="00354EDC">
              <w:t>s</w:t>
            </w:r>
            <w:r w:rsidR="00561371">
              <w:t xml:space="preserve"> received and if the collection has not been opened yet, it should be blinked to understand that nobody is working on.</w:t>
            </w:r>
          </w:p>
        </w:tc>
      </w:tr>
      <w:tr w:rsidR="00DC6461" w14:paraId="23BC7360" w14:textId="77777777" w:rsidTr="00971D34">
        <w:tc>
          <w:tcPr>
            <w:tcW w:w="959" w:type="dxa"/>
          </w:tcPr>
          <w:p w14:paraId="711A36EE" w14:textId="469343C3" w:rsidR="00DC6461" w:rsidRDefault="002175F4" w:rsidP="00971D34">
            <w:r>
              <w:t>7</w:t>
            </w:r>
            <w:r w:rsidR="00DC6461">
              <w:t>.1.1.6</w:t>
            </w:r>
          </w:p>
        </w:tc>
        <w:tc>
          <w:tcPr>
            <w:tcW w:w="8328" w:type="dxa"/>
          </w:tcPr>
          <w:p w14:paraId="15BA3629" w14:textId="29F3E7BF" w:rsidR="00DC6461" w:rsidRDefault="00DC6461" w:rsidP="00971D34">
            <w:r>
              <w:t xml:space="preserve">It should be able to list, show </w:t>
            </w:r>
            <w:r w:rsidR="00A369D1">
              <w:t>all collections received at least for last 24hrs including their statuses.</w:t>
            </w:r>
          </w:p>
        </w:tc>
      </w:tr>
      <w:tr w:rsidR="00C570F5" w14:paraId="0A5E0BDE" w14:textId="77777777" w:rsidTr="00971D34">
        <w:tc>
          <w:tcPr>
            <w:tcW w:w="959" w:type="dxa"/>
          </w:tcPr>
          <w:p w14:paraId="0BCD281D" w14:textId="5A00A98D" w:rsidR="00C570F5" w:rsidRDefault="002175F4" w:rsidP="00971D34">
            <w:r>
              <w:t>7</w:t>
            </w:r>
            <w:r w:rsidR="00C570F5">
              <w:t>.1.1.7</w:t>
            </w:r>
          </w:p>
        </w:tc>
        <w:tc>
          <w:tcPr>
            <w:tcW w:w="8328" w:type="dxa"/>
          </w:tcPr>
          <w:p w14:paraId="58889236" w14:textId="16E29B88" w:rsidR="00C570F5" w:rsidRDefault="00C570F5" w:rsidP="00971D34">
            <w:r>
              <w:t>It should be able to print / export the collections as list in PDF/Word or Excel sheets.</w:t>
            </w:r>
          </w:p>
        </w:tc>
      </w:tr>
    </w:tbl>
    <w:p w14:paraId="2A4DD41F" w14:textId="0BA28579" w:rsidR="007C4403" w:rsidRDefault="007C4403" w:rsidP="00F41123">
      <w:pPr>
        <w:jc w:val="both"/>
      </w:pPr>
    </w:p>
    <w:p w14:paraId="4B56A79D" w14:textId="17B50E50" w:rsidR="00737548" w:rsidRDefault="00737548">
      <w:pPr>
        <w:pStyle w:val="Heading3"/>
        <w:numPr>
          <w:ilvl w:val="2"/>
          <w:numId w:val="34"/>
        </w:numPr>
      </w:pPr>
      <w:bookmarkStart w:id="14" w:name="_Toc168650888"/>
      <w:r>
        <w:t>Outgoing Collections</w:t>
      </w:r>
      <w:bookmarkEnd w:id="14"/>
    </w:p>
    <w:p w14:paraId="16A96CE3" w14:textId="50344FF3" w:rsidR="007C4403" w:rsidRDefault="00737548" w:rsidP="00F41123">
      <w:pPr>
        <w:jc w:val="both"/>
      </w:pPr>
      <w:r>
        <w:t>In addition of incoming collection, the outgoing collection is another feature aimed to send to DCAM API the referential number of the collected enrolments</w:t>
      </w:r>
      <w:r w:rsidR="0074327C">
        <w:t xml:space="preserve"> such: fingerprints, images, and other details at</w:t>
      </w:r>
      <w:r>
        <w:t xml:space="preserve"> BIS</w:t>
      </w:r>
      <w:r w:rsidR="00A73D30">
        <w:t xml:space="preserve"> database</w:t>
      </w:r>
      <w:r>
        <w:t xml:space="preserve">. This referential number should be associated to the </w:t>
      </w:r>
      <w:r w:rsidR="0062710B">
        <w:t>Incoming collection</w:t>
      </w:r>
      <w:r w:rsidR="0074327C">
        <w:t xml:space="preserve"> and should be unique for each one</w:t>
      </w:r>
      <w:r w:rsidR="001A3CB7">
        <w:t xml:space="preserve"> received form DCAM</w:t>
      </w:r>
      <w:r w:rsidR="0074327C">
        <w:t xml:space="preserve">. </w:t>
      </w:r>
    </w:p>
    <w:p w14:paraId="0F0EFCB2" w14:textId="4259CF60" w:rsidR="00ED7623" w:rsidRDefault="0074327C" w:rsidP="00F41123">
      <w:pPr>
        <w:jc w:val="both"/>
      </w:pPr>
      <w:r>
        <w:t xml:space="preserve">In </w:t>
      </w:r>
      <w:r w:rsidRPr="009831F0">
        <w:t xml:space="preserve">Figure </w:t>
      </w:r>
      <w:r w:rsidR="003A0A89">
        <w:t>8</w:t>
      </w:r>
      <w:r w:rsidRPr="0062710B">
        <w:rPr>
          <w:b/>
          <w:bCs/>
        </w:rPr>
        <w:t xml:space="preserve"> </w:t>
      </w:r>
      <w:r w:rsidR="00ED7623">
        <w:t>is shown the illustration of sending collection’s reference to the DCAM</w:t>
      </w:r>
    </w:p>
    <w:p w14:paraId="62F4BA1D" w14:textId="743744BC" w:rsidR="0074327C" w:rsidRDefault="00ED7623" w:rsidP="00B7745A">
      <w:pPr>
        <w:ind w:left="2268" w:firstLine="567"/>
        <w:jc w:val="both"/>
      </w:pPr>
      <w:r w:rsidRPr="00134F33">
        <w:rPr>
          <w:b/>
          <w:bCs/>
        </w:rPr>
        <w:t xml:space="preserve">Figure </w:t>
      </w:r>
      <w:r w:rsidR="006351E9">
        <w:rPr>
          <w:b/>
          <w:bCs/>
        </w:rPr>
        <w:t>8</w:t>
      </w:r>
      <w:r>
        <w:t>. Outgoing Reference</w:t>
      </w:r>
      <w:r w:rsidR="00134F33">
        <w:t>s to DCAM</w:t>
      </w:r>
    </w:p>
    <w:p w14:paraId="7C0E9944" w14:textId="5405CF60" w:rsidR="0074327C" w:rsidRPr="00674983" w:rsidRDefault="0074327C" w:rsidP="0074327C">
      <w:pPr>
        <w:spacing w:after="60"/>
        <w:jc w:val="center"/>
        <w:rPr>
          <w:b/>
          <w:bCs/>
        </w:rPr>
      </w:pPr>
      <w:r w:rsidRPr="00674983">
        <w:rPr>
          <w:b/>
          <w:bCs/>
        </w:rPr>
        <w:t>Queues Pool</w:t>
      </w:r>
    </w:p>
    <w:p w14:paraId="571AD231" w14:textId="3DE4217E" w:rsidR="0074327C" w:rsidRDefault="00236685" w:rsidP="0074327C">
      <w:r>
        <w:rPr>
          <w:noProof/>
        </w:rPr>
        <mc:AlternateContent>
          <mc:Choice Requires="wps">
            <w:drawing>
              <wp:anchor distT="0" distB="0" distL="114300" distR="114300" simplePos="0" relativeHeight="251658335" behindDoc="0" locked="0" layoutInCell="1" allowOverlap="1" wp14:anchorId="5E1C70B2" wp14:editId="357BF6ED">
                <wp:simplePos x="0" y="0"/>
                <wp:positionH relativeFrom="column">
                  <wp:posOffset>1308735</wp:posOffset>
                </wp:positionH>
                <wp:positionV relativeFrom="paragraph">
                  <wp:posOffset>185289</wp:posOffset>
                </wp:positionV>
                <wp:extent cx="1060450" cy="402590"/>
                <wp:effectExtent l="0" t="133350" r="0" b="149860"/>
                <wp:wrapNone/>
                <wp:docPr id="1634336039" name="Text Box 1"/>
                <wp:cNvGraphicFramePr/>
                <a:graphic xmlns:a="http://schemas.openxmlformats.org/drawingml/2006/main">
                  <a:graphicData uri="http://schemas.microsoft.com/office/word/2010/wordprocessingShape">
                    <wps:wsp>
                      <wps:cNvSpPr txBox="1"/>
                      <wps:spPr>
                        <a:xfrm rot="20347162">
                          <a:off x="0" y="0"/>
                          <a:ext cx="1060450" cy="402590"/>
                        </a:xfrm>
                        <a:prstGeom prst="rect">
                          <a:avLst/>
                        </a:prstGeom>
                        <a:noFill/>
                        <a:ln>
                          <a:noFill/>
                        </a:ln>
                      </wps:spPr>
                      <wps:txbx>
                        <w:txbxContent>
                          <w:p w14:paraId="780C7817" w14:textId="77777777" w:rsidR="00E8336C" w:rsidRPr="00E8336C" w:rsidRDefault="00E8336C" w:rsidP="00E8336C">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70B2" id="_x0000_s1052" type="#_x0000_t202" style="position:absolute;margin-left:103.05pt;margin-top:14.6pt;width:83.5pt;height:31.7pt;rotation:-1368433fd;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" filled="f" stroked="f">
                <v:textbox>
                  <w:txbxContent>
                    <w:p w14:paraId="780C7817" w14:textId="77777777" w:rsidR="00E8336C" w:rsidRPr="00E8336C" w:rsidRDefault="00E8336C" w:rsidP="00E8336C">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v:textbox>
              </v:shape>
            </w:pict>
          </mc:Fallback>
        </mc:AlternateContent>
      </w:r>
      <w:r w:rsidR="00E8336C">
        <w:rPr>
          <w:noProof/>
        </w:rPr>
        <mc:AlternateContent>
          <mc:Choice Requires="wps">
            <w:drawing>
              <wp:anchor distT="0" distB="0" distL="114300" distR="114300" simplePos="0" relativeHeight="251658336" behindDoc="0" locked="0" layoutInCell="1" allowOverlap="1" wp14:anchorId="22172A56" wp14:editId="7B36DDD8">
                <wp:simplePos x="0" y="0"/>
                <wp:positionH relativeFrom="column">
                  <wp:posOffset>3619500</wp:posOffset>
                </wp:positionH>
                <wp:positionV relativeFrom="paragraph">
                  <wp:posOffset>177618</wp:posOffset>
                </wp:positionV>
                <wp:extent cx="1060450" cy="402590"/>
                <wp:effectExtent l="0" t="133350" r="6350" b="130810"/>
                <wp:wrapNone/>
                <wp:docPr id="1764303045" name="Text Box 1"/>
                <wp:cNvGraphicFramePr/>
                <a:graphic xmlns:a="http://schemas.openxmlformats.org/drawingml/2006/main">
                  <a:graphicData uri="http://schemas.microsoft.com/office/word/2010/wordprocessingShape">
                    <wps:wsp>
                      <wps:cNvSpPr txBox="1"/>
                      <wps:spPr>
                        <a:xfrm rot="1097648">
                          <a:off x="0" y="0"/>
                          <a:ext cx="1060450" cy="402590"/>
                        </a:xfrm>
                        <a:prstGeom prst="rect">
                          <a:avLst/>
                        </a:prstGeom>
                        <a:noFill/>
                        <a:ln>
                          <a:noFill/>
                        </a:ln>
                      </wps:spPr>
                      <wps:txbx>
                        <w:txbxContent>
                          <w:p w14:paraId="5D92EA65" w14:textId="77777777" w:rsidR="00E8336C" w:rsidRPr="00E8336C" w:rsidRDefault="00E8336C" w:rsidP="00E8336C">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2A56" id="_x0000_s1053" type="#_x0000_t202" style="position:absolute;margin-left:285pt;margin-top:14pt;width:83.5pt;height:31.7pt;rotation:1198924fd;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" filled="f" stroked="f">
                <v:textbox>
                  <w:txbxContent>
                    <w:p w14:paraId="5D92EA65" w14:textId="77777777" w:rsidR="00E8336C" w:rsidRPr="00E8336C" w:rsidRDefault="00E8336C" w:rsidP="00E8336C">
                      <w:pPr>
                        <w:tabs>
                          <w:tab w:val="center" w:pos="4535"/>
                        </w:tabs>
                        <w:jc w:val="center"/>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36C">
                        <w:rPr>
                          <w:noProof/>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v:textbox>
              </v:shape>
            </w:pict>
          </mc:Fallback>
        </mc:AlternateContent>
      </w:r>
      <w:r w:rsidR="0074327C">
        <w:rPr>
          <w:noProof/>
        </w:rPr>
        <mc:AlternateContent>
          <mc:Choice Requires="wps">
            <w:drawing>
              <wp:anchor distT="0" distB="0" distL="114300" distR="114300" simplePos="0" relativeHeight="251658321" behindDoc="0" locked="0" layoutInCell="1" allowOverlap="1" wp14:anchorId="7E4F40CF" wp14:editId="4E475B94">
                <wp:simplePos x="0" y="0"/>
                <wp:positionH relativeFrom="column">
                  <wp:posOffset>1322070</wp:posOffset>
                </wp:positionH>
                <wp:positionV relativeFrom="paragraph">
                  <wp:posOffset>302260</wp:posOffset>
                </wp:positionV>
                <wp:extent cx="1073150" cy="400050"/>
                <wp:effectExtent l="0" t="38100" r="50800" b="19050"/>
                <wp:wrapNone/>
                <wp:docPr id="1816449720" name="Straight Arrow Connector 1"/>
                <wp:cNvGraphicFramePr/>
                <a:graphic xmlns:a="http://schemas.openxmlformats.org/drawingml/2006/main">
                  <a:graphicData uri="http://schemas.microsoft.com/office/word/2010/wordprocessingShape">
                    <wps:wsp>
                      <wps:cNvCnPr/>
                      <wps:spPr>
                        <a:xfrm flipV="1">
                          <a:off x="0" y="0"/>
                          <a:ext cx="10731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10C92" id="Straight Arrow Connector 1" o:spid="_x0000_s1026" type="#_x0000_t32" style="position:absolute;margin-left:104.1pt;margin-top:23.8pt;width:84.5pt;height:31.5pt;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" strokecolor="black [3040]">
                <v:stroke endarrow="block"/>
              </v:shape>
            </w:pict>
          </mc:Fallback>
        </mc:AlternateContent>
      </w:r>
      <w:r w:rsidR="0074327C">
        <w:rPr>
          <w:noProof/>
        </w:rPr>
        <mc:AlternateContent>
          <mc:Choice Requires="wps">
            <w:drawing>
              <wp:anchor distT="0" distB="0" distL="114300" distR="114300" simplePos="0" relativeHeight="251658317" behindDoc="0" locked="0" layoutInCell="1" allowOverlap="1" wp14:anchorId="7DB22446" wp14:editId="2A3C1095">
                <wp:simplePos x="0" y="0"/>
                <wp:positionH relativeFrom="column">
                  <wp:posOffset>2395220</wp:posOffset>
                </wp:positionH>
                <wp:positionV relativeFrom="paragraph">
                  <wp:posOffset>165100</wp:posOffset>
                </wp:positionV>
                <wp:extent cx="1066800" cy="304800"/>
                <wp:effectExtent l="0" t="0" r="19050" b="19050"/>
                <wp:wrapNone/>
                <wp:docPr id="35959824" name="Rectangle 8" descr="asd&#10;"/>
                <wp:cNvGraphicFramePr/>
                <a:graphic xmlns:a="http://schemas.openxmlformats.org/drawingml/2006/main">
                  <a:graphicData uri="http://schemas.microsoft.com/office/word/2010/wordprocessingShape">
                    <wps:wsp>
                      <wps:cNvSpPr/>
                      <wps:spPr>
                        <a:xfrm>
                          <a:off x="0" y="0"/>
                          <a:ext cx="1066800" cy="3048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167803CD" w14:textId="61E9F45D" w:rsidR="0074327C" w:rsidRPr="00236685" w:rsidRDefault="0074327C" w:rsidP="0074327C">
                            <w:pPr>
                              <w:spacing w:before="0" w:after="0"/>
                              <w:jc w:val="center"/>
                              <w:rPr>
                                <w:sz w:val="22"/>
                                <w:szCs w:val="22"/>
                                <w:lang w:val="en-GB"/>
                              </w:rPr>
                            </w:pPr>
                            <w:r w:rsidRPr="00236685">
                              <w:rPr>
                                <w:sz w:val="22"/>
                                <w:szCs w:val="22"/>
                                <w:lang w:val="en-GB"/>
                              </w:rPr>
                              <w:t>Reference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22446" id="_x0000_s1054" alt="asd&#10;" style="position:absolute;margin-left:188.6pt;margin-top:13pt;width:84pt;height:24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" fillcolor="#dd8e00 [3206]" strokecolor="#201400 [486]" strokeweight="2pt">
                <v:textbox>
                  <w:txbxContent>
                    <w:p w14:paraId="167803CD" w14:textId="61E9F45D" w:rsidR="0074327C" w:rsidRPr="00236685" w:rsidRDefault="0074327C" w:rsidP="0074327C">
                      <w:pPr>
                        <w:spacing w:before="0" w:after="0"/>
                        <w:jc w:val="center"/>
                        <w:rPr>
                          <w:sz w:val="22"/>
                          <w:szCs w:val="22"/>
                          <w:lang w:val="en-GB"/>
                        </w:rPr>
                      </w:pPr>
                      <w:r w:rsidRPr="00236685">
                        <w:rPr>
                          <w:sz w:val="22"/>
                          <w:szCs w:val="22"/>
                          <w:lang w:val="en-GB"/>
                        </w:rPr>
                        <w:t>Reference 1</w:t>
                      </w:r>
                    </w:p>
                  </w:txbxContent>
                </v:textbox>
              </v:rect>
            </w:pict>
          </mc:Fallback>
        </mc:AlternateContent>
      </w:r>
      <w:r w:rsidR="0074327C">
        <w:rPr>
          <w:noProof/>
        </w:rPr>
        <mc:AlternateContent>
          <mc:Choice Requires="wps">
            <w:drawing>
              <wp:anchor distT="0" distB="0" distL="114300" distR="114300" simplePos="0" relativeHeight="251658326" behindDoc="0" locked="0" layoutInCell="1" allowOverlap="1" wp14:anchorId="6F548921" wp14:editId="191D9ED7">
                <wp:simplePos x="0" y="0"/>
                <wp:positionH relativeFrom="column">
                  <wp:posOffset>3474720</wp:posOffset>
                </wp:positionH>
                <wp:positionV relativeFrom="paragraph">
                  <wp:posOffset>266700</wp:posOffset>
                </wp:positionV>
                <wp:extent cx="1098550" cy="387350"/>
                <wp:effectExtent l="38100" t="38100" r="25400" b="31750"/>
                <wp:wrapNone/>
                <wp:docPr id="2007769807" name="Straight Arrow Connector 4"/>
                <wp:cNvGraphicFramePr/>
                <a:graphic xmlns:a="http://schemas.openxmlformats.org/drawingml/2006/main">
                  <a:graphicData uri="http://schemas.microsoft.com/office/word/2010/wordprocessingShape">
                    <wps:wsp>
                      <wps:cNvCnPr/>
                      <wps:spPr>
                        <a:xfrm flipH="1" flipV="1">
                          <a:off x="0" y="0"/>
                          <a:ext cx="1098550" cy="387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523E32" id="Straight Arrow Connector 4" o:spid="_x0000_s1026" type="#_x0000_t32" style="position:absolute;margin-left:273.6pt;margin-top:21pt;width:86.5pt;height:30.5pt;flip:x y;z-index:2516583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" strokecolor="black [3040]">
                <v:stroke endarrow="block"/>
              </v:shape>
            </w:pict>
          </mc:Fallback>
        </mc:AlternateContent>
      </w:r>
      <w:r w:rsidR="0074327C">
        <w:rPr>
          <w:noProof/>
        </w:rPr>
        <mc:AlternateContent>
          <mc:Choice Requires="wps">
            <w:drawing>
              <wp:anchor distT="0" distB="0" distL="114300" distR="114300" simplePos="0" relativeHeight="251658325" behindDoc="0" locked="0" layoutInCell="1" allowOverlap="1" wp14:anchorId="20636EA8" wp14:editId="2198E0A0">
                <wp:simplePos x="0" y="0"/>
                <wp:positionH relativeFrom="column">
                  <wp:posOffset>2249170</wp:posOffset>
                </wp:positionH>
                <wp:positionV relativeFrom="paragraph">
                  <wp:posOffset>6350</wp:posOffset>
                </wp:positionV>
                <wp:extent cx="1358900" cy="1346200"/>
                <wp:effectExtent l="0" t="0" r="12700" b="25400"/>
                <wp:wrapNone/>
                <wp:docPr id="1987585399" name="Rectangle 3"/>
                <wp:cNvGraphicFramePr/>
                <a:graphic xmlns:a="http://schemas.openxmlformats.org/drawingml/2006/main">
                  <a:graphicData uri="http://schemas.microsoft.com/office/word/2010/wordprocessingShape">
                    <wps:wsp>
                      <wps:cNvSpPr/>
                      <wps:spPr>
                        <a:xfrm>
                          <a:off x="0" y="0"/>
                          <a:ext cx="1358900" cy="13462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4D580" id="Rectangle 3" o:spid="_x0000_s1026" style="position:absolute;margin-left:177.1pt;margin-top:.5pt;width:107pt;height:106pt;z-index:2516583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" filled="f" strokecolor="#7bc7ce [3204]" strokeweight="2pt"/>
            </w:pict>
          </mc:Fallback>
        </mc:AlternateContent>
      </w:r>
      <w:r w:rsidR="0074327C">
        <w:t xml:space="preserve">                                          </w:t>
      </w:r>
      <w:r w:rsidR="0074327C">
        <w:tab/>
      </w:r>
      <w:r w:rsidR="0074327C">
        <w:tab/>
        <w:t xml:space="preserve">          </w:t>
      </w:r>
    </w:p>
    <w:p w14:paraId="3AFE91D2" w14:textId="7C0BBE56" w:rsidR="0074327C" w:rsidRDefault="0074327C" w:rsidP="0074327C">
      <w:r>
        <w:rPr>
          <w:noProof/>
        </w:rPr>
        <mc:AlternateContent>
          <mc:Choice Requires="wps">
            <w:drawing>
              <wp:anchor distT="0" distB="0" distL="114300" distR="114300" simplePos="0" relativeHeight="251658330" behindDoc="0" locked="0" layoutInCell="1" allowOverlap="1" wp14:anchorId="21C4AF23" wp14:editId="2D13A201">
                <wp:simplePos x="0" y="0"/>
                <wp:positionH relativeFrom="margin">
                  <wp:posOffset>4565650</wp:posOffset>
                </wp:positionH>
                <wp:positionV relativeFrom="paragraph">
                  <wp:posOffset>5080</wp:posOffset>
                </wp:positionV>
                <wp:extent cx="1181100" cy="514350"/>
                <wp:effectExtent l="0" t="0" r="0" b="0"/>
                <wp:wrapNone/>
                <wp:docPr id="1987731207" name="Rectangle 8" descr="asd&#10;"/>
                <wp:cNvGraphicFramePr/>
                <a:graphic xmlns:a="http://schemas.openxmlformats.org/drawingml/2006/main">
                  <a:graphicData uri="http://schemas.microsoft.com/office/word/2010/wordprocessingShape">
                    <wps:wsp>
                      <wps:cNvSpPr/>
                      <wps:spPr>
                        <a:xfrm>
                          <a:off x="0" y="0"/>
                          <a:ext cx="1181100" cy="5143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814F10" w14:textId="77777777" w:rsidR="0074327C" w:rsidRPr="002D7577" w:rsidRDefault="0074327C" w:rsidP="0074327C">
                            <w:pPr>
                              <w:spacing w:before="0" w:after="0"/>
                              <w:jc w:val="center"/>
                              <w:rPr>
                                <w:sz w:val="20"/>
                                <w:szCs w:val="20"/>
                                <w:lang w:val="en-GB"/>
                              </w:rPr>
                            </w:pPr>
                            <w:r>
                              <w:rPr>
                                <w:sz w:val="20"/>
                                <w:szCs w:val="20"/>
                                <w:lang w:val="en-GB"/>
                              </w:rPr>
                              <w:t>Consumer</w:t>
                            </w:r>
                          </w:p>
                          <w:p w14:paraId="09C313EC" w14:textId="6420E97D" w:rsidR="0074327C" w:rsidRPr="002D7577" w:rsidRDefault="0074327C" w:rsidP="0074327C">
                            <w:pPr>
                              <w:spacing w:before="0" w:after="0"/>
                              <w:jc w:val="center"/>
                              <w:rPr>
                                <w:sz w:val="20"/>
                                <w:szCs w:val="20"/>
                                <w:lang w:val="en-GB"/>
                              </w:rPr>
                            </w:pPr>
                            <w:r w:rsidRPr="002D7577">
                              <w:rPr>
                                <w:sz w:val="20"/>
                                <w:szCs w:val="20"/>
                                <w:lang w:val="en-GB"/>
                              </w:rPr>
                              <w:t>(</w:t>
                            </w:r>
                            <w:r>
                              <w:rPr>
                                <w:sz w:val="20"/>
                                <w:szCs w:val="20"/>
                                <w:lang w:val="en-GB"/>
                              </w:rPr>
                              <w:t>DCAM</w:t>
                            </w:r>
                            <w:r w:rsidRPr="002D7577">
                              <w:rPr>
                                <w:sz w:val="20"/>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4AF23" id="_x0000_s1055" alt="asd&#10;" style="position:absolute;margin-left:359.5pt;margin-top:.4pt;width:93pt;height:40.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" fillcolor="#4f7d29 [3207]" stroked="f">
                <v:fill opacity="32896f"/>
                <v:textbox>
                  <w:txbxContent>
                    <w:p w14:paraId="66814F10" w14:textId="77777777" w:rsidR="0074327C" w:rsidRPr="002D7577" w:rsidRDefault="0074327C" w:rsidP="0074327C">
                      <w:pPr>
                        <w:spacing w:before="0" w:after="0"/>
                        <w:jc w:val="center"/>
                        <w:rPr>
                          <w:sz w:val="20"/>
                          <w:szCs w:val="20"/>
                          <w:lang w:val="en-GB"/>
                        </w:rPr>
                      </w:pPr>
                      <w:r>
                        <w:rPr>
                          <w:sz w:val="20"/>
                          <w:szCs w:val="20"/>
                          <w:lang w:val="en-GB"/>
                        </w:rPr>
                        <w:t>Consumer</w:t>
                      </w:r>
                    </w:p>
                    <w:p w14:paraId="09C313EC" w14:textId="6420E97D" w:rsidR="0074327C" w:rsidRPr="002D7577" w:rsidRDefault="0074327C" w:rsidP="0074327C">
                      <w:pPr>
                        <w:spacing w:before="0" w:after="0"/>
                        <w:jc w:val="center"/>
                        <w:rPr>
                          <w:sz w:val="20"/>
                          <w:szCs w:val="20"/>
                          <w:lang w:val="en-GB"/>
                        </w:rPr>
                      </w:pPr>
                      <w:r w:rsidRPr="002D7577">
                        <w:rPr>
                          <w:sz w:val="20"/>
                          <w:szCs w:val="20"/>
                          <w:lang w:val="en-GB"/>
                        </w:rPr>
                        <w:t>(</w:t>
                      </w:r>
                      <w:r>
                        <w:rPr>
                          <w:sz w:val="20"/>
                          <w:szCs w:val="20"/>
                          <w:lang w:val="en-GB"/>
                        </w:rPr>
                        <w:t>DCAM</w:t>
                      </w:r>
                      <w:r w:rsidRPr="002D7577">
                        <w:rPr>
                          <w:sz w:val="20"/>
                          <w:szCs w:val="20"/>
                          <w:lang w:val="en-GB"/>
                        </w:rPr>
                        <w:t>)</w:t>
                      </w:r>
                    </w:p>
                  </w:txbxContent>
                </v:textbox>
                <w10:wrap anchorx="margin"/>
              </v:rect>
            </w:pict>
          </mc:Fallback>
        </mc:AlternateContent>
      </w:r>
      <w:r>
        <w:rPr>
          <w:noProof/>
        </w:rPr>
        <mc:AlternateContent>
          <mc:Choice Requires="wps">
            <w:drawing>
              <wp:anchor distT="0" distB="0" distL="114300" distR="114300" simplePos="0" relativeHeight="251658331" behindDoc="0" locked="0" layoutInCell="1" allowOverlap="1" wp14:anchorId="6492B58E" wp14:editId="4FDE01C6">
                <wp:simplePos x="0" y="0"/>
                <wp:positionH relativeFrom="margin">
                  <wp:posOffset>140335</wp:posOffset>
                </wp:positionH>
                <wp:positionV relativeFrom="paragraph">
                  <wp:posOffset>43180</wp:posOffset>
                </wp:positionV>
                <wp:extent cx="1181100" cy="533400"/>
                <wp:effectExtent l="0" t="0" r="0" b="0"/>
                <wp:wrapNone/>
                <wp:docPr id="1787000448" name="Rectangle 8" descr="asd&#10;"/>
                <wp:cNvGraphicFramePr/>
                <a:graphic xmlns:a="http://schemas.openxmlformats.org/drawingml/2006/main">
                  <a:graphicData uri="http://schemas.microsoft.com/office/word/2010/wordprocessingShape">
                    <wps:wsp>
                      <wps:cNvSpPr/>
                      <wps:spPr>
                        <a:xfrm>
                          <a:off x="0" y="0"/>
                          <a:ext cx="1181100" cy="5334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CC30472" w14:textId="08B63375" w:rsidR="0074327C" w:rsidRPr="002D7577" w:rsidRDefault="0074327C" w:rsidP="0074327C">
                            <w:pPr>
                              <w:spacing w:before="0" w:after="0"/>
                              <w:jc w:val="center"/>
                              <w:rPr>
                                <w:sz w:val="20"/>
                                <w:szCs w:val="20"/>
                                <w:lang w:val="en-GB"/>
                              </w:rPr>
                            </w:pPr>
                            <w:r>
                              <w:rPr>
                                <w:sz w:val="20"/>
                                <w:szCs w:val="20"/>
                                <w:lang w:val="en-GB"/>
                              </w:rPr>
                              <w:t>Sender</w:t>
                            </w:r>
                          </w:p>
                          <w:p w14:paraId="608E8AE3" w14:textId="77777777" w:rsidR="0074327C" w:rsidRPr="002D7577" w:rsidRDefault="0074327C" w:rsidP="0074327C">
                            <w:pPr>
                              <w:spacing w:before="0" w:after="0"/>
                              <w:jc w:val="center"/>
                              <w:rPr>
                                <w:sz w:val="20"/>
                                <w:szCs w:val="20"/>
                                <w:lang w:val="en-GB"/>
                              </w:rPr>
                            </w:pPr>
                            <w:r w:rsidRPr="002D7577">
                              <w:rPr>
                                <w:sz w:val="20"/>
                                <w:szCs w:val="20"/>
                                <w:lang w:val="en-GB"/>
                              </w:rPr>
                              <w:t>(</w:t>
                            </w:r>
                            <w:r>
                              <w:rPr>
                                <w:sz w:val="20"/>
                                <w:szCs w:val="20"/>
                                <w:lang w:val="en-GB"/>
                              </w:rPr>
                              <w:t>BIS</w:t>
                            </w:r>
                            <w:r w:rsidRPr="002D7577">
                              <w:rPr>
                                <w:sz w:val="20"/>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2B58E" id="_x0000_s1056" alt="asd&#10;" style="position:absolute;margin-left:11.05pt;margin-top:3.4pt;width:93pt;height:42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" fillcolor="#a42f13 [3205]" stroked="f">
                <v:fill opacity="32896f"/>
                <v:textbox>
                  <w:txbxContent>
                    <w:p w14:paraId="7CC30472" w14:textId="08B63375" w:rsidR="0074327C" w:rsidRPr="002D7577" w:rsidRDefault="0074327C" w:rsidP="0074327C">
                      <w:pPr>
                        <w:spacing w:before="0" w:after="0"/>
                        <w:jc w:val="center"/>
                        <w:rPr>
                          <w:sz w:val="20"/>
                          <w:szCs w:val="20"/>
                          <w:lang w:val="en-GB"/>
                        </w:rPr>
                      </w:pPr>
                      <w:r>
                        <w:rPr>
                          <w:sz w:val="20"/>
                          <w:szCs w:val="20"/>
                          <w:lang w:val="en-GB"/>
                        </w:rPr>
                        <w:t>Sender</w:t>
                      </w:r>
                    </w:p>
                    <w:p w14:paraId="608E8AE3" w14:textId="77777777" w:rsidR="0074327C" w:rsidRPr="002D7577" w:rsidRDefault="0074327C" w:rsidP="0074327C">
                      <w:pPr>
                        <w:spacing w:before="0" w:after="0"/>
                        <w:jc w:val="center"/>
                        <w:rPr>
                          <w:sz w:val="20"/>
                          <w:szCs w:val="20"/>
                          <w:lang w:val="en-GB"/>
                        </w:rPr>
                      </w:pPr>
                      <w:r w:rsidRPr="002D7577">
                        <w:rPr>
                          <w:sz w:val="20"/>
                          <w:szCs w:val="20"/>
                          <w:lang w:val="en-GB"/>
                        </w:rPr>
                        <w:t>(</w:t>
                      </w:r>
                      <w:r>
                        <w:rPr>
                          <w:sz w:val="20"/>
                          <w:szCs w:val="20"/>
                          <w:lang w:val="en-GB"/>
                        </w:rPr>
                        <w:t>BIS</w:t>
                      </w:r>
                      <w:r w:rsidRPr="002D7577">
                        <w:rPr>
                          <w:sz w:val="20"/>
                          <w:szCs w:val="20"/>
                          <w:lang w:val="en-GB"/>
                        </w:rPr>
                        <w:t>)</w:t>
                      </w:r>
                    </w:p>
                  </w:txbxContent>
                </v:textbox>
                <w10:wrap anchorx="margin"/>
              </v:rect>
            </w:pict>
          </mc:Fallback>
        </mc:AlternateContent>
      </w:r>
      <w:r>
        <w:rPr>
          <w:noProof/>
        </w:rPr>
        <mc:AlternateContent>
          <mc:Choice Requires="wps">
            <w:drawing>
              <wp:anchor distT="0" distB="0" distL="114300" distR="114300" simplePos="0" relativeHeight="251658323" behindDoc="0" locked="0" layoutInCell="1" allowOverlap="1" wp14:anchorId="00EE1972" wp14:editId="4952CA2F">
                <wp:simplePos x="0" y="0"/>
                <wp:positionH relativeFrom="column">
                  <wp:posOffset>1328420</wp:posOffset>
                </wp:positionH>
                <wp:positionV relativeFrom="paragraph">
                  <wp:posOffset>334645</wp:posOffset>
                </wp:positionV>
                <wp:extent cx="1054100" cy="114300"/>
                <wp:effectExtent l="0" t="0" r="69850" b="95250"/>
                <wp:wrapNone/>
                <wp:docPr id="1629268426" name="Straight Arrow Connector 1"/>
                <wp:cNvGraphicFramePr/>
                <a:graphic xmlns:a="http://schemas.openxmlformats.org/drawingml/2006/main">
                  <a:graphicData uri="http://schemas.microsoft.com/office/word/2010/wordprocessingShape">
                    <wps:wsp>
                      <wps:cNvCnPr/>
                      <wps:spPr>
                        <a:xfrm>
                          <a:off x="0" y="0"/>
                          <a:ext cx="10541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301EA" id="Straight Arrow Connector 1" o:spid="_x0000_s1026" type="#_x0000_t32" style="position:absolute;margin-left:104.6pt;margin-top:26.35pt;width:83pt;height:9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" strokecolor="black [3040]">
                <v:stroke endarrow="block"/>
              </v:shape>
            </w:pict>
          </mc:Fallback>
        </mc:AlternateContent>
      </w:r>
      <w:r>
        <w:rPr>
          <w:noProof/>
        </w:rPr>
        <mc:AlternateContent>
          <mc:Choice Requires="wps">
            <w:drawing>
              <wp:anchor distT="0" distB="0" distL="114300" distR="114300" simplePos="0" relativeHeight="251658328" behindDoc="0" locked="0" layoutInCell="1" allowOverlap="1" wp14:anchorId="08234784" wp14:editId="4C7B5B1C">
                <wp:simplePos x="0" y="0"/>
                <wp:positionH relativeFrom="column">
                  <wp:posOffset>3474720</wp:posOffset>
                </wp:positionH>
                <wp:positionV relativeFrom="paragraph">
                  <wp:posOffset>277495</wp:posOffset>
                </wp:positionV>
                <wp:extent cx="1085850" cy="177800"/>
                <wp:effectExtent l="38100" t="0" r="19050" b="88900"/>
                <wp:wrapNone/>
                <wp:docPr id="36470215" name="Straight Arrow Connector 4"/>
                <wp:cNvGraphicFramePr/>
                <a:graphic xmlns:a="http://schemas.openxmlformats.org/drawingml/2006/main">
                  <a:graphicData uri="http://schemas.microsoft.com/office/word/2010/wordprocessingShape">
                    <wps:wsp>
                      <wps:cNvCnPr/>
                      <wps:spPr>
                        <a:xfrm flipH="1">
                          <a:off x="0" y="0"/>
                          <a:ext cx="108585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7F0BC" id="Straight Arrow Connector 4" o:spid="_x0000_s1026" type="#_x0000_t32" style="position:absolute;margin-left:273.6pt;margin-top:21.85pt;width:85.5pt;height:14pt;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" strokecolor="black [3040]">
                <v:stroke endarrow="block"/>
              </v:shape>
            </w:pict>
          </mc:Fallback>
        </mc:AlternateContent>
      </w:r>
      <w:r>
        <w:rPr>
          <w:noProof/>
        </w:rPr>
        <mc:AlternateContent>
          <mc:Choice Requires="wps">
            <w:drawing>
              <wp:anchor distT="0" distB="0" distL="114300" distR="114300" simplePos="0" relativeHeight="251658329" behindDoc="0" locked="0" layoutInCell="1" allowOverlap="1" wp14:anchorId="336317F1" wp14:editId="7B9A3910">
                <wp:simplePos x="0" y="0"/>
                <wp:positionH relativeFrom="column">
                  <wp:posOffset>3493770</wp:posOffset>
                </wp:positionH>
                <wp:positionV relativeFrom="paragraph">
                  <wp:posOffset>264795</wp:posOffset>
                </wp:positionV>
                <wp:extent cx="1041400" cy="482600"/>
                <wp:effectExtent l="38100" t="0" r="25400" b="50800"/>
                <wp:wrapNone/>
                <wp:docPr id="57571191" name="Straight Arrow Connector 4"/>
                <wp:cNvGraphicFramePr/>
                <a:graphic xmlns:a="http://schemas.openxmlformats.org/drawingml/2006/main">
                  <a:graphicData uri="http://schemas.microsoft.com/office/word/2010/wordprocessingShape">
                    <wps:wsp>
                      <wps:cNvCnPr/>
                      <wps:spPr>
                        <a:xfrm flipH="1">
                          <a:off x="0" y="0"/>
                          <a:ext cx="1041400" cy="48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7F24A0" id="Straight Arrow Connector 4" o:spid="_x0000_s1026" type="#_x0000_t32" style="position:absolute;margin-left:275.1pt;margin-top:20.85pt;width:82pt;height:38pt;flip:x;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" strokecolor="black [3040]">
                <v:stroke endarrow="block"/>
              </v:shape>
            </w:pict>
          </mc:Fallback>
        </mc:AlternateContent>
      </w:r>
      <w:r>
        <w:rPr>
          <w:noProof/>
        </w:rPr>
        <mc:AlternateContent>
          <mc:Choice Requires="wps">
            <w:drawing>
              <wp:anchor distT="0" distB="0" distL="114300" distR="114300" simplePos="0" relativeHeight="251658327" behindDoc="0" locked="0" layoutInCell="1" allowOverlap="1" wp14:anchorId="668C03B6" wp14:editId="24774259">
                <wp:simplePos x="0" y="0"/>
                <wp:positionH relativeFrom="column">
                  <wp:posOffset>3474720</wp:posOffset>
                </wp:positionH>
                <wp:positionV relativeFrom="paragraph">
                  <wp:posOffset>213995</wp:posOffset>
                </wp:positionV>
                <wp:extent cx="1066800" cy="57150"/>
                <wp:effectExtent l="0" t="57150" r="19050" b="38100"/>
                <wp:wrapNone/>
                <wp:docPr id="1204602825" name="Straight Arrow Connector 4"/>
                <wp:cNvGraphicFramePr/>
                <a:graphic xmlns:a="http://schemas.openxmlformats.org/drawingml/2006/main">
                  <a:graphicData uri="http://schemas.microsoft.com/office/word/2010/wordprocessingShape">
                    <wps:wsp>
                      <wps:cNvCnPr/>
                      <wps:spPr>
                        <a:xfrm flipH="1" flipV="1">
                          <a:off x="0" y="0"/>
                          <a:ext cx="10668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E3E0F" id="Straight Arrow Connector 4" o:spid="_x0000_s1026" type="#_x0000_t32" style="position:absolute;margin-left:273.6pt;margin-top:16.85pt;width:84pt;height:4.5pt;flip:x y;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" strokecolor="black [3040]">
                <v:stroke endarrow="block"/>
              </v:shape>
            </w:pict>
          </mc:Fallback>
        </mc:AlternateContent>
      </w:r>
      <w:r>
        <w:rPr>
          <w:noProof/>
        </w:rPr>
        <mc:AlternateContent>
          <mc:Choice Requires="wps">
            <w:drawing>
              <wp:anchor distT="0" distB="0" distL="114300" distR="114300" simplePos="0" relativeHeight="251658324" behindDoc="0" locked="0" layoutInCell="1" allowOverlap="1" wp14:anchorId="6CAF5534" wp14:editId="66044CC9">
                <wp:simplePos x="0" y="0"/>
                <wp:positionH relativeFrom="column">
                  <wp:posOffset>1328420</wp:posOffset>
                </wp:positionH>
                <wp:positionV relativeFrom="paragraph">
                  <wp:posOffset>336550</wp:posOffset>
                </wp:positionV>
                <wp:extent cx="1047750" cy="406400"/>
                <wp:effectExtent l="0" t="0" r="57150" b="69850"/>
                <wp:wrapNone/>
                <wp:docPr id="558237001" name="Straight Arrow Connector 1"/>
                <wp:cNvGraphicFramePr/>
                <a:graphic xmlns:a="http://schemas.openxmlformats.org/drawingml/2006/main">
                  <a:graphicData uri="http://schemas.microsoft.com/office/word/2010/wordprocessingShape">
                    <wps:wsp>
                      <wps:cNvCnPr/>
                      <wps:spPr>
                        <a:xfrm>
                          <a:off x="0" y="0"/>
                          <a:ext cx="104775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5FB44" id="Straight Arrow Connector 1" o:spid="_x0000_s1026" type="#_x0000_t32" style="position:absolute;margin-left:104.6pt;margin-top:26.5pt;width:82.5pt;height:32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" strokecolor="black [3040]">
                <v:stroke endarrow="block"/>
              </v:shape>
            </w:pict>
          </mc:Fallback>
        </mc:AlternateContent>
      </w:r>
      <w:r>
        <w:rPr>
          <w:noProof/>
        </w:rPr>
        <mc:AlternateContent>
          <mc:Choice Requires="wps">
            <w:drawing>
              <wp:anchor distT="0" distB="0" distL="114300" distR="114300" simplePos="0" relativeHeight="251658322" behindDoc="0" locked="0" layoutInCell="1" allowOverlap="1" wp14:anchorId="38537BAD" wp14:editId="75BC6D84">
                <wp:simplePos x="0" y="0"/>
                <wp:positionH relativeFrom="column">
                  <wp:posOffset>1303020</wp:posOffset>
                </wp:positionH>
                <wp:positionV relativeFrom="paragraph">
                  <wp:posOffset>203200</wp:posOffset>
                </wp:positionV>
                <wp:extent cx="1085850" cy="133350"/>
                <wp:effectExtent l="0" t="57150" r="19050" b="19050"/>
                <wp:wrapNone/>
                <wp:docPr id="806600932" name="Straight Arrow Connector 1"/>
                <wp:cNvGraphicFramePr/>
                <a:graphic xmlns:a="http://schemas.openxmlformats.org/drawingml/2006/main">
                  <a:graphicData uri="http://schemas.microsoft.com/office/word/2010/wordprocessingShape">
                    <wps:wsp>
                      <wps:cNvCnPr/>
                      <wps:spPr>
                        <a:xfrm flipV="1">
                          <a:off x="0" y="0"/>
                          <a:ext cx="10858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6518C" id="Straight Arrow Connector 1" o:spid="_x0000_s1026" type="#_x0000_t32" style="position:absolute;margin-left:102.6pt;margin-top:16pt;width:85.5pt;height:10.5pt;flip:y;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" strokecolor="black [3040]">
                <v:stroke endarrow="block"/>
              </v:shape>
            </w:pict>
          </mc:Fallback>
        </mc:AlternateContent>
      </w:r>
      <w:r>
        <w:rPr>
          <w:noProof/>
        </w:rPr>
        <mc:AlternateContent>
          <mc:Choice Requires="wps">
            <w:drawing>
              <wp:anchor distT="0" distB="0" distL="114300" distR="114300" simplePos="0" relativeHeight="251658318" behindDoc="0" locked="0" layoutInCell="1" allowOverlap="1" wp14:anchorId="58C260B4" wp14:editId="3404CE0E">
                <wp:simplePos x="0" y="0"/>
                <wp:positionH relativeFrom="column">
                  <wp:posOffset>2393950</wp:posOffset>
                </wp:positionH>
                <wp:positionV relativeFrom="paragraph">
                  <wp:posOffset>88265</wp:posOffset>
                </wp:positionV>
                <wp:extent cx="1066800" cy="260350"/>
                <wp:effectExtent l="0" t="0" r="19050" b="25400"/>
                <wp:wrapNone/>
                <wp:docPr id="681636393" name="Rectangle 8" descr="asd&#10;"/>
                <wp:cNvGraphicFramePr/>
                <a:graphic xmlns:a="http://schemas.openxmlformats.org/drawingml/2006/main">
                  <a:graphicData uri="http://schemas.microsoft.com/office/word/2010/wordprocessingShape">
                    <wps:wsp>
                      <wps:cNvSpPr/>
                      <wps:spPr>
                        <a:xfrm>
                          <a:off x="0" y="0"/>
                          <a:ext cx="1066800" cy="26035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7D1DAD5B" w14:textId="4A642CCF" w:rsidR="0074327C" w:rsidRPr="00236685" w:rsidRDefault="0074327C" w:rsidP="0074327C">
                            <w:pPr>
                              <w:spacing w:before="0" w:after="0"/>
                              <w:jc w:val="center"/>
                              <w:rPr>
                                <w:sz w:val="22"/>
                                <w:szCs w:val="22"/>
                                <w:lang w:val="en-GB"/>
                              </w:rPr>
                            </w:pPr>
                            <w:r w:rsidRPr="00236685">
                              <w:rPr>
                                <w:sz w:val="22"/>
                                <w:szCs w:val="22"/>
                                <w:lang w:val="en-GB"/>
                              </w:rPr>
                              <w:t>Reference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260B4" id="_x0000_s1057" alt="asd&#10;" style="position:absolute;margin-left:188.5pt;margin-top:6.95pt;width:84pt;height:20.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" fillcolor="#dd8e00 [3206]" strokecolor="#201400 [486]" strokeweight="2pt">
                <v:textbox>
                  <w:txbxContent>
                    <w:p w14:paraId="7D1DAD5B" w14:textId="4A642CCF" w:rsidR="0074327C" w:rsidRPr="00236685" w:rsidRDefault="0074327C" w:rsidP="0074327C">
                      <w:pPr>
                        <w:spacing w:before="0" w:after="0"/>
                        <w:jc w:val="center"/>
                        <w:rPr>
                          <w:sz w:val="22"/>
                          <w:szCs w:val="22"/>
                          <w:lang w:val="en-GB"/>
                        </w:rPr>
                      </w:pPr>
                      <w:r w:rsidRPr="00236685">
                        <w:rPr>
                          <w:sz w:val="22"/>
                          <w:szCs w:val="22"/>
                          <w:lang w:val="en-GB"/>
                        </w:rPr>
                        <w:t>Reference 2</w:t>
                      </w:r>
                    </w:p>
                  </w:txbxContent>
                </v:textbox>
              </v:rect>
            </w:pict>
          </mc:Fallback>
        </mc:AlternateContent>
      </w:r>
      <w:r>
        <w:t xml:space="preserve">  </w:t>
      </w:r>
    </w:p>
    <w:p w14:paraId="532CEDF8" w14:textId="55745604" w:rsidR="0074327C" w:rsidRDefault="0074327C" w:rsidP="0074327C">
      <w:r>
        <w:rPr>
          <w:noProof/>
        </w:rPr>
        <mc:AlternateContent>
          <mc:Choice Requires="wps">
            <w:drawing>
              <wp:anchor distT="0" distB="0" distL="114300" distR="114300" simplePos="0" relativeHeight="251658319" behindDoc="0" locked="0" layoutInCell="1" allowOverlap="1" wp14:anchorId="20A3FC58" wp14:editId="4E148CF7">
                <wp:simplePos x="0" y="0"/>
                <wp:positionH relativeFrom="column">
                  <wp:posOffset>2395220</wp:posOffset>
                </wp:positionH>
                <wp:positionV relativeFrom="paragraph">
                  <wp:posOffset>8890</wp:posOffset>
                </wp:positionV>
                <wp:extent cx="1066800" cy="304800"/>
                <wp:effectExtent l="0" t="0" r="19050" b="19050"/>
                <wp:wrapNone/>
                <wp:docPr id="227819870" name="Rectangle 8" descr="asd&#10;"/>
                <wp:cNvGraphicFramePr/>
                <a:graphic xmlns:a="http://schemas.openxmlformats.org/drawingml/2006/main">
                  <a:graphicData uri="http://schemas.microsoft.com/office/word/2010/wordprocessingShape">
                    <wps:wsp>
                      <wps:cNvSpPr/>
                      <wps:spPr>
                        <a:xfrm>
                          <a:off x="0" y="0"/>
                          <a:ext cx="1066800" cy="3048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0426377A" w14:textId="418D3A0C" w:rsidR="0074327C" w:rsidRPr="00236685" w:rsidRDefault="00134F33" w:rsidP="0074327C">
                            <w:pPr>
                              <w:spacing w:before="0" w:after="0"/>
                              <w:jc w:val="center"/>
                              <w:rPr>
                                <w:sz w:val="22"/>
                                <w:szCs w:val="22"/>
                                <w:lang w:val="en-GB"/>
                              </w:rPr>
                            </w:pPr>
                            <w:r w:rsidRPr="00236685">
                              <w:rPr>
                                <w:sz w:val="22"/>
                                <w:szCs w:val="22"/>
                                <w:lang w:val="en-GB"/>
                              </w:rPr>
                              <w:t>Reference</w:t>
                            </w:r>
                            <w:r w:rsidR="0074327C" w:rsidRPr="00236685">
                              <w:rPr>
                                <w:sz w:val="22"/>
                                <w:szCs w:val="22"/>
                                <w:lang w:val="en-GB"/>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3FC58" id="_x0000_s1058" alt="asd&#10;" style="position:absolute;margin-left:188.6pt;margin-top:.7pt;width:84pt;height:24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" fillcolor="#dd8e00 [3206]" strokecolor="#201400 [486]" strokeweight="2pt">
                <v:textbox>
                  <w:txbxContent>
                    <w:p w14:paraId="0426377A" w14:textId="418D3A0C" w:rsidR="0074327C" w:rsidRPr="00236685" w:rsidRDefault="00134F33" w:rsidP="0074327C">
                      <w:pPr>
                        <w:spacing w:before="0" w:after="0"/>
                        <w:jc w:val="center"/>
                        <w:rPr>
                          <w:sz w:val="22"/>
                          <w:szCs w:val="22"/>
                          <w:lang w:val="en-GB"/>
                        </w:rPr>
                      </w:pPr>
                      <w:r w:rsidRPr="00236685">
                        <w:rPr>
                          <w:sz w:val="22"/>
                          <w:szCs w:val="22"/>
                          <w:lang w:val="en-GB"/>
                        </w:rPr>
                        <w:t>Reference</w:t>
                      </w:r>
                      <w:r w:rsidR="0074327C" w:rsidRPr="00236685">
                        <w:rPr>
                          <w:sz w:val="22"/>
                          <w:szCs w:val="22"/>
                          <w:lang w:val="en-GB"/>
                        </w:rPr>
                        <w:t xml:space="preserve"> 3</w:t>
                      </w:r>
                    </w:p>
                  </w:txbxContent>
                </v:textbox>
              </v:rect>
            </w:pict>
          </mc:Fallback>
        </mc:AlternateContent>
      </w:r>
      <w:r>
        <w:rPr>
          <w:noProof/>
        </w:rPr>
        <mc:AlternateContent>
          <mc:Choice Requires="wps">
            <w:drawing>
              <wp:anchor distT="0" distB="0" distL="114300" distR="114300" simplePos="0" relativeHeight="251658320" behindDoc="0" locked="0" layoutInCell="1" allowOverlap="1" wp14:anchorId="0570C723" wp14:editId="5294304D">
                <wp:simplePos x="0" y="0"/>
                <wp:positionH relativeFrom="column">
                  <wp:posOffset>2395220</wp:posOffset>
                </wp:positionH>
                <wp:positionV relativeFrom="paragraph">
                  <wp:posOffset>296545</wp:posOffset>
                </wp:positionV>
                <wp:extent cx="1066800" cy="266700"/>
                <wp:effectExtent l="0" t="0" r="19050" b="19050"/>
                <wp:wrapNone/>
                <wp:docPr id="1300191425" name="Rectangle 8" descr="asd&#10;"/>
                <wp:cNvGraphicFramePr/>
                <a:graphic xmlns:a="http://schemas.openxmlformats.org/drawingml/2006/main">
                  <a:graphicData uri="http://schemas.microsoft.com/office/word/2010/wordprocessingShape">
                    <wps:wsp>
                      <wps:cNvSpPr/>
                      <wps:spPr>
                        <a:xfrm>
                          <a:off x="0" y="0"/>
                          <a:ext cx="1066800" cy="2667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0D652327" w14:textId="3D181796" w:rsidR="0074327C" w:rsidRPr="00236685" w:rsidRDefault="0074327C" w:rsidP="0074327C">
                            <w:pPr>
                              <w:spacing w:before="0" w:after="0"/>
                              <w:jc w:val="center"/>
                              <w:rPr>
                                <w:sz w:val="22"/>
                                <w:szCs w:val="22"/>
                                <w:lang w:val="en-GB"/>
                              </w:rPr>
                            </w:pPr>
                            <w:r w:rsidRPr="00236685">
                              <w:rPr>
                                <w:sz w:val="22"/>
                                <w:szCs w:val="22"/>
                                <w:lang w:val="en-GB"/>
                              </w:rPr>
                              <w:t>Reference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0C723" id="_x0000_s1059" alt="asd&#10;" style="position:absolute;margin-left:188.6pt;margin-top:23.35pt;width:84pt;height:21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" fillcolor="#dd8e00 [3206]" strokecolor="#201400 [486]" strokeweight="2pt">
                <v:textbox>
                  <w:txbxContent>
                    <w:p w14:paraId="0D652327" w14:textId="3D181796" w:rsidR="0074327C" w:rsidRPr="00236685" w:rsidRDefault="0074327C" w:rsidP="0074327C">
                      <w:pPr>
                        <w:spacing w:before="0" w:after="0"/>
                        <w:jc w:val="center"/>
                        <w:rPr>
                          <w:sz w:val="22"/>
                          <w:szCs w:val="22"/>
                          <w:lang w:val="en-GB"/>
                        </w:rPr>
                      </w:pPr>
                      <w:r w:rsidRPr="00236685">
                        <w:rPr>
                          <w:sz w:val="22"/>
                          <w:szCs w:val="22"/>
                          <w:lang w:val="en-GB"/>
                        </w:rPr>
                        <w:t>Reference 4</w:t>
                      </w:r>
                    </w:p>
                  </w:txbxContent>
                </v:textbox>
              </v:rect>
            </w:pict>
          </mc:Fallback>
        </mc:AlternateContent>
      </w:r>
    </w:p>
    <w:p w14:paraId="7B7BBD4B" w14:textId="5C0D17DB" w:rsidR="0074327C" w:rsidRDefault="0074327C" w:rsidP="0074327C">
      <w:pPr>
        <w:rPr>
          <w:b/>
          <w:bCs/>
        </w:rPr>
      </w:pPr>
    </w:p>
    <w:p w14:paraId="5ABF3D26" w14:textId="6959A23D" w:rsidR="0074327C" w:rsidRDefault="00A6225E" w:rsidP="00DE3574">
      <w:pPr>
        <w:jc w:val="both"/>
      </w:pPr>
      <w:r w:rsidRPr="00A6225E">
        <w:lastRenderedPageBreak/>
        <w:t>The refe</w:t>
      </w:r>
      <w:r>
        <w:t xml:space="preserve">rence number will be </w:t>
      </w:r>
      <w:r w:rsidR="005E07A1">
        <w:t>sent</w:t>
      </w:r>
      <w:r>
        <w:t xml:space="preserve"> to DCAM API that will allow the accessibility to the biometric enrolment for collection sent.</w:t>
      </w:r>
      <w:r w:rsidR="005E07A1">
        <w:t xml:space="preserve"> In addition, only biometric </w:t>
      </w:r>
      <w:r w:rsidR="00DE3574">
        <w:t>enrolments</w:t>
      </w:r>
      <w:r w:rsidR="005E07A1">
        <w:t xml:space="preserve"> will be accessible, while the other textual and metadata </w:t>
      </w:r>
      <w:r w:rsidR="00DE3574">
        <w:t>about</w:t>
      </w:r>
      <w:r w:rsidR="005E07A1">
        <w:t xml:space="preserve"> the checks / alerts can be send as information</w:t>
      </w:r>
      <w:r w:rsidR="00C42D3C">
        <w:t xml:space="preserve"> and can be registered to DCAM database through Rest API build at DCAM infrastructure.</w:t>
      </w:r>
    </w:p>
    <w:p w14:paraId="62918F20" w14:textId="07FB8838" w:rsidR="007822EF" w:rsidRDefault="007822EF" w:rsidP="007822EF">
      <w:pPr>
        <w:pStyle w:val="Documentationpagesubheading"/>
        <w:spacing w:after="120"/>
        <w:jc w:val="both"/>
        <w:rPr>
          <w:b w:val="0"/>
          <w:color w:val="auto"/>
          <w:sz w:val="24"/>
        </w:rPr>
      </w:pPr>
      <w:r w:rsidRPr="00A1290E">
        <w:rPr>
          <w:bCs/>
          <w:color w:val="auto"/>
          <w:sz w:val="24"/>
        </w:rPr>
        <w:t>Table</w:t>
      </w:r>
      <w:r>
        <w:rPr>
          <w:bCs/>
          <w:color w:val="auto"/>
          <w:sz w:val="24"/>
        </w:rPr>
        <w:t xml:space="preserve"> 7</w:t>
      </w:r>
      <w:r w:rsidRPr="00A1290E">
        <w:rPr>
          <w:bCs/>
          <w:color w:val="auto"/>
          <w:sz w:val="24"/>
        </w:rPr>
        <w:t>.</w:t>
      </w:r>
      <w:r>
        <w:rPr>
          <w:b w:val="0"/>
          <w:color w:val="auto"/>
          <w:sz w:val="24"/>
        </w:rPr>
        <w:t xml:space="preserve"> Functional Requirements for outgoing Collections </w:t>
      </w:r>
    </w:p>
    <w:tbl>
      <w:tblPr>
        <w:tblStyle w:val="TableGrid"/>
        <w:tblW w:w="9287" w:type="dxa"/>
        <w:tblLayout w:type="fixed"/>
        <w:tblLook w:val="04A0" w:firstRow="1" w:lastRow="0" w:firstColumn="1" w:lastColumn="0" w:noHBand="0" w:noVBand="1"/>
      </w:tblPr>
      <w:tblGrid>
        <w:gridCol w:w="959"/>
        <w:gridCol w:w="8328"/>
      </w:tblGrid>
      <w:tr w:rsidR="007822EF" w14:paraId="5E24B9BE" w14:textId="77777777" w:rsidTr="007822EF">
        <w:tc>
          <w:tcPr>
            <w:tcW w:w="959" w:type="dxa"/>
          </w:tcPr>
          <w:p w14:paraId="1230AAC8" w14:textId="77777777" w:rsidR="007822EF" w:rsidRPr="006D553B" w:rsidRDefault="007822EF" w:rsidP="00971D34">
            <w:pPr>
              <w:rPr>
                <w:b/>
                <w:bCs/>
              </w:rPr>
            </w:pPr>
            <w:r>
              <w:rPr>
                <w:b/>
                <w:bCs/>
              </w:rPr>
              <w:t>No.</w:t>
            </w:r>
          </w:p>
        </w:tc>
        <w:tc>
          <w:tcPr>
            <w:tcW w:w="8328" w:type="dxa"/>
          </w:tcPr>
          <w:p w14:paraId="7014844F" w14:textId="77777777" w:rsidR="007822EF" w:rsidRPr="006D553B" w:rsidRDefault="007822EF" w:rsidP="00971D34">
            <w:pPr>
              <w:rPr>
                <w:b/>
                <w:bCs/>
              </w:rPr>
            </w:pPr>
            <w:r w:rsidRPr="006D553B">
              <w:rPr>
                <w:b/>
                <w:bCs/>
              </w:rPr>
              <w:t>Requirement Description</w:t>
            </w:r>
          </w:p>
        </w:tc>
      </w:tr>
      <w:tr w:rsidR="007822EF" w14:paraId="6517BF75" w14:textId="77777777" w:rsidTr="007822EF">
        <w:tc>
          <w:tcPr>
            <w:tcW w:w="959" w:type="dxa"/>
          </w:tcPr>
          <w:p w14:paraId="41F68F5B" w14:textId="40B68EB1" w:rsidR="007822EF" w:rsidRDefault="007822EF" w:rsidP="00971D34">
            <w:r>
              <w:t>7.1.</w:t>
            </w:r>
            <w:r w:rsidR="002175F4">
              <w:t>2</w:t>
            </w:r>
            <w:r>
              <w:t>.0</w:t>
            </w:r>
          </w:p>
        </w:tc>
        <w:tc>
          <w:tcPr>
            <w:tcW w:w="8328" w:type="dxa"/>
          </w:tcPr>
          <w:p w14:paraId="2AE66E07" w14:textId="02F674E3" w:rsidR="007822EF" w:rsidRDefault="005B1F25" w:rsidP="00971D34">
            <w:r>
              <w:t>It should be able to send the reference number for providing accessibility to the biometric enrolments (fingerprints, images), while the match results will be sent as text or metadata aimed to be stored in DCAM as evidence*</w:t>
            </w:r>
          </w:p>
        </w:tc>
      </w:tr>
      <w:tr w:rsidR="007822EF" w14:paraId="37862B3F" w14:textId="77777777" w:rsidTr="007822EF">
        <w:tc>
          <w:tcPr>
            <w:tcW w:w="959" w:type="dxa"/>
          </w:tcPr>
          <w:p w14:paraId="5B18DF31" w14:textId="56F9E9B3" w:rsidR="007822EF" w:rsidRDefault="007822EF" w:rsidP="00971D34">
            <w:r>
              <w:t>7.1.</w:t>
            </w:r>
            <w:r w:rsidR="002175F4">
              <w:t>2</w:t>
            </w:r>
            <w:r>
              <w:t>.1</w:t>
            </w:r>
          </w:p>
        </w:tc>
        <w:tc>
          <w:tcPr>
            <w:tcW w:w="8328" w:type="dxa"/>
          </w:tcPr>
          <w:p w14:paraId="64374605" w14:textId="79ED9DD2" w:rsidR="007822EF" w:rsidRDefault="007822EF" w:rsidP="00971D34">
            <w:r>
              <w:t>It should be able to export the collective data in PDF, Word or any other format</w:t>
            </w:r>
          </w:p>
        </w:tc>
      </w:tr>
      <w:tr w:rsidR="000F481D" w14:paraId="1173CDC4" w14:textId="77777777" w:rsidTr="007822EF">
        <w:tc>
          <w:tcPr>
            <w:tcW w:w="959" w:type="dxa"/>
          </w:tcPr>
          <w:p w14:paraId="77CF9E85" w14:textId="009B6976" w:rsidR="000F481D" w:rsidRDefault="000F481D" w:rsidP="00971D34">
            <w:r>
              <w:t>7.1.</w:t>
            </w:r>
            <w:r w:rsidR="002175F4">
              <w:t>2</w:t>
            </w:r>
            <w:r>
              <w:t>.2</w:t>
            </w:r>
          </w:p>
        </w:tc>
        <w:tc>
          <w:tcPr>
            <w:tcW w:w="8328" w:type="dxa"/>
          </w:tcPr>
          <w:p w14:paraId="73013C50" w14:textId="3D39276E" w:rsidR="000F481D" w:rsidRDefault="000F481D" w:rsidP="00971D34">
            <w:r>
              <w:t>It should be able to show the list of collections based on different intervals of time</w:t>
            </w:r>
          </w:p>
        </w:tc>
      </w:tr>
      <w:tr w:rsidR="007822EF" w14:paraId="6FD77231" w14:textId="77777777" w:rsidTr="007822EF">
        <w:tc>
          <w:tcPr>
            <w:tcW w:w="959" w:type="dxa"/>
          </w:tcPr>
          <w:p w14:paraId="3135EC46" w14:textId="025FED7F" w:rsidR="007822EF" w:rsidRDefault="007822EF" w:rsidP="00971D34">
            <w:r>
              <w:t>7.1.</w:t>
            </w:r>
            <w:r w:rsidR="002175F4">
              <w:t>2</w:t>
            </w:r>
            <w:r>
              <w:t>.</w:t>
            </w:r>
            <w:r w:rsidR="00B43D7D">
              <w:t>3</w:t>
            </w:r>
          </w:p>
        </w:tc>
        <w:tc>
          <w:tcPr>
            <w:tcW w:w="8328" w:type="dxa"/>
          </w:tcPr>
          <w:p w14:paraId="7CB611D7" w14:textId="44635589" w:rsidR="007822EF" w:rsidRDefault="007822EF" w:rsidP="00971D34">
            <w:r>
              <w:t>It should be able to show the matches results for each check performed. In case of match</w:t>
            </w:r>
            <w:r w:rsidR="000F481D">
              <w:t xml:space="preserve"> found,</w:t>
            </w:r>
            <w:r>
              <w:t xml:space="preserve"> </w:t>
            </w:r>
            <w:r w:rsidR="000568EC">
              <w:t xml:space="preserve">the red colour should </w:t>
            </w:r>
            <w:r w:rsidR="00B43D7D">
              <w:t>prevail</w:t>
            </w:r>
            <w:r w:rsidR="000568EC">
              <w:t>, while in case of no match found, collection including reference should be marked with green</w:t>
            </w:r>
            <w:r w:rsidR="000F481D">
              <w:t>.</w:t>
            </w:r>
          </w:p>
        </w:tc>
      </w:tr>
      <w:tr w:rsidR="007822EF" w14:paraId="312F51CE" w14:textId="77777777" w:rsidTr="007822EF">
        <w:tc>
          <w:tcPr>
            <w:tcW w:w="959" w:type="dxa"/>
          </w:tcPr>
          <w:p w14:paraId="3744C334" w14:textId="2B41D909" w:rsidR="007822EF" w:rsidRDefault="007822EF" w:rsidP="00971D34">
            <w:r>
              <w:t>7.1.</w:t>
            </w:r>
            <w:r w:rsidR="002175F4">
              <w:t>2</w:t>
            </w:r>
            <w:r>
              <w:t>.</w:t>
            </w:r>
            <w:r w:rsidR="00B43D7D">
              <w:t>4</w:t>
            </w:r>
          </w:p>
        </w:tc>
        <w:tc>
          <w:tcPr>
            <w:tcW w:w="8328" w:type="dxa"/>
          </w:tcPr>
          <w:p w14:paraId="6401700A" w14:textId="02ED4139" w:rsidR="007822EF" w:rsidRDefault="007822EF" w:rsidP="00971D34">
            <w:r>
              <w:t>It should be able to should be able to provide the status of collection</w:t>
            </w:r>
            <w:r w:rsidR="00CC3CD7">
              <w:t>:</w:t>
            </w:r>
          </w:p>
          <w:p w14:paraId="26341AC8" w14:textId="4BDDBF6B" w:rsidR="007822EF" w:rsidRDefault="007822EF" w:rsidP="00971D34">
            <w:pPr>
              <w:spacing w:line="240" w:lineRule="auto"/>
            </w:pPr>
            <w:r>
              <w:t>-</w:t>
            </w:r>
            <w:r w:rsidR="009B1643">
              <w:t>Sent</w:t>
            </w:r>
          </w:p>
          <w:p w14:paraId="2F7EDE9F" w14:textId="3769D907" w:rsidR="007822EF" w:rsidRDefault="007822EF" w:rsidP="00971D34">
            <w:pPr>
              <w:spacing w:line="240" w:lineRule="auto"/>
            </w:pPr>
            <w:r>
              <w:t>-</w:t>
            </w:r>
            <w:r w:rsidR="009B1643">
              <w:t>Received</w:t>
            </w:r>
          </w:p>
        </w:tc>
      </w:tr>
      <w:tr w:rsidR="00B43D7D" w14:paraId="7FE0A8E6" w14:textId="77777777" w:rsidTr="007822EF">
        <w:tc>
          <w:tcPr>
            <w:tcW w:w="959" w:type="dxa"/>
          </w:tcPr>
          <w:p w14:paraId="4E3716D0" w14:textId="009AE690" w:rsidR="00B43D7D" w:rsidRDefault="00B43D7D" w:rsidP="00971D34">
            <w:r>
              <w:t>7.1.</w:t>
            </w:r>
            <w:r w:rsidR="002175F4">
              <w:t>2</w:t>
            </w:r>
            <w:r>
              <w:t>.5</w:t>
            </w:r>
          </w:p>
        </w:tc>
        <w:tc>
          <w:tcPr>
            <w:tcW w:w="8328" w:type="dxa"/>
          </w:tcPr>
          <w:p w14:paraId="3272F9A9" w14:textId="10A4D40D" w:rsidR="005B1F25" w:rsidRDefault="005B1F25" w:rsidP="00971D34">
            <w:r>
              <w:t xml:space="preserve">It should be able to show collections </w:t>
            </w:r>
            <w:r w:rsidR="00406B66">
              <w:t>as list</w:t>
            </w:r>
            <w:r>
              <w:t>, while for showing more details</w:t>
            </w:r>
            <w:r w:rsidR="00406B66">
              <w:t xml:space="preserve"> for specific one</w:t>
            </w:r>
            <w:r>
              <w:t>, it should be able to open collection individually.</w:t>
            </w:r>
          </w:p>
        </w:tc>
      </w:tr>
    </w:tbl>
    <w:p w14:paraId="04F04FC3" w14:textId="77777777" w:rsidR="007822EF" w:rsidRDefault="007822EF" w:rsidP="00DE3574">
      <w:pPr>
        <w:jc w:val="both"/>
      </w:pPr>
    </w:p>
    <w:p w14:paraId="7F848508" w14:textId="5E150EA8" w:rsidR="0074327C" w:rsidRDefault="00B43D7D" w:rsidP="00657052">
      <w:pPr>
        <w:jc w:val="both"/>
        <w:rPr>
          <w:i/>
          <w:iCs/>
        </w:rPr>
      </w:pPr>
      <w:r w:rsidRPr="00AD10F0">
        <w:rPr>
          <w:i/>
          <w:iCs/>
        </w:rPr>
        <w:t>*This feature will need to be discussed with Kosovo Police to be in line with existing laws, procedures and MoU</w:t>
      </w:r>
      <w:r w:rsidR="00F63E65" w:rsidRPr="00AD10F0">
        <w:rPr>
          <w:i/>
          <w:iCs/>
        </w:rPr>
        <w:t>’s</w:t>
      </w:r>
      <w:r w:rsidRPr="00AD10F0">
        <w:rPr>
          <w:i/>
          <w:iCs/>
        </w:rPr>
        <w:t xml:space="preserve"> in order to be sure if showing of match results should be exposed or NOT to DCAM.</w:t>
      </w:r>
    </w:p>
    <w:p w14:paraId="7AEB2FB8" w14:textId="77777777" w:rsidR="00657052" w:rsidRDefault="00657052" w:rsidP="00657052">
      <w:pPr>
        <w:jc w:val="both"/>
        <w:rPr>
          <w:i/>
          <w:iCs/>
        </w:rPr>
      </w:pPr>
    </w:p>
    <w:p w14:paraId="35717B3E" w14:textId="77777777" w:rsidR="00657052" w:rsidRDefault="00657052" w:rsidP="00657052">
      <w:pPr>
        <w:jc w:val="both"/>
        <w:rPr>
          <w:i/>
          <w:iCs/>
        </w:rPr>
      </w:pPr>
    </w:p>
    <w:p w14:paraId="3A41B82E" w14:textId="77777777" w:rsidR="00657052" w:rsidRDefault="00657052" w:rsidP="00657052">
      <w:pPr>
        <w:jc w:val="both"/>
        <w:rPr>
          <w:i/>
          <w:iCs/>
        </w:rPr>
      </w:pPr>
    </w:p>
    <w:p w14:paraId="67CE6998" w14:textId="77777777" w:rsidR="00657052" w:rsidRDefault="00657052" w:rsidP="00657052">
      <w:pPr>
        <w:jc w:val="both"/>
        <w:rPr>
          <w:i/>
          <w:iCs/>
        </w:rPr>
      </w:pPr>
    </w:p>
    <w:p w14:paraId="7F647D9F" w14:textId="77777777" w:rsidR="00657052" w:rsidRDefault="00657052" w:rsidP="00657052">
      <w:pPr>
        <w:jc w:val="both"/>
        <w:rPr>
          <w:i/>
          <w:iCs/>
        </w:rPr>
      </w:pPr>
    </w:p>
    <w:p w14:paraId="0551BFC2" w14:textId="77777777" w:rsidR="00657052" w:rsidRPr="00657052" w:rsidRDefault="00657052" w:rsidP="00657052">
      <w:pPr>
        <w:jc w:val="both"/>
        <w:rPr>
          <w:i/>
          <w:iCs/>
        </w:rPr>
      </w:pPr>
    </w:p>
    <w:p w14:paraId="4DD271C8" w14:textId="21789221" w:rsidR="003A7397" w:rsidRDefault="00C866AF" w:rsidP="000428CC">
      <w:pPr>
        <w:ind w:left="1134" w:firstLine="567"/>
      </w:pPr>
      <w:r>
        <w:rPr>
          <w:noProof/>
        </w:rPr>
        <w:lastRenderedPageBreak/>
        <mc:AlternateContent>
          <mc:Choice Requires="wps">
            <w:drawing>
              <wp:anchor distT="0" distB="0" distL="114300" distR="114300" simplePos="0" relativeHeight="251658344" behindDoc="0" locked="0" layoutInCell="1" allowOverlap="1" wp14:anchorId="26FC49D6" wp14:editId="3401E919">
                <wp:simplePos x="0" y="0"/>
                <wp:positionH relativeFrom="column">
                  <wp:posOffset>4142740</wp:posOffset>
                </wp:positionH>
                <wp:positionV relativeFrom="paragraph">
                  <wp:posOffset>265430</wp:posOffset>
                </wp:positionV>
                <wp:extent cx="1828800" cy="1828800"/>
                <wp:effectExtent l="0" t="0" r="0" b="5715"/>
                <wp:wrapNone/>
                <wp:docPr id="959561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DF1072" w14:textId="011095BC" w:rsidR="006F3D81" w:rsidRPr="00DE6910" w:rsidRDefault="00743767" w:rsidP="006F3D81">
                            <w:pPr>
                              <w:jc w:val="center"/>
                              <w:rPr>
                                <w:color w:val="000000" w:themeColor="text1"/>
                                <w:sz w:val="52"/>
                                <w:szCs w:val="5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FC49D6" id="_x0000_s1060" type="#_x0000_t202" style="position:absolute;left:0;text-align:left;margin-left:326.2pt;margin-top:20.9pt;width:2in;height:2in;z-index:251658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t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" filled="f" stroked="f">
                <v:textbox style="mso-fit-shape-to-text:t">
                  <w:txbxContent>
                    <w:p w14:paraId="65DF1072" w14:textId="011095BC" w:rsidR="006F3D81" w:rsidRPr="00DE6910" w:rsidRDefault="00743767" w:rsidP="006F3D81">
                      <w:pPr>
                        <w:jc w:val="center"/>
                        <w:rPr>
                          <w:color w:val="000000" w:themeColor="text1"/>
                          <w:sz w:val="52"/>
                          <w:szCs w:val="5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BMS</w:t>
                      </w:r>
                    </w:p>
                  </w:txbxContent>
                </v:textbox>
              </v:shape>
            </w:pict>
          </mc:Fallback>
        </mc:AlternateContent>
      </w:r>
      <w:r>
        <w:rPr>
          <w:noProof/>
        </w:rPr>
        <mc:AlternateContent>
          <mc:Choice Requires="wps">
            <w:drawing>
              <wp:anchor distT="0" distB="0" distL="114300" distR="114300" simplePos="0" relativeHeight="251658345" behindDoc="0" locked="0" layoutInCell="1" allowOverlap="1" wp14:anchorId="77235A66" wp14:editId="62DDDA91">
                <wp:simplePos x="0" y="0"/>
                <wp:positionH relativeFrom="margin">
                  <wp:posOffset>3715385</wp:posOffset>
                </wp:positionH>
                <wp:positionV relativeFrom="paragraph">
                  <wp:posOffset>267970</wp:posOffset>
                </wp:positionV>
                <wp:extent cx="1828800" cy="1828800"/>
                <wp:effectExtent l="0" t="0" r="0" b="1270"/>
                <wp:wrapNone/>
                <wp:docPr id="71402736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EDC092" w14:textId="114FD042" w:rsidR="006F3D81" w:rsidRPr="00DE6910" w:rsidRDefault="00743767" w:rsidP="006F3D81">
                            <w:pPr>
                              <w:jc w:val="center"/>
                              <w:rPr>
                                <w:color w:val="000000" w:themeColor="text1"/>
                                <w:sz w:val="52"/>
                                <w:szCs w:val="5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KPIS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35A66" id="_x0000_s1061" type="#_x0000_t202" style="position:absolute;left:0;text-align:left;margin-left:292.55pt;margin-top:21.1pt;width:2in;height:2in;z-index:25165834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vxDwIAACoEAAAOAAAAZHJzL2Uyb0RvYy54bWysU02P2jAQvVfqf7B8LwHKtjQirOiuqCqt&#10;dldiqz0bxyaRHI9lDyT013fsEKDbnqpenBnPZD7ee17cdo1hB+VDDbbgk9GYM2UllLXdFfzHy/rD&#10;nLOAwpbCgFUFP6rAb5fv3y1al6spVGBK5RkVsSFvXcErRJdnWZCVakQYgVOWghp8I5Bcv8tKL1qq&#10;3phsOh5/y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" filled="f" stroked="f">
                <v:textbox style="mso-fit-shape-to-text:t">
                  <w:txbxContent>
                    <w:p w14:paraId="02EDC092" w14:textId="114FD042" w:rsidR="006F3D81" w:rsidRPr="00DE6910" w:rsidRDefault="00743767" w:rsidP="006F3D81">
                      <w:pPr>
                        <w:jc w:val="center"/>
                        <w:rPr>
                          <w:color w:val="000000" w:themeColor="text1"/>
                          <w:sz w:val="52"/>
                          <w:szCs w:val="5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KPIS</w:t>
                      </w:r>
                    </w:p>
                  </w:txbxContent>
                </v:textbox>
                <w10:wrap anchorx="margin"/>
              </v:shape>
            </w:pict>
          </mc:Fallback>
        </mc:AlternateContent>
      </w:r>
      <w:r w:rsidR="00743767">
        <w:rPr>
          <w:noProof/>
        </w:rPr>
        <mc:AlternateContent>
          <mc:Choice Requires="wps">
            <w:drawing>
              <wp:anchor distT="0" distB="0" distL="114300" distR="114300" simplePos="0" relativeHeight="251658347" behindDoc="0" locked="0" layoutInCell="1" allowOverlap="1" wp14:anchorId="0C8FFB6C" wp14:editId="40018B2B">
                <wp:simplePos x="0" y="0"/>
                <wp:positionH relativeFrom="column">
                  <wp:posOffset>4768850</wp:posOffset>
                </wp:positionH>
                <wp:positionV relativeFrom="paragraph">
                  <wp:posOffset>236855</wp:posOffset>
                </wp:positionV>
                <wp:extent cx="1828800" cy="1828800"/>
                <wp:effectExtent l="0" t="0" r="0" b="5715"/>
                <wp:wrapNone/>
                <wp:docPr id="4240305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C51580" w14:textId="77777777" w:rsidR="006F3D81" w:rsidRPr="00C866AF" w:rsidRDefault="006F3D81" w:rsidP="006F3D81">
                            <w:pPr>
                              <w:jc w:val="center"/>
                              <w:rPr>
                                <w:color w:val="000000" w:themeColor="text1"/>
                                <w:sz w:val="52"/>
                                <w:szCs w:val="5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6AF">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8FFB6C" id="_x0000_s1062" type="#_x0000_t202" style="position:absolute;left:0;text-align:left;margin-left:375.5pt;margin-top:18.65pt;width:2in;height:2in;z-index:2516583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" filled="f" stroked="f">
                <v:textbox style="mso-fit-shape-to-text:t">
                  <w:txbxContent>
                    <w:p w14:paraId="04C51580" w14:textId="77777777" w:rsidR="006F3D81" w:rsidRPr="00C866AF" w:rsidRDefault="006F3D81" w:rsidP="006F3D81">
                      <w:pPr>
                        <w:jc w:val="center"/>
                        <w:rPr>
                          <w:color w:val="000000" w:themeColor="text1"/>
                          <w:sz w:val="52"/>
                          <w:szCs w:val="5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66AF">
                        <w:rPr>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AFIS</w:t>
                      </w:r>
                    </w:p>
                  </w:txbxContent>
                </v:textbox>
              </v:shape>
            </w:pict>
          </mc:Fallback>
        </mc:AlternateContent>
      </w:r>
      <w:r w:rsidR="00F51697">
        <w:rPr>
          <w:b/>
          <w:bCs/>
        </w:rPr>
        <w:t>Figure</w:t>
      </w:r>
      <w:r w:rsidR="003A7397" w:rsidRPr="00366562">
        <w:rPr>
          <w:b/>
          <w:bCs/>
        </w:rPr>
        <w:t xml:space="preserve"> </w:t>
      </w:r>
      <w:r w:rsidR="00657052">
        <w:rPr>
          <w:b/>
          <w:bCs/>
        </w:rPr>
        <w:t>9</w:t>
      </w:r>
      <w:r w:rsidR="003A7397">
        <w:t xml:space="preserve">. </w:t>
      </w:r>
      <w:r w:rsidR="006A1D3A">
        <w:t>Communication APIs between DCAM and BIS</w:t>
      </w:r>
    </w:p>
    <w:p w14:paraId="7DC60119" w14:textId="2C9C03BF" w:rsidR="006F3D81" w:rsidRDefault="00C866AF" w:rsidP="000428CC">
      <w:pPr>
        <w:ind w:left="1134" w:firstLine="567"/>
      </w:pPr>
      <w:r>
        <w:rPr>
          <w:noProof/>
        </w:rPr>
        <w:drawing>
          <wp:anchor distT="0" distB="0" distL="114300" distR="114300" simplePos="0" relativeHeight="251658240" behindDoc="0" locked="0" layoutInCell="1" allowOverlap="1" wp14:anchorId="0169C9F1" wp14:editId="0430C0C0">
            <wp:simplePos x="0" y="0"/>
            <wp:positionH relativeFrom="column">
              <wp:posOffset>4681220</wp:posOffset>
            </wp:positionH>
            <wp:positionV relativeFrom="paragraph">
              <wp:posOffset>39370</wp:posOffset>
            </wp:positionV>
            <wp:extent cx="593725" cy="593725"/>
            <wp:effectExtent l="0" t="0" r="0" b="0"/>
            <wp:wrapNone/>
            <wp:docPr id="628662127" name="Picture 16" descr="Fingerprint Icon with Check Mark Stock Vector - Illustration of icon,  access: 1906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gerprint Icon with Check Mark Stock Vector - Illustration of icon,  access: 1906459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42" behindDoc="0" locked="0" layoutInCell="1" allowOverlap="1" wp14:anchorId="77D48228" wp14:editId="5BF60C09">
            <wp:simplePos x="0" y="0"/>
            <wp:positionH relativeFrom="column">
              <wp:posOffset>3768090</wp:posOffset>
            </wp:positionH>
            <wp:positionV relativeFrom="paragraph">
              <wp:posOffset>219710</wp:posOffset>
            </wp:positionV>
            <wp:extent cx="408305" cy="329565"/>
            <wp:effectExtent l="0" t="0" r="0" b="0"/>
            <wp:wrapNone/>
            <wp:docPr id="68073285" name="Picture 39" descr="Verification Icon Design 1621059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ification Icon Design 16210592 Vector Art at Vecteez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305"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43" behindDoc="0" locked="0" layoutInCell="1" allowOverlap="1" wp14:anchorId="37305D28" wp14:editId="2A4E78BE">
            <wp:simplePos x="0" y="0"/>
            <wp:positionH relativeFrom="column">
              <wp:posOffset>4224020</wp:posOffset>
            </wp:positionH>
            <wp:positionV relativeFrom="paragraph">
              <wp:posOffset>219710</wp:posOffset>
            </wp:positionV>
            <wp:extent cx="396240" cy="320040"/>
            <wp:effectExtent l="0" t="0" r="3810" b="3810"/>
            <wp:wrapNone/>
            <wp:docPr id="347376728" name="Picture 39" descr="Verification Icon Design 1621059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ification Icon Design 16210592 Vector Art at Vecteez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3ABA7" w14:textId="77797EB9" w:rsidR="006F3D81" w:rsidRDefault="00C866AF" w:rsidP="006F3D81">
      <w:pPr>
        <w:jc w:val="both"/>
        <w:rPr>
          <w:rFonts w:asciiTheme="minorHAnsi" w:eastAsia="Times New Roman" w:hAnsiTheme="minorHAnsi" w:cstheme="minorHAnsi"/>
          <w:lang w:val="en-US"/>
        </w:rPr>
      </w:pPr>
      <w:r>
        <w:rPr>
          <w:noProof/>
        </w:rPr>
        <mc:AlternateContent>
          <mc:Choice Requires="wps">
            <w:drawing>
              <wp:anchor distT="0" distB="0" distL="114300" distR="114300" simplePos="0" relativeHeight="251658363" behindDoc="0" locked="0" layoutInCell="1" allowOverlap="1" wp14:anchorId="468B40C8" wp14:editId="3EB2B885">
                <wp:simplePos x="0" y="0"/>
                <wp:positionH relativeFrom="column">
                  <wp:posOffset>4976495</wp:posOffset>
                </wp:positionH>
                <wp:positionV relativeFrom="paragraph">
                  <wp:posOffset>295275</wp:posOffset>
                </wp:positionV>
                <wp:extent cx="0" cy="561975"/>
                <wp:effectExtent l="76200" t="38100" r="57150" b="9525"/>
                <wp:wrapNone/>
                <wp:docPr id="1098586787" name="Straight Arrow Connector 13"/>
                <wp:cNvGraphicFramePr/>
                <a:graphic xmlns:a="http://schemas.openxmlformats.org/drawingml/2006/main">
                  <a:graphicData uri="http://schemas.microsoft.com/office/word/2010/wordprocessingShape">
                    <wps:wsp>
                      <wps:cNvCnPr/>
                      <wps:spPr>
                        <a:xfrm flipV="1">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043465" id="Straight Arrow Connector 13" o:spid="_x0000_s1026" type="#_x0000_t32" style="position:absolute;margin-left:391.85pt;margin-top:23.25pt;width:0;height:44.25pt;flip:y;z-index:2516583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" strokecolor="black [3040]">
                <v:stroke endarrow="block"/>
              </v:shape>
            </w:pict>
          </mc:Fallback>
        </mc:AlternateContent>
      </w:r>
      <w:r>
        <w:rPr>
          <w:noProof/>
        </w:rPr>
        <mc:AlternateContent>
          <mc:Choice Requires="wps">
            <w:drawing>
              <wp:anchor distT="0" distB="0" distL="114300" distR="114300" simplePos="0" relativeHeight="251658357" behindDoc="0" locked="0" layoutInCell="1" allowOverlap="1" wp14:anchorId="54560B12" wp14:editId="008333ED">
                <wp:simplePos x="0" y="0"/>
                <wp:positionH relativeFrom="column">
                  <wp:posOffset>4752975</wp:posOffset>
                </wp:positionH>
                <wp:positionV relativeFrom="paragraph">
                  <wp:posOffset>13970</wp:posOffset>
                </wp:positionV>
                <wp:extent cx="1828800" cy="1828800"/>
                <wp:effectExtent l="0" t="0" r="0" b="1270"/>
                <wp:wrapNone/>
                <wp:docPr id="20147962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39818B" w14:textId="77777777" w:rsidR="00743767" w:rsidRPr="00625852" w:rsidRDefault="00743767" w:rsidP="00743767">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560B12" id="_x0000_s1063" type="#_x0000_t202" style="position:absolute;left:0;text-align:left;margin-left:374.25pt;margin-top:1.1pt;width:2in;height:2in;z-index:2516583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UTDwIAACoEAAAOAAAAZHJzL2Uyb0RvYy54bWysU02P2jAQvVfqf7B8LwFKuzQirOiuqCqt&#10;dldiqz0bxyaRHI9lDyT013fsEKDbnqpenBnPZD7ee17cdo1hB+VDDbbgk9GYM2UllLXdFfzHy/rD&#10;nLOAwpbCgFUFP6rAb5fv3y1al6spVGBK5RkVsSFvXcErRJdnWZCVakQYgVOWghp8I5Bcv8tKL1qq&#10;3phsOh5/z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" filled="f" stroked="f">
                <v:textbox style="mso-fit-shape-to-text:t">
                  <w:txbxContent>
                    <w:p w14:paraId="3339818B" w14:textId="77777777" w:rsidR="00743767" w:rsidRPr="00625852" w:rsidRDefault="00743767" w:rsidP="00743767">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w:t>
                      </w:r>
                    </w:p>
                  </w:txbxContent>
                </v:textbox>
              </v:shape>
            </w:pict>
          </mc:Fallback>
        </mc:AlternateContent>
      </w:r>
      <w:r>
        <w:rPr>
          <w:noProof/>
        </w:rPr>
        <mc:AlternateContent>
          <mc:Choice Requires="wps">
            <w:drawing>
              <wp:anchor distT="0" distB="0" distL="114300" distR="114300" simplePos="0" relativeHeight="251658356" behindDoc="0" locked="0" layoutInCell="1" allowOverlap="1" wp14:anchorId="481EE09B" wp14:editId="6043AAEF">
                <wp:simplePos x="0" y="0"/>
                <wp:positionH relativeFrom="column">
                  <wp:posOffset>3996690</wp:posOffset>
                </wp:positionH>
                <wp:positionV relativeFrom="paragraph">
                  <wp:posOffset>93980</wp:posOffset>
                </wp:positionV>
                <wp:extent cx="1828800" cy="1828800"/>
                <wp:effectExtent l="0" t="0" r="0" b="1270"/>
                <wp:wrapNone/>
                <wp:docPr id="1934289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D00BEA" w14:textId="77777777" w:rsidR="00743767" w:rsidRPr="00625852" w:rsidRDefault="00743767" w:rsidP="00743767">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1EE09B" id="_x0000_s1064" type="#_x0000_t202" style="position:absolute;left:0;text-align:left;margin-left:314.7pt;margin-top:7.4pt;width:2in;height:2in;z-index:2516583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pP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" filled="f" stroked="f">
                <v:textbox style="mso-fit-shape-to-text:t">
                  <w:txbxContent>
                    <w:p w14:paraId="55D00BEA" w14:textId="77777777" w:rsidR="00743767" w:rsidRPr="00625852" w:rsidRDefault="00743767" w:rsidP="00743767">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w:t>
                      </w:r>
                    </w:p>
                  </w:txbxContent>
                </v:textbox>
              </v:shape>
            </w:pict>
          </mc:Fallback>
        </mc:AlternateContent>
      </w:r>
      <w:r>
        <w:rPr>
          <w:noProof/>
        </w:rPr>
        <mc:AlternateContent>
          <mc:Choice Requires="wps">
            <w:drawing>
              <wp:anchor distT="0" distB="0" distL="114300" distR="114300" simplePos="0" relativeHeight="251658341" behindDoc="0" locked="0" layoutInCell="1" allowOverlap="1" wp14:anchorId="65C5A98A" wp14:editId="385141BF">
                <wp:simplePos x="0" y="0"/>
                <wp:positionH relativeFrom="column">
                  <wp:posOffset>3957320</wp:posOffset>
                </wp:positionH>
                <wp:positionV relativeFrom="paragraph">
                  <wp:posOffset>295275</wp:posOffset>
                </wp:positionV>
                <wp:extent cx="990600" cy="581025"/>
                <wp:effectExtent l="38100" t="38100" r="19050" b="28575"/>
                <wp:wrapNone/>
                <wp:docPr id="1263005327" name="Straight Arrow Connector 3"/>
                <wp:cNvGraphicFramePr/>
                <a:graphic xmlns:a="http://schemas.openxmlformats.org/drawingml/2006/main">
                  <a:graphicData uri="http://schemas.microsoft.com/office/word/2010/wordprocessingShape">
                    <wps:wsp>
                      <wps:cNvCnPr/>
                      <wps:spPr>
                        <a:xfrm flipH="1" flipV="1">
                          <a:off x="0" y="0"/>
                          <a:ext cx="99060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16B2B" id="Straight Arrow Connector 3" o:spid="_x0000_s1026" type="#_x0000_t32" style="position:absolute;margin-left:311.6pt;margin-top:23.25pt;width:78pt;height:45.75pt;flip:x y;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" strokecolor="black [3040]">
                <v:stroke endarrow="block"/>
              </v:shape>
            </w:pict>
          </mc:Fallback>
        </mc:AlternateContent>
      </w:r>
      <w:r>
        <w:rPr>
          <w:noProof/>
        </w:rPr>
        <mc:AlternateContent>
          <mc:Choice Requires="wps">
            <w:drawing>
              <wp:anchor distT="0" distB="0" distL="114300" distR="114300" simplePos="0" relativeHeight="251658340" behindDoc="0" locked="0" layoutInCell="1" allowOverlap="1" wp14:anchorId="3C7BB34C" wp14:editId="73B75AA2">
                <wp:simplePos x="0" y="0"/>
                <wp:positionH relativeFrom="column">
                  <wp:posOffset>4395469</wp:posOffset>
                </wp:positionH>
                <wp:positionV relativeFrom="paragraph">
                  <wp:posOffset>228599</wp:posOffset>
                </wp:positionV>
                <wp:extent cx="581025" cy="647700"/>
                <wp:effectExtent l="38100" t="38100" r="28575" b="19050"/>
                <wp:wrapNone/>
                <wp:docPr id="288758694" name="Straight Arrow Connector 3"/>
                <wp:cNvGraphicFramePr/>
                <a:graphic xmlns:a="http://schemas.openxmlformats.org/drawingml/2006/main">
                  <a:graphicData uri="http://schemas.microsoft.com/office/word/2010/wordprocessingShape">
                    <wps:wsp>
                      <wps:cNvCnPr/>
                      <wps:spPr>
                        <a:xfrm flipH="1" flipV="1">
                          <a:off x="0" y="0"/>
                          <a:ext cx="58102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A8ADF" id="Straight Arrow Connector 3" o:spid="_x0000_s1026" type="#_x0000_t32" style="position:absolute;margin-left:346.1pt;margin-top:18pt;width:45.75pt;height:51pt;flip:x 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" strokecolor="black [3040]">
                <v:stroke endarrow="block"/>
              </v:shape>
            </w:pict>
          </mc:Fallback>
        </mc:AlternateContent>
      </w:r>
    </w:p>
    <w:p w14:paraId="7AFCF251" w14:textId="1ACF50C3" w:rsidR="006F3D81" w:rsidRDefault="006F3D81" w:rsidP="006F3D81">
      <w:pPr>
        <w:jc w:val="both"/>
        <w:rPr>
          <w:rFonts w:asciiTheme="minorHAnsi" w:eastAsia="Times New Roman" w:hAnsiTheme="minorHAnsi" w:cstheme="minorHAnsi"/>
          <w:lang w:val="en-US"/>
        </w:rPr>
      </w:pPr>
    </w:p>
    <w:p w14:paraId="54E906A9" w14:textId="470EF1A0" w:rsidR="006F3D81" w:rsidRDefault="008120C8" w:rsidP="006F3D81">
      <w:pPr>
        <w:jc w:val="both"/>
        <w:rPr>
          <w:b/>
        </w:rPr>
      </w:pPr>
      <w:r>
        <w:rPr>
          <w:noProof/>
        </w:rPr>
        <mc:AlternateContent>
          <mc:Choice Requires="wps">
            <w:drawing>
              <wp:anchor distT="0" distB="0" distL="114300" distR="114300" simplePos="0" relativeHeight="251658367" behindDoc="0" locked="0" layoutInCell="1" allowOverlap="1" wp14:anchorId="4B99CD02" wp14:editId="355DBDF8">
                <wp:simplePos x="0" y="0"/>
                <wp:positionH relativeFrom="column">
                  <wp:posOffset>3314700</wp:posOffset>
                </wp:positionH>
                <wp:positionV relativeFrom="paragraph">
                  <wp:posOffset>217805</wp:posOffset>
                </wp:positionV>
                <wp:extent cx="1828800" cy="1828800"/>
                <wp:effectExtent l="0" t="0" r="0" b="1270"/>
                <wp:wrapNone/>
                <wp:docPr id="115695732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78F77E" w14:textId="77777777" w:rsidR="008120C8" w:rsidRPr="00625852" w:rsidRDefault="008120C8" w:rsidP="008120C8">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99CD02" id="_x0000_s1065" type="#_x0000_t202" style="position:absolute;left:0;text-align:left;margin-left:261pt;margin-top:17.15pt;width:2in;height:2in;z-index:2516583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TDwIAACoEAAAOAAAAZHJzL2Uyb0RvYy54bWysU02P2jAQvVfqf7B8LwFKWzYirOiuqCqt&#10;dldiqz0bxyaRHI9lDyT013fsEKDbnqpenBnPZD7ee17cdo1hB+VDDbbgk9GYM2UllLXdFfzHy/rD&#10;nLOAwpbCgFUFP6rAb5fv3y1al6spVGBK5RkVsSFvXcErRJdnWZCVakQYgVOWghp8I5Bcv8tKL1qq&#10;3phsOh5/z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" filled="f" stroked="f">
                <v:textbox style="mso-fit-shape-to-text:t">
                  <w:txbxContent>
                    <w:p w14:paraId="6178F77E" w14:textId="77777777" w:rsidR="008120C8" w:rsidRPr="00625852" w:rsidRDefault="008120C8" w:rsidP="008120C8">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w:t>
                      </w:r>
                    </w:p>
                  </w:txbxContent>
                </v:textbox>
              </v:shape>
            </w:pict>
          </mc:Fallback>
        </mc:AlternateContent>
      </w:r>
      <w:r>
        <w:rPr>
          <w:noProof/>
        </w:rPr>
        <mc:AlternateContent>
          <mc:Choice Requires="wps">
            <w:drawing>
              <wp:anchor distT="0" distB="0" distL="114300" distR="114300" simplePos="0" relativeHeight="251658366" behindDoc="0" locked="0" layoutInCell="1" allowOverlap="1" wp14:anchorId="0C7E7296" wp14:editId="282F4515">
                <wp:simplePos x="0" y="0"/>
                <wp:positionH relativeFrom="column">
                  <wp:posOffset>1595120</wp:posOffset>
                </wp:positionH>
                <wp:positionV relativeFrom="paragraph">
                  <wp:posOffset>199390</wp:posOffset>
                </wp:positionV>
                <wp:extent cx="1828800" cy="1828800"/>
                <wp:effectExtent l="0" t="0" r="0" b="1270"/>
                <wp:wrapNone/>
                <wp:docPr id="171122391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C77AE4" w14:textId="099DE747" w:rsidR="008120C8" w:rsidRPr="00625852" w:rsidRDefault="008120C8" w:rsidP="008120C8">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7E7296" id="_x0000_s1066" type="#_x0000_t202" style="position:absolute;left:0;text-align:left;margin-left:125.6pt;margin-top:15.7pt;width:2in;height:2in;z-index:2516583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u8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" filled="f" stroked="f">
                <v:textbox style="mso-fit-shape-to-text:t">
                  <w:txbxContent>
                    <w:p w14:paraId="22C77AE4" w14:textId="099DE747" w:rsidR="008120C8" w:rsidRPr="00625852" w:rsidRDefault="008120C8" w:rsidP="008120C8">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REST</w:t>
                      </w:r>
                    </w:p>
                  </w:txbxContent>
                </v:textbox>
              </v:shape>
            </w:pict>
          </mc:Fallback>
        </mc:AlternateContent>
      </w:r>
      <w:r w:rsidR="007D47D3">
        <w:rPr>
          <w:noProof/>
        </w:rPr>
        <mc:AlternateContent>
          <mc:Choice Requires="wps">
            <w:drawing>
              <wp:anchor distT="0" distB="0" distL="114300" distR="114300" simplePos="0" relativeHeight="251658359" behindDoc="0" locked="0" layoutInCell="1" allowOverlap="1" wp14:anchorId="7ACAFE96" wp14:editId="65328F45">
                <wp:simplePos x="0" y="0"/>
                <wp:positionH relativeFrom="column">
                  <wp:posOffset>3992245</wp:posOffset>
                </wp:positionH>
                <wp:positionV relativeFrom="paragraph">
                  <wp:posOffset>206375</wp:posOffset>
                </wp:positionV>
                <wp:extent cx="1828800" cy="1828800"/>
                <wp:effectExtent l="0" t="0" r="0" b="1270"/>
                <wp:wrapNone/>
                <wp:docPr id="85026106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02C3D2" w14:textId="77777777" w:rsidR="00226E73" w:rsidRPr="00625852" w:rsidRDefault="00226E73" w:rsidP="00226E73">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CAFE96" id="_x0000_s1067" type="#_x0000_t202" style="position:absolute;left:0;text-align:left;margin-left:314.35pt;margin-top:16.25pt;width:2in;height:2in;z-index:2516583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wg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" filled="f" stroked="f">
                <v:textbox style="mso-fit-shape-to-text:t">
                  <w:txbxContent>
                    <w:p w14:paraId="2802C3D2" w14:textId="77777777" w:rsidR="00226E73" w:rsidRPr="00625852" w:rsidRDefault="00226E73" w:rsidP="00226E73">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v:textbox>
              </v:shape>
            </w:pict>
          </mc:Fallback>
        </mc:AlternateContent>
      </w:r>
      <w:r w:rsidR="00DE6910">
        <w:rPr>
          <w:noProof/>
        </w:rPr>
        <mc:AlternateContent>
          <mc:Choice Requires="wps">
            <w:drawing>
              <wp:anchor distT="0" distB="0" distL="114300" distR="114300" simplePos="0" relativeHeight="251658337" behindDoc="0" locked="0" layoutInCell="1" allowOverlap="1" wp14:anchorId="166CD517" wp14:editId="2AB20549">
                <wp:simplePos x="0" y="0"/>
                <wp:positionH relativeFrom="column">
                  <wp:posOffset>4738370</wp:posOffset>
                </wp:positionH>
                <wp:positionV relativeFrom="paragraph">
                  <wp:posOffset>228600</wp:posOffset>
                </wp:positionV>
                <wp:extent cx="508000" cy="577850"/>
                <wp:effectExtent l="0" t="0" r="12700" b="12700"/>
                <wp:wrapNone/>
                <wp:docPr id="322473855" name="Cylinder 8"/>
                <wp:cNvGraphicFramePr/>
                <a:graphic xmlns:a="http://schemas.openxmlformats.org/drawingml/2006/main">
                  <a:graphicData uri="http://schemas.microsoft.com/office/word/2010/wordprocessingShape">
                    <wps:wsp>
                      <wps:cNvSpPr/>
                      <wps:spPr>
                        <a:xfrm>
                          <a:off x="0" y="0"/>
                          <a:ext cx="508000" cy="577850"/>
                        </a:xfrm>
                        <a:prstGeom prst="can">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47CAD3" w14:textId="77777777" w:rsidR="006F3D81" w:rsidRPr="00215D0E" w:rsidRDefault="006F3D81" w:rsidP="006F3D81">
                            <w:pPr>
                              <w:jc w:val="center"/>
                              <w:rPr>
                                <w:lang w:val="en-GB"/>
                              </w:rPr>
                            </w:pPr>
                            <w:r>
                              <w:rPr>
                                <w:lang w:val="en-GB"/>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D517" id="_x0000_s1068" type="#_x0000_t22" style="position:absolute;left:0;text-align:left;margin-left:373.1pt;margin-top:18pt;width:40pt;height:45.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" adj="4747" fillcolor="#7bc7ce [3204]" strokecolor="#0d2123 [484]" strokeweight="2pt">
                <v:textbox>
                  <w:txbxContent>
                    <w:p w14:paraId="2D47CAD3" w14:textId="77777777" w:rsidR="006F3D81" w:rsidRPr="00215D0E" w:rsidRDefault="006F3D81" w:rsidP="006F3D81">
                      <w:pPr>
                        <w:jc w:val="center"/>
                        <w:rPr>
                          <w:lang w:val="en-GB"/>
                        </w:rPr>
                      </w:pPr>
                      <w:r>
                        <w:rPr>
                          <w:lang w:val="en-GB"/>
                        </w:rPr>
                        <w:t>BIS</w:t>
                      </w:r>
                    </w:p>
                  </w:txbxContent>
                </v:textbox>
              </v:shape>
            </w:pict>
          </mc:Fallback>
        </mc:AlternateContent>
      </w:r>
      <w:r w:rsidR="004C4925">
        <w:rPr>
          <w:noProof/>
        </w:rPr>
        <mc:AlternateContent>
          <mc:Choice Requires="wps">
            <w:drawing>
              <wp:anchor distT="0" distB="0" distL="114300" distR="114300" simplePos="0" relativeHeight="251658354" behindDoc="0" locked="0" layoutInCell="1" allowOverlap="1" wp14:anchorId="146A62FD" wp14:editId="4A5072DB">
                <wp:simplePos x="0" y="0"/>
                <wp:positionH relativeFrom="column">
                  <wp:posOffset>1038225</wp:posOffset>
                </wp:positionH>
                <wp:positionV relativeFrom="paragraph">
                  <wp:posOffset>208280</wp:posOffset>
                </wp:positionV>
                <wp:extent cx="1828800" cy="1828800"/>
                <wp:effectExtent l="0" t="0" r="0" b="1270"/>
                <wp:wrapNone/>
                <wp:docPr id="40801651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7DA453" w14:textId="1A3447BD" w:rsidR="004C4925" w:rsidRPr="00625852" w:rsidRDefault="004C4925" w:rsidP="004C4925">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6A62FD" id="_x0000_s1069" type="#_x0000_t202" style="position:absolute;left:0;text-align:left;margin-left:81.75pt;margin-top:16.4pt;width:2in;height:2in;z-index:2516583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LC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" filled="f" stroked="f">
                <v:textbox style="mso-fit-shape-to-text:t">
                  <w:txbxContent>
                    <w:p w14:paraId="7C7DA453" w14:textId="1A3447BD" w:rsidR="004C4925" w:rsidRPr="00625852" w:rsidRDefault="004C4925" w:rsidP="004C4925">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v:textbox>
              </v:shape>
            </w:pict>
          </mc:Fallback>
        </mc:AlternateContent>
      </w:r>
    </w:p>
    <w:p w14:paraId="0AB15757" w14:textId="538F1DF2" w:rsidR="006F3D81" w:rsidRDefault="007D47D3" w:rsidP="006F3D81">
      <w:pPr>
        <w:pStyle w:val="Documentationpagesubheading"/>
        <w:rPr>
          <w:b w:val="0"/>
          <w:color w:val="auto"/>
          <w:sz w:val="24"/>
        </w:rPr>
      </w:pPr>
      <w:r>
        <w:rPr>
          <w:noProof/>
        </w:rPr>
        <mc:AlternateContent>
          <mc:Choice Requires="wps">
            <w:drawing>
              <wp:anchor distT="0" distB="0" distL="114300" distR="114300" simplePos="0" relativeHeight="251658346" behindDoc="0" locked="0" layoutInCell="1" allowOverlap="1" wp14:anchorId="331E1275" wp14:editId="2CD10EE4">
                <wp:simplePos x="0" y="0"/>
                <wp:positionH relativeFrom="column">
                  <wp:posOffset>3768090</wp:posOffset>
                </wp:positionH>
                <wp:positionV relativeFrom="paragraph">
                  <wp:posOffset>154940</wp:posOffset>
                </wp:positionV>
                <wp:extent cx="887095" cy="12700"/>
                <wp:effectExtent l="38100" t="76200" r="0" b="82550"/>
                <wp:wrapNone/>
                <wp:docPr id="869919698" name="Straight Arrow Connector 13"/>
                <wp:cNvGraphicFramePr/>
                <a:graphic xmlns:a="http://schemas.openxmlformats.org/drawingml/2006/main">
                  <a:graphicData uri="http://schemas.microsoft.com/office/word/2010/wordprocessingShape">
                    <wps:wsp>
                      <wps:cNvCnPr/>
                      <wps:spPr>
                        <a:xfrm flipH="1" flipV="1">
                          <a:off x="0" y="0"/>
                          <a:ext cx="887095"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27C08B" id="Straight Arrow Connector 13" o:spid="_x0000_s1026" type="#_x0000_t32" style="position:absolute;margin-left:296.7pt;margin-top:12.2pt;width:69.85pt;height:1pt;flip:x y;z-index:2516583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" strokecolor="black [3040]">
                <v:stroke endarrow="block"/>
              </v:shape>
            </w:pict>
          </mc:Fallback>
        </mc:AlternateContent>
      </w:r>
      <w:r>
        <w:rPr>
          <w:noProof/>
        </w:rPr>
        <w:drawing>
          <wp:anchor distT="0" distB="0" distL="114300" distR="114300" simplePos="0" relativeHeight="251658339" behindDoc="0" locked="0" layoutInCell="1" allowOverlap="1" wp14:anchorId="1F4D3710" wp14:editId="3FC60656">
            <wp:simplePos x="0" y="0"/>
            <wp:positionH relativeFrom="column">
              <wp:posOffset>3383915</wp:posOffset>
            </wp:positionH>
            <wp:positionV relativeFrom="paragraph">
              <wp:posOffset>161290</wp:posOffset>
            </wp:positionV>
            <wp:extent cx="412750" cy="412750"/>
            <wp:effectExtent l="0" t="0" r="6350" b="6350"/>
            <wp:wrapNone/>
            <wp:docPr id="653046541" name="Picture 9" descr="Api, management, cog, gear, websit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i, management, cog, gear, website icon - Download on Iconfin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r w:rsidR="004C4925">
        <w:rPr>
          <w:noProof/>
        </w:rPr>
        <mc:AlternateContent>
          <mc:Choice Requires="wps">
            <w:drawing>
              <wp:anchor distT="0" distB="0" distL="114300" distR="114300" simplePos="0" relativeHeight="251658352" behindDoc="0" locked="0" layoutInCell="1" allowOverlap="1" wp14:anchorId="61182333" wp14:editId="383A3AE7">
                <wp:simplePos x="0" y="0"/>
                <wp:positionH relativeFrom="column">
                  <wp:posOffset>814070</wp:posOffset>
                </wp:positionH>
                <wp:positionV relativeFrom="paragraph">
                  <wp:posOffset>179705</wp:posOffset>
                </wp:positionV>
                <wp:extent cx="781050" cy="0"/>
                <wp:effectExtent l="0" t="76200" r="19050" b="95250"/>
                <wp:wrapNone/>
                <wp:docPr id="956208781" name="Straight Arrow Connector 5"/>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41A41" id="Straight Arrow Connector 5" o:spid="_x0000_s1026" type="#_x0000_t32" style="position:absolute;margin-left:64.1pt;margin-top:14.15pt;width:61.5pt;height:0;z-index:25165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" strokecolor="black [3040]">
                <v:stroke endarrow="block"/>
              </v:shape>
            </w:pict>
          </mc:Fallback>
        </mc:AlternateContent>
      </w:r>
      <w:r w:rsidR="004C4925">
        <w:rPr>
          <w:noProof/>
        </w:rPr>
        <mc:AlternateContent>
          <mc:Choice Requires="wps">
            <w:drawing>
              <wp:anchor distT="0" distB="0" distL="114300" distR="114300" simplePos="0" relativeHeight="251658349" behindDoc="0" locked="0" layoutInCell="1" allowOverlap="1" wp14:anchorId="7FB04C86" wp14:editId="2CF291B3">
                <wp:simplePos x="0" y="0"/>
                <wp:positionH relativeFrom="margin">
                  <wp:posOffset>95250</wp:posOffset>
                </wp:positionH>
                <wp:positionV relativeFrom="paragraph">
                  <wp:posOffset>8255</wp:posOffset>
                </wp:positionV>
                <wp:extent cx="657225" cy="577850"/>
                <wp:effectExtent l="0" t="0" r="28575" b="12700"/>
                <wp:wrapNone/>
                <wp:docPr id="1284709151" name="Cylinder 8"/>
                <wp:cNvGraphicFramePr/>
                <a:graphic xmlns:a="http://schemas.openxmlformats.org/drawingml/2006/main">
                  <a:graphicData uri="http://schemas.microsoft.com/office/word/2010/wordprocessingShape">
                    <wps:wsp>
                      <wps:cNvSpPr/>
                      <wps:spPr>
                        <a:xfrm>
                          <a:off x="0" y="0"/>
                          <a:ext cx="657225" cy="577850"/>
                        </a:xfrm>
                        <a:prstGeom prst="can">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0C5D1056" w14:textId="145C2C0B" w:rsidR="006F3D81" w:rsidRPr="00215D0E" w:rsidRDefault="006F3D81" w:rsidP="006F3D81">
                            <w:pPr>
                              <w:jc w:val="center"/>
                              <w:rPr>
                                <w:lang w:val="en-GB"/>
                              </w:rPr>
                            </w:pPr>
                            <w:r>
                              <w:rPr>
                                <w:lang w:val="en-GB"/>
                              </w:rPr>
                              <w:t>DCAM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4C86" id="_x0000_s1070" type="#_x0000_t22" style="position:absolute;margin-left:7.5pt;margin-top:.65pt;width:51.75pt;height:45.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" fillcolor="#f06a22 [3209]" strokecolor="#260e02 [489]" strokeweight="2pt">
                <v:textbox>
                  <w:txbxContent>
                    <w:p w14:paraId="0C5D1056" w14:textId="145C2C0B" w:rsidR="006F3D81" w:rsidRPr="00215D0E" w:rsidRDefault="006F3D81" w:rsidP="006F3D81">
                      <w:pPr>
                        <w:jc w:val="center"/>
                        <w:rPr>
                          <w:lang w:val="en-GB"/>
                        </w:rPr>
                      </w:pPr>
                      <w:r>
                        <w:rPr>
                          <w:lang w:val="en-GB"/>
                        </w:rPr>
                        <w:t>DCAM</w:t>
                      </w:r>
                    </w:p>
                  </w:txbxContent>
                </v:textbox>
                <w10:wrap anchorx="margin"/>
              </v:shape>
            </w:pict>
          </mc:Fallback>
        </mc:AlternateContent>
      </w:r>
      <w:r w:rsidR="004C4925">
        <w:rPr>
          <w:noProof/>
        </w:rPr>
        <w:drawing>
          <wp:anchor distT="0" distB="0" distL="114300" distR="114300" simplePos="0" relativeHeight="251658351" behindDoc="0" locked="0" layoutInCell="1" allowOverlap="1" wp14:anchorId="795C9514" wp14:editId="70CC5B70">
            <wp:simplePos x="0" y="0"/>
            <wp:positionH relativeFrom="column">
              <wp:posOffset>1657350</wp:posOffset>
            </wp:positionH>
            <wp:positionV relativeFrom="paragraph">
              <wp:posOffset>155575</wp:posOffset>
            </wp:positionV>
            <wp:extent cx="412750" cy="412750"/>
            <wp:effectExtent l="0" t="0" r="6350" b="6350"/>
            <wp:wrapNone/>
            <wp:docPr id="379237120" name="Picture 9" descr="Api, management, cog, gear, websit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i, management, cog, gear, website icon - Download on Iconfin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anchor>
        </w:drawing>
      </w:r>
    </w:p>
    <w:p w14:paraId="50706531" w14:textId="36C70DA7" w:rsidR="006F3D81" w:rsidRDefault="008B75E1" w:rsidP="006F3D81">
      <w:pPr>
        <w:pStyle w:val="Documentationpagesubheading"/>
        <w:rPr>
          <w:b w:val="0"/>
          <w:color w:val="auto"/>
          <w:sz w:val="24"/>
        </w:rPr>
      </w:pPr>
      <w:r>
        <w:rPr>
          <w:b w:val="0"/>
          <w:noProof/>
          <w:color w:val="auto"/>
          <w:sz w:val="24"/>
        </w:rPr>
        <mc:AlternateContent>
          <mc:Choice Requires="wps">
            <w:drawing>
              <wp:anchor distT="0" distB="0" distL="114300" distR="114300" simplePos="0" relativeHeight="251658372" behindDoc="0" locked="0" layoutInCell="1" allowOverlap="1" wp14:anchorId="03FD4E82" wp14:editId="0127BED3">
                <wp:simplePos x="0" y="0"/>
                <wp:positionH relativeFrom="column">
                  <wp:posOffset>452120</wp:posOffset>
                </wp:positionH>
                <wp:positionV relativeFrom="paragraph">
                  <wp:posOffset>8255</wp:posOffset>
                </wp:positionV>
                <wp:extent cx="4562475" cy="1409700"/>
                <wp:effectExtent l="0" t="0" r="28575" b="19050"/>
                <wp:wrapNone/>
                <wp:docPr id="1699450326" name="Arc 6"/>
                <wp:cNvGraphicFramePr/>
                <a:graphic xmlns:a="http://schemas.openxmlformats.org/drawingml/2006/main">
                  <a:graphicData uri="http://schemas.microsoft.com/office/word/2010/wordprocessingShape">
                    <wps:wsp>
                      <wps:cNvSpPr/>
                      <wps:spPr>
                        <a:xfrm rot="10800000">
                          <a:off x="0" y="0"/>
                          <a:ext cx="4562475" cy="1409700"/>
                        </a:xfrm>
                        <a:prstGeom prst="arc">
                          <a:avLst>
                            <a:gd name="adj1" fmla="val 10817362"/>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038F5C" id="Arc 6" o:spid="_x0000_s1026" style="position:absolute;margin-left:35.6pt;margin-top:.65pt;width:359.25pt;height:111pt;rotation:180;z-index:251658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62475,140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" path="m305,693330nsc20670,308381,1036969,-300,2283018,,3542216,304,4562476,315787,4562476,704850r-2281238,l305,693330xem305,693330nfc20670,308381,1036969,-300,2283018,,3542216,304,4562476,315787,4562476,704850e" filled="f" strokecolor="black [3040]">
                <v:path arrowok="t" o:connecttype="custom" o:connectlocs="305,693330;2283018,0;4562476,704850" o:connectangles="0,0,0"/>
              </v:shape>
            </w:pict>
          </mc:Fallback>
        </mc:AlternateContent>
      </w:r>
      <w:r w:rsidR="007976EA">
        <w:rPr>
          <w:noProof/>
        </w:rPr>
        <w:drawing>
          <wp:anchor distT="0" distB="0" distL="114300" distR="114300" simplePos="0" relativeHeight="251658368" behindDoc="0" locked="0" layoutInCell="1" allowOverlap="1" wp14:anchorId="2996692C" wp14:editId="15E0EF2C">
            <wp:simplePos x="0" y="0"/>
            <wp:positionH relativeFrom="column">
              <wp:posOffset>3120390</wp:posOffset>
            </wp:positionH>
            <wp:positionV relativeFrom="paragraph">
              <wp:posOffset>254635</wp:posOffset>
            </wp:positionV>
            <wp:extent cx="265430" cy="265430"/>
            <wp:effectExtent l="0" t="0" r="1270" b="1270"/>
            <wp:wrapNone/>
            <wp:docPr id="156880181" name="Picture 16" descr="Text document - Download fre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 document - Download free ic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anchor>
        </w:drawing>
      </w:r>
      <w:r w:rsidR="007976EA">
        <w:rPr>
          <w:noProof/>
        </w:rPr>
        <w:drawing>
          <wp:anchor distT="0" distB="0" distL="114300" distR="114300" simplePos="0" relativeHeight="251658369" behindDoc="0" locked="0" layoutInCell="1" allowOverlap="1" wp14:anchorId="10C0FFFB" wp14:editId="5F89FDF1">
            <wp:simplePos x="0" y="0"/>
            <wp:positionH relativeFrom="column">
              <wp:posOffset>1966595</wp:posOffset>
            </wp:positionH>
            <wp:positionV relativeFrom="paragraph">
              <wp:posOffset>179705</wp:posOffset>
            </wp:positionV>
            <wp:extent cx="400050" cy="400050"/>
            <wp:effectExtent l="0" t="0" r="0" b="0"/>
            <wp:wrapNone/>
            <wp:docPr id="1650581352" name="Picture 17" descr="Reference Icon Images – Browse 53,21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ference Icon Images – Browse 53,219 Stock Photos, Vectors, and Video |  Adobe Sto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anchor>
        </w:drawing>
      </w:r>
      <w:r w:rsidR="00640C0E">
        <w:rPr>
          <w:noProof/>
        </w:rPr>
        <mc:AlternateContent>
          <mc:Choice Requires="wps">
            <w:drawing>
              <wp:anchor distT="0" distB="0" distL="114300" distR="114300" simplePos="0" relativeHeight="251658338" behindDoc="0" locked="0" layoutInCell="1" allowOverlap="1" wp14:anchorId="5F0A4AFD" wp14:editId="6230BCC8">
                <wp:simplePos x="0" y="0"/>
                <wp:positionH relativeFrom="column">
                  <wp:posOffset>4568825</wp:posOffset>
                </wp:positionH>
                <wp:positionV relativeFrom="paragraph">
                  <wp:posOffset>150495</wp:posOffset>
                </wp:positionV>
                <wp:extent cx="1828800" cy="1828800"/>
                <wp:effectExtent l="0" t="0" r="0" b="0"/>
                <wp:wrapNone/>
                <wp:docPr id="19341425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2B2B1E" w14:textId="77777777" w:rsidR="006F3D81" w:rsidRPr="004A0290" w:rsidRDefault="006F3D81" w:rsidP="006F3D81">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90">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Database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0A4AFD" id="_x0000_s1071" type="#_x0000_t202" style="position:absolute;margin-left:359.75pt;margin-top:11.85pt;width:2in;height:2in;z-index:25165833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E+Dw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" filled="f" stroked="f">
                <v:textbox style="mso-fit-shape-to-text:t">
                  <w:txbxContent>
                    <w:p w14:paraId="302B2B1E" w14:textId="77777777" w:rsidR="006F3D81" w:rsidRPr="004A0290" w:rsidRDefault="006F3D81" w:rsidP="006F3D81">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90">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Database</w:t>
                      </w:r>
                    </w:p>
                  </w:txbxContent>
                </v:textbox>
              </v:shape>
            </w:pict>
          </mc:Fallback>
        </mc:AlternateContent>
      </w:r>
      <w:r w:rsidR="007D47D3">
        <w:rPr>
          <w:noProof/>
        </w:rPr>
        <mc:AlternateContent>
          <mc:Choice Requires="wps">
            <w:drawing>
              <wp:anchor distT="0" distB="0" distL="114300" distR="114300" simplePos="0" relativeHeight="251658360" behindDoc="0" locked="0" layoutInCell="1" allowOverlap="1" wp14:anchorId="40FA925D" wp14:editId="046BF0C6">
                <wp:simplePos x="0" y="0"/>
                <wp:positionH relativeFrom="column">
                  <wp:posOffset>3890645</wp:posOffset>
                </wp:positionH>
                <wp:positionV relativeFrom="paragraph">
                  <wp:posOffset>86995</wp:posOffset>
                </wp:positionV>
                <wp:extent cx="1828800" cy="1828800"/>
                <wp:effectExtent l="0" t="0" r="0" b="1270"/>
                <wp:wrapNone/>
                <wp:docPr id="13752215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C75ED9" w14:textId="77777777" w:rsidR="00226E73" w:rsidRPr="00625852" w:rsidRDefault="00226E73" w:rsidP="00226E73">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FA925D" id="_x0000_s1072" type="#_x0000_t202" style="position:absolute;margin-left:306.35pt;margin-top:6.85pt;width:2in;height:2in;z-index:251658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hADwIAACo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" filled="f" stroked="f">
                <v:textbox style="mso-fit-shape-to-text:t">
                  <w:txbxContent>
                    <w:p w14:paraId="3CC75ED9" w14:textId="77777777" w:rsidR="00226E73" w:rsidRPr="00625852" w:rsidRDefault="00226E73" w:rsidP="00226E73">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v:textbox>
              </v:shape>
            </w:pict>
          </mc:Fallback>
        </mc:AlternateContent>
      </w:r>
      <w:r w:rsidR="00226E73">
        <w:rPr>
          <w:noProof/>
        </w:rPr>
        <w:drawing>
          <wp:anchor distT="0" distB="0" distL="114300" distR="114300" simplePos="0" relativeHeight="251658361" behindDoc="0" locked="0" layoutInCell="1" allowOverlap="1" wp14:anchorId="168A3E36" wp14:editId="06DB0C02">
            <wp:simplePos x="0" y="0"/>
            <wp:positionH relativeFrom="column">
              <wp:posOffset>2557145</wp:posOffset>
            </wp:positionH>
            <wp:positionV relativeFrom="paragraph">
              <wp:posOffset>88900</wp:posOffset>
            </wp:positionV>
            <wp:extent cx="178435" cy="215900"/>
            <wp:effectExtent l="0" t="0" r="0" b="0"/>
            <wp:wrapNone/>
            <wp:docPr id="1535150143" name="Picture 7" descr="VPN icon PNG transparent image download, size: 810x98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PN icon PNG transparent image download, size: 810x980p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215900"/>
                    </a:xfrm>
                    <a:prstGeom prst="rect">
                      <a:avLst/>
                    </a:prstGeom>
                    <a:noFill/>
                    <a:ln>
                      <a:noFill/>
                    </a:ln>
                  </pic:spPr>
                </pic:pic>
              </a:graphicData>
            </a:graphic>
          </wp:anchor>
        </w:drawing>
      </w:r>
      <w:r w:rsidR="00226E73">
        <w:rPr>
          <w:noProof/>
        </w:rPr>
        <mc:AlternateContent>
          <mc:Choice Requires="wps">
            <w:drawing>
              <wp:anchor distT="0" distB="0" distL="114300" distR="114300" simplePos="0" relativeHeight="251658362" behindDoc="0" locked="0" layoutInCell="1" allowOverlap="1" wp14:anchorId="7442DC73" wp14:editId="43C6A02F">
                <wp:simplePos x="0" y="0"/>
                <wp:positionH relativeFrom="column">
                  <wp:posOffset>1985645</wp:posOffset>
                </wp:positionH>
                <wp:positionV relativeFrom="paragraph">
                  <wp:posOffset>60325</wp:posOffset>
                </wp:positionV>
                <wp:extent cx="1390650" cy="0"/>
                <wp:effectExtent l="0" t="0" r="0" b="0"/>
                <wp:wrapNone/>
                <wp:docPr id="533413056" name="Straight Connector 10"/>
                <wp:cNvGraphicFramePr/>
                <a:graphic xmlns:a="http://schemas.openxmlformats.org/drawingml/2006/main">
                  <a:graphicData uri="http://schemas.microsoft.com/office/word/2010/wordprocessingShape">
                    <wps:wsp>
                      <wps:cNvCnPr/>
                      <wps:spPr>
                        <a:xfrm>
                          <a:off x="0" y="0"/>
                          <a:ext cx="13906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8C80491" id="Straight Connector 10" o:spid="_x0000_s1026" style="position:absolute;z-index:251658362;visibility:visible;mso-wrap-style:square;mso-wrap-distance-left:9pt;mso-wrap-distance-top:0;mso-wrap-distance-right:9pt;mso-wrap-distance-bottom:0;mso-position-horizontal:absolute;mso-position-horizontal-relative:text;mso-position-vertical:absolute;mso-position-vertical-relative:text" from="156.35pt,4.75pt" to="265.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" strokecolor="black [3200]">
                <v:stroke dashstyle="dash"/>
              </v:line>
            </w:pict>
          </mc:Fallback>
        </mc:AlternateContent>
      </w:r>
      <w:r w:rsidR="00226E73">
        <w:rPr>
          <w:noProof/>
        </w:rPr>
        <mc:AlternateContent>
          <mc:Choice Requires="wps">
            <w:drawing>
              <wp:anchor distT="0" distB="0" distL="114300" distR="114300" simplePos="0" relativeHeight="251658358" behindDoc="0" locked="0" layoutInCell="1" allowOverlap="1" wp14:anchorId="4C6D4F1F" wp14:editId="14E385A9">
                <wp:simplePos x="0" y="0"/>
                <wp:positionH relativeFrom="column">
                  <wp:posOffset>3795395</wp:posOffset>
                </wp:positionH>
                <wp:positionV relativeFrom="paragraph">
                  <wp:posOffset>155575</wp:posOffset>
                </wp:positionV>
                <wp:extent cx="885825" cy="0"/>
                <wp:effectExtent l="0" t="76200" r="9525" b="95250"/>
                <wp:wrapNone/>
                <wp:docPr id="284287446" name="Straight Arrow Connector 9"/>
                <wp:cNvGraphicFramePr/>
                <a:graphic xmlns:a="http://schemas.openxmlformats.org/drawingml/2006/main">
                  <a:graphicData uri="http://schemas.microsoft.com/office/word/2010/wordprocessingShape">
                    <wps:wsp>
                      <wps:cNvCnPr/>
                      <wps:spPr>
                        <a:xfrm>
                          <a:off x="0" y="0"/>
                          <a:ext cx="885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CCCD72" id="Straight Arrow Connector 9" o:spid="_x0000_s1026" type="#_x0000_t32" style="position:absolute;margin-left:298.85pt;margin-top:12.25pt;width:69.75pt;height:0;z-index:2516583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" strokecolor="black [3040]">
                <v:stroke endarrow="block"/>
              </v:shape>
            </w:pict>
          </mc:Fallback>
        </mc:AlternateContent>
      </w:r>
      <w:r w:rsidR="004C4925">
        <w:rPr>
          <w:noProof/>
        </w:rPr>
        <mc:AlternateContent>
          <mc:Choice Requires="wps">
            <w:drawing>
              <wp:anchor distT="0" distB="0" distL="114300" distR="114300" simplePos="0" relativeHeight="251658353" behindDoc="0" locked="0" layoutInCell="1" allowOverlap="1" wp14:anchorId="4F0D81FF" wp14:editId="146A434A">
                <wp:simplePos x="0" y="0"/>
                <wp:positionH relativeFrom="column">
                  <wp:posOffset>804545</wp:posOffset>
                </wp:positionH>
                <wp:positionV relativeFrom="paragraph">
                  <wp:posOffset>165100</wp:posOffset>
                </wp:positionV>
                <wp:extent cx="742950" cy="0"/>
                <wp:effectExtent l="38100" t="76200" r="0" b="95250"/>
                <wp:wrapNone/>
                <wp:docPr id="1577465395" name="Straight Arrow Connector 6"/>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24FB9" id="Straight Arrow Connector 6" o:spid="_x0000_s1026" type="#_x0000_t32" style="position:absolute;margin-left:63.35pt;margin-top:13pt;width:58.5pt;height:0;flip:x;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" strokecolor="black [3040]">
                <v:stroke endarrow="block"/>
              </v:shape>
            </w:pict>
          </mc:Fallback>
        </mc:AlternateContent>
      </w:r>
      <w:r w:rsidR="004C4925">
        <w:rPr>
          <w:noProof/>
        </w:rPr>
        <mc:AlternateContent>
          <mc:Choice Requires="wps">
            <w:drawing>
              <wp:anchor distT="0" distB="0" distL="114300" distR="114300" simplePos="0" relativeHeight="251658355" behindDoc="0" locked="0" layoutInCell="1" allowOverlap="1" wp14:anchorId="4EF321BF" wp14:editId="4BA4313E">
                <wp:simplePos x="0" y="0"/>
                <wp:positionH relativeFrom="column">
                  <wp:posOffset>990600</wp:posOffset>
                </wp:positionH>
                <wp:positionV relativeFrom="paragraph">
                  <wp:posOffset>67945</wp:posOffset>
                </wp:positionV>
                <wp:extent cx="1828800" cy="1828800"/>
                <wp:effectExtent l="0" t="0" r="0" b="1270"/>
                <wp:wrapNone/>
                <wp:docPr id="20566094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82630B" w14:textId="70D13F1D" w:rsidR="004C4925" w:rsidRPr="00625852" w:rsidRDefault="004C4925" w:rsidP="004C4925">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F321BF" id="_x0000_s1073" type="#_x0000_t202" style="position:absolute;margin-left:78pt;margin-top:5.35pt;width:2in;height:2in;z-index:2516583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Dw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" filled="f" stroked="f">
                <v:textbox style="mso-fit-shape-to-text:t">
                  <w:txbxContent>
                    <w:p w14:paraId="0D82630B" w14:textId="70D13F1D" w:rsidR="004C4925" w:rsidRPr="00625852" w:rsidRDefault="004C4925" w:rsidP="004C4925">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Receive</w:t>
                      </w:r>
                    </w:p>
                  </w:txbxContent>
                </v:textbox>
              </v:shape>
            </w:pict>
          </mc:Fallback>
        </mc:AlternateContent>
      </w:r>
    </w:p>
    <w:p w14:paraId="02E6F8AC" w14:textId="4CEE4F96" w:rsidR="006F3D81" w:rsidRPr="00215D0E" w:rsidRDefault="008B75E1" w:rsidP="006F3D81">
      <w:pPr>
        <w:pStyle w:val="Documentationpagesubheading"/>
        <w:rPr>
          <w:b w:val="0"/>
          <w:color w:val="auto"/>
          <w:szCs w:val="28"/>
        </w:rPr>
      </w:pPr>
      <w:r>
        <w:rPr>
          <w:b w:val="0"/>
          <w:noProof/>
          <w:color w:val="auto"/>
          <w:sz w:val="24"/>
        </w:rPr>
        <mc:AlternateContent>
          <mc:Choice Requires="wps">
            <w:drawing>
              <wp:anchor distT="0" distB="0" distL="114300" distR="114300" simplePos="0" relativeHeight="251658375" behindDoc="0" locked="0" layoutInCell="1" allowOverlap="1" wp14:anchorId="1740BCC7" wp14:editId="5809DD8B">
                <wp:simplePos x="0" y="0"/>
                <wp:positionH relativeFrom="column">
                  <wp:posOffset>2099945</wp:posOffset>
                </wp:positionH>
                <wp:positionV relativeFrom="paragraph">
                  <wp:posOffset>279400</wp:posOffset>
                </wp:positionV>
                <wp:extent cx="2819400" cy="320040"/>
                <wp:effectExtent l="0" t="0" r="57150" b="22860"/>
                <wp:wrapNone/>
                <wp:docPr id="944098801" name="Arc 7"/>
                <wp:cNvGraphicFramePr/>
                <a:graphic xmlns:a="http://schemas.openxmlformats.org/drawingml/2006/main">
                  <a:graphicData uri="http://schemas.microsoft.com/office/word/2010/wordprocessingShape">
                    <wps:wsp>
                      <wps:cNvSpPr/>
                      <wps:spPr>
                        <a:xfrm>
                          <a:off x="0" y="0"/>
                          <a:ext cx="2819400" cy="320040"/>
                        </a:xfrm>
                        <a:prstGeom prst="arc">
                          <a:avLst>
                            <a:gd name="adj1" fmla="val 21586129"/>
                            <a:gd name="adj2" fmla="val 1077056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9249" id="Arc 7" o:spid="_x0000_s1026" style="position:absolute;margin-left:165.35pt;margin-top:22pt;width:222pt;height:25.2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94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" path="m2818510,154336nsc2846850,244839,2208500,319976,1410708,320040,672892,320100,59482,255570,3993,172055l1409700,160020r1408810,-5684xem2818510,154336nfc2846850,244839,2208500,319976,1410708,320040,672892,320100,59482,255570,3993,172055e" filled="f" strokecolor="black [3040]">
                <v:path arrowok="t" o:connecttype="custom" o:connectlocs="2818510,154336;1410708,320040;3993,172055" o:connectangles="0,0,0"/>
              </v:shape>
            </w:pict>
          </mc:Fallback>
        </mc:AlternateContent>
      </w:r>
      <w:r w:rsidR="007976EA">
        <w:rPr>
          <w:noProof/>
        </w:rPr>
        <mc:AlternateContent>
          <mc:Choice Requires="wps">
            <w:drawing>
              <wp:anchor distT="0" distB="0" distL="114300" distR="114300" simplePos="0" relativeHeight="251658371" behindDoc="0" locked="0" layoutInCell="1" allowOverlap="1" wp14:anchorId="178F2F20" wp14:editId="738343FC">
                <wp:simplePos x="0" y="0"/>
                <wp:positionH relativeFrom="column">
                  <wp:posOffset>2914650</wp:posOffset>
                </wp:positionH>
                <wp:positionV relativeFrom="paragraph">
                  <wp:posOffset>131445</wp:posOffset>
                </wp:positionV>
                <wp:extent cx="1828800" cy="1828800"/>
                <wp:effectExtent l="0" t="0" r="0" b="1270"/>
                <wp:wrapNone/>
                <wp:docPr id="210978136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570732" w14:textId="39C6FA2A" w:rsidR="007976EA" w:rsidRPr="00625852" w:rsidRDefault="007C160E" w:rsidP="007976EA">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8F2F20" id="_x0000_s1074" type="#_x0000_t202" style="position:absolute;margin-left:229.5pt;margin-top:10.35pt;width:2in;height:2in;z-index:25165837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CA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" filled="f" stroked="f">
                <v:textbox style="mso-fit-shape-to-text:t">
                  <w:txbxContent>
                    <w:p w14:paraId="75570732" w14:textId="39C6FA2A" w:rsidR="007976EA" w:rsidRPr="00625852" w:rsidRDefault="007C160E" w:rsidP="007976EA">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Collection</w:t>
                      </w:r>
                    </w:p>
                  </w:txbxContent>
                </v:textbox>
              </v:shape>
            </w:pict>
          </mc:Fallback>
        </mc:AlternateContent>
      </w:r>
      <w:r w:rsidR="007976EA">
        <w:rPr>
          <w:noProof/>
        </w:rPr>
        <mc:AlternateContent>
          <mc:Choice Requires="wps">
            <w:drawing>
              <wp:anchor distT="0" distB="0" distL="114300" distR="114300" simplePos="0" relativeHeight="251658370" behindDoc="0" locked="0" layoutInCell="1" allowOverlap="1" wp14:anchorId="7F38D120" wp14:editId="461C8F1A">
                <wp:simplePos x="0" y="0"/>
                <wp:positionH relativeFrom="column">
                  <wp:posOffset>1844040</wp:posOffset>
                </wp:positionH>
                <wp:positionV relativeFrom="paragraph">
                  <wp:posOffset>123190</wp:posOffset>
                </wp:positionV>
                <wp:extent cx="1828800" cy="1828800"/>
                <wp:effectExtent l="0" t="0" r="0" b="1270"/>
                <wp:wrapNone/>
                <wp:docPr id="182321616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3EE8F1" w14:textId="3D651D1C" w:rsidR="007976EA" w:rsidRPr="00625852" w:rsidRDefault="007976EA" w:rsidP="007976EA">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38D120" id="_x0000_s1075" type="#_x0000_t202" style="position:absolute;margin-left:145.2pt;margin-top:9.7pt;width:2in;height:2in;z-index:25165837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ccDw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" filled="f" stroked="f">
                <v:textbox style="mso-fit-shape-to-text:t">
                  <w:txbxContent>
                    <w:p w14:paraId="643EE8F1" w14:textId="3D651D1C" w:rsidR="007976EA" w:rsidRPr="00625852" w:rsidRDefault="007976EA" w:rsidP="007976EA">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Reference</w:t>
                      </w:r>
                    </w:p>
                  </w:txbxContent>
                </v:textbox>
              </v:shape>
            </w:pict>
          </mc:Fallback>
        </mc:AlternateContent>
      </w:r>
      <w:r w:rsidR="0098044A">
        <w:rPr>
          <w:noProof/>
        </w:rPr>
        <w:drawing>
          <wp:anchor distT="0" distB="0" distL="114300" distR="114300" simplePos="0" relativeHeight="251658365" behindDoc="0" locked="0" layoutInCell="1" allowOverlap="1" wp14:anchorId="68EACBF4" wp14:editId="0FB62EE4">
            <wp:simplePos x="0" y="0"/>
            <wp:positionH relativeFrom="column">
              <wp:posOffset>5276850</wp:posOffset>
            </wp:positionH>
            <wp:positionV relativeFrom="paragraph">
              <wp:posOffset>212725</wp:posOffset>
            </wp:positionV>
            <wp:extent cx="302612" cy="285582"/>
            <wp:effectExtent l="0" t="0" r="2540" b="635"/>
            <wp:wrapNone/>
            <wp:docPr id="167448002" name="Picture 14" descr="Face Recognition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 Recognition icon PNG and SVG Vector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302612" cy="285582"/>
                    </a:xfrm>
                    <a:prstGeom prst="rect">
                      <a:avLst/>
                    </a:prstGeom>
                    <a:noFill/>
                    <a:ln>
                      <a:noFill/>
                    </a:ln>
                  </pic:spPr>
                </pic:pic>
              </a:graphicData>
            </a:graphic>
          </wp:anchor>
        </w:drawing>
      </w:r>
      <w:r w:rsidR="0098044A">
        <w:rPr>
          <w:noProof/>
        </w:rPr>
        <w:drawing>
          <wp:anchor distT="0" distB="0" distL="114300" distR="114300" simplePos="0" relativeHeight="251658348" behindDoc="0" locked="0" layoutInCell="1" allowOverlap="1" wp14:anchorId="266A5AF7" wp14:editId="53AED1E0">
            <wp:simplePos x="0" y="0"/>
            <wp:positionH relativeFrom="column">
              <wp:posOffset>5039360</wp:posOffset>
            </wp:positionH>
            <wp:positionV relativeFrom="paragraph">
              <wp:posOffset>260350</wp:posOffset>
            </wp:positionV>
            <wp:extent cx="209550" cy="218440"/>
            <wp:effectExtent l="0" t="0" r="0" b="0"/>
            <wp:wrapNone/>
            <wp:docPr id="2131822877" name="Picture 21" descr="Fingerprint&quot; Icon - Download for free – Icon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ngerprint&quot; Icon - Download for free – Icondu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09550" cy="21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6E5">
        <w:rPr>
          <w:noProof/>
        </w:rPr>
        <mc:AlternateContent>
          <mc:Choice Requires="wps">
            <w:drawing>
              <wp:anchor distT="0" distB="0" distL="114300" distR="114300" simplePos="0" relativeHeight="251658350" behindDoc="0" locked="0" layoutInCell="1" allowOverlap="1" wp14:anchorId="2C213BD0" wp14:editId="1A7766A8">
                <wp:simplePos x="0" y="0"/>
                <wp:positionH relativeFrom="column">
                  <wp:posOffset>46990</wp:posOffset>
                </wp:positionH>
                <wp:positionV relativeFrom="paragraph">
                  <wp:posOffset>21590</wp:posOffset>
                </wp:positionV>
                <wp:extent cx="1828800" cy="1828800"/>
                <wp:effectExtent l="0" t="0" r="0" b="0"/>
                <wp:wrapNone/>
                <wp:docPr id="20637266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F28BEF" w14:textId="77777777" w:rsidR="004C4925" w:rsidRPr="004A0290" w:rsidRDefault="004C4925" w:rsidP="004C4925">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90">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Database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213BD0" id="_x0000_s1076" type="#_x0000_t202" style="position:absolute;margin-left:3.7pt;margin-top:1.7pt;width:2in;height:2in;z-index:2516583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" filled="f" stroked="f">
                <v:textbox style="mso-fit-shape-to-text:t">
                  <w:txbxContent>
                    <w:p w14:paraId="54F28BEF" w14:textId="77777777" w:rsidR="004C4925" w:rsidRPr="004A0290" w:rsidRDefault="004C4925" w:rsidP="004C4925">
                      <w:pPr>
                        <w:pStyle w:val="Documentationpagesubheading"/>
                        <w:jc w:val="center"/>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290">
                        <w:rPr>
                          <w:b w:val="0"/>
                          <w:color w:val="000000" w:themeColor="text1"/>
                          <w:sz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Database</w:t>
                      </w:r>
                    </w:p>
                  </w:txbxContent>
                </v:textbox>
              </v:shape>
            </w:pict>
          </mc:Fallback>
        </mc:AlternateContent>
      </w:r>
    </w:p>
    <w:p w14:paraId="71DE993A" w14:textId="24DAE79E" w:rsidR="006F3D81" w:rsidRDefault="008B75E1" w:rsidP="006F3D81">
      <w:pPr>
        <w:pStyle w:val="Documentationpagesubheading"/>
        <w:rPr>
          <w:b w:val="0"/>
          <w:color w:val="auto"/>
          <w:sz w:val="24"/>
        </w:rPr>
      </w:pPr>
      <w:r>
        <w:rPr>
          <w:noProof/>
        </w:rPr>
        <mc:AlternateContent>
          <mc:Choice Requires="wps">
            <w:drawing>
              <wp:anchor distT="0" distB="0" distL="114300" distR="114300" simplePos="0" relativeHeight="251658376" behindDoc="0" locked="0" layoutInCell="1" allowOverlap="1" wp14:anchorId="6E89F355" wp14:editId="5B7679AE">
                <wp:simplePos x="0" y="0"/>
                <wp:positionH relativeFrom="margin">
                  <wp:posOffset>3638550</wp:posOffset>
                </wp:positionH>
                <wp:positionV relativeFrom="paragraph">
                  <wp:posOffset>174625</wp:posOffset>
                </wp:positionV>
                <wp:extent cx="1828800" cy="1828800"/>
                <wp:effectExtent l="0" t="0" r="0" b="1270"/>
                <wp:wrapNone/>
                <wp:docPr id="133406846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B9DD92" w14:textId="38EDCA38" w:rsidR="008B75E1" w:rsidRPr="00625852" w:rsidRDefault="008B75E1" w:rsidP="008B75E1">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89F355" id="_x0000_s1077" type="#_x0000_t202" style="position:absolute;margin-left:286.5pt;margin-top:13.75pt;width:2in;height:2in;z-index:2516583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" filled="f" stroked="f">
                <v:textbox style="mso-fit-shape-to-text:t">
                  <w:txbxContent>
                    <w:p w14:paraId="16B9DD92" w14:textId="38EDCA38" w:rsidR="008B75E1" w:rsidRPr="00625852" w:rsidRDefault="008B75E1" w:rsidP="008B75E1">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Generates</w:t>
                      </w:r>
                    </w:p>
                  </w:txbxContent>
                </v:textbox>
                <w10:wrap anchorx="margin"/>
              </v:shape>
            </w:pict>
          </mc:Fallback>
        </mc:AlternateContent>
      </w:r>
      <w:r>
        <w:rPr>
          <w:noProof/>
        </w:rPr>
        <mc:AlternateContent>
          <mc:Choice Requires="wps">
            <w:drawing>
              <wp:anchor distT="0" distB="0" distL="114300" distR="114300" simplePos="0" relativeHeight="251658374" behindDoc="0" locked="0" layoutInCell="1" allowOverlap="1" wp14:anchorId="0C71D20F" wp14:editId="606C7F12">
                <wp:simplePos x="0" y="0"/>
                <wp:positionH relativeFrom="margin">
                  <wp:posOffset>1657350</wp:posOffset>
                </wp:positionH>
                <wp:positionV relativeFrom="paragraph">
                  <wp:posOffset>184785</wp:posOffset>
                </wp:positionV>
                <wp:extent cx="1828800" cy="1828800"/>
                <wp:effectExtent l="0" t="0" r="0" b="1270"/>
                <wp:wrapNone/>
                <wp:docPr id="45920355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321BE5" w14:textId="1D2A65BB" w:rsidR="008B75E1" w:rsidRPr="00625852" w:rsidRDefault="008B75E1" w:rsidP="008B75E1">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71D20F" id="_x0000_s1078" type="#_x0000_t202" style="position:absolute;margin-left:130.5pt;margin-top:14.55pt;width:2in;height:2in;z-index:25165837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" filled="f" stroked="f">
                <v:textbox style="mso-fit-shape-to-text:t">
                  <w:txbxContent>
                    <w:p w14:paraId="1B321BE5" w14:textId="1D2A65BB" w:rsidR="008B75E1" w:rsidRPr="00625852" w:rsidRDefault="008B75E1" w:rsidP="008B75E1">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txbxContent>
                </v:textbox>
                <w10:wrap anchorx="margin"/>
              </v:shape>
            </w:pict>
          </mc:Fallback>
        </mc:AlternateContent>
      </w:r>
      <w:r>
        <w:rPr>
          <w:b w:val="0"/>
          <w:noProof/>
          <w:color w:val="auto"/>
          <w:sz w:val="24"/>
        </w:rPr>
        <mc:AlternateContent>
          <mc:Choice Requires="wps">
            <w:drawing>
              <wp:anchor distT="0" distB="0" distL="114300" distR="114300" simplePos="0" relativeHeight="251658373" behindDoc="0" locked="0" layoutInCell="1" allowOverlap="1" wp14:anchorId="6EA0AE03" wp14:editId="4D179765">
                <wp:simplePos x="0" y="0"/>
                <wp:positionH relativeFrom="column">
                  <wp:posOffset>537845</wp:posOffset>
                </wp:positionH>
                <wp:positionV relativeFrom="paragraph">
                  <wp:posOffset>33655</wp:posOffset>
                </wp:positionV>
                <wp:extent cx="2752725" cy="262890"/>
                <wp:effectExtent l="0" t="0" r="66675" b="22860"/>
                <wp:wrapNone/>
                <wp:docPr id="1380531923" name="Arc 7"/>
                <wp:cNvGraphicFramePr/>
                <a:graphic xmlns:a="http://schemas.openxmlformats.org/drawingml/2006/main">
                  <a:graphicData uri="http://schemas.microsoft.com/office/word/2010/wordprocessingShape">
                    <wps:wsp>
                      <wps:cNvSpPr/>
                      <wps:spPr>
                        <a:xfrm>
                          <a:off x="0" y="0"/>
                          <a:ext cx="2752725" cy="262890"/>
                        </a:xfrm>
                        <a:prstGeom prst="arc">
                          <a:avLst>
                            <a:gd name="adj1" fmla="val 21583822"/>
                            <a:gd name="adj2" fmla="val 1077056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D3A8C5" id="Arc 7" o:spid="_x0000_s1026" style="position:absolute;margin-left:42.35pt;margin-top:2.65pt;width:216.75pt;height:20.7pt;z-index:251658373;visibility:visible;mso-wrap-style:square;mso-wrap-distance-left:9pt;mso-wrap-distance-top:0;mso-wrap-distance-right:9pt;mso-wrap-distance-bottom:0;mso-position-horizontal:absolute;mso-position-horizontal-relative:text;mso-position-vertical:absolute;mso-position-vertical-relative:text;v-text-anchor:middle" coordsize="275272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" path="m2751057,124976nsc2789761,199988,2163636,262843,1377234,262890,664380,262933,69148,210989,5497,143182l1376363,131445r1374694,-6469xem2751057,124976nfc2789761,199988,2163636,262843,1377234,262890,664380,262933,69148,210989,5497,143182e" filled="f" strokecolor="black [3040]">
                <v:path arrowok="t" o:connecttype="custom" o:connectlocs="2751057,124976;1377234,262890;5497,143182" o:connectangles="0,0,0"/>
              </v:shape>
            </w:pict>
          </mc:Fallback>
        </mc:AlternateContent>
      </w:r>
    </w:p>
    <w:p w14:paraId="03A92F80" w14:textId="0B53B1DB" w:rsidR="006F3D81" w:rsidRDefault="006F3D81" w:rsidP="006F3D81">
      <w:pPr>
        <w:pStyle w:val="Documentationpagesubheading"/>
        <w:rPr>
          <w:b w:val="0"/>
          <w:color w:val="auto"/>
          <w:sz w:val="24"/>
        </w:rPr>
      </w:pPr>
    </w:p>
    <w:p w14:paraId="197EBC7F" w14:textId="0CA99C9F" w:rsidR="006F3D81" w:rsidRDefault="009519D6" w:rsidP="000428CC">
      <w:pPr>
        <w:ind w:left="1134" w:firstLine="567"/>
      </w:pPr>
      <w:r>
        <w:rPr>
          <w:noProof/>
        </w:rPr>
        <mc:AlternateContent>
          <mc:Choice Requires="wps">
            <w:drawing>
              <wp:anchor distT="0" distB="0" distL="114300" distR="114300" simplePos="0" relativeHeight="251658364" behindDoc="0" locked="0" layoutInCell="1" allowOverlap="1" wp14:anchorId="4E124438" wp14:editId="132E31FD">
                <wp:simplePos x="0" y="0"/>
                <wp:positionH relativeFrom="margin">
                  <wp:align>center</wp:align>
                </wp:positionH>
                <wp:positionV relativeFrom="paragraph">
                  <wp:posOffset>252730</wp:posOffset>
                </wp:positionV>
                <wp:extent cx="1828800" cy="1828800"/>
                <wp:effectExtent l="0" t="0" r="0" b="1270"/>
                <wp:wrapNone/>
                <wp:docPr id="203283483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11958C" w14:textId="08B00E23" w:rsidR="009519D6" w:rsidRPr="00625852" w:rsidRDefault="009519D6" w:rsidP="009519D6">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Biometric </w:t>
                            </w:r>
                            <w:r w:rsidR="00BE3416">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w:t>
                            </w: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124438" id="_x0000_s1079" type="#_x0000_t202" style="position:absolute;left:0;text-align:left;margin-left:0;margin-top:19.9pt;width:2in;height:2in;z-index:2516583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" filled="f" stroked="f">
                <v:textbox style="mso-fit-shape-to-text:t">
                  <w:txbxContent>
                    <w:p w14:paraId="1911958C" w14:textId="08B00E23" w:rsidR="009519D6" w:rsidRPr="00625852" w:rsidRDefault="009519D6" w:rsidP="009519D6">
                      <w:pPr>
                        <w:pStyle w:val="Documentationpagesubheading"/>
                        <w:jc w:val="cente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Biometric </w:t>
                      </w:r>
                      <w:r w:rsidR="00BE3416">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w:t>
                      </w:r>
                      <w:r>
                        <w:rPr>
                          <w:b w:val="0"/>
                          <w:color w:val="000000" w:themeColor="text1"/>
                          <w:sz w:val="20"/>
                          <w:szCs w:val="2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w:t>
                      </w:r>
                    </w:p>
                  </w:txbxContent>
                </v:textbox>
                <w10:wrap anchorx="margin"/>
              </v:shape>
            </w:pict>
          </mc:Fallback>
        </mc:AlternateContent>
      </w:r>
    </w:p>
    <w:p w14:paraId="3BC67339" w14:textId="77777777" w:rsidR="00CF64E3" w:rsidRDefault="00CF64E3" w:rsidP="00FA6068"/>
    <w:p w14:paraId="6C9B933F" w14:textId="335B1AFF" w:rsidR="007976EA" w:rsidRDefault="007976EA" w:rsidP="0022222D">
      <w:pPr>
        <w:jc w:val="both"/>
      </w:pPr>
      <w:r>
        <w:t xml:space="preserve">Figure </w:t>
      </w:r>
      <w:r w:rsidR="00657052">
        <w:t>9</w:t>
      </w:r>
      <w:r>
        <w:t xml:space="preserve"> illustrates how will be communication between representative APIs of both systems. So, as is shown there is no need for different API for sending and different for receiving, </w:t>
      </w:r>
      <w:r w:rsidR="00272996">
        <w:t>but duplex API based on REST will be used for both operations sending and receiving.</w:t>
      </w:r>
    </w:p>
    <w:p w14:paraId="374168A6" w14:textId="5AEE7B07" w:rsidR="007C160E" w:rsidRDefault="007C160E" w:rsidP="0022222D">
      <w:pPr>
        <w:jc w:val="both"/>
      </w:pPr>
      <w:r>
        <w:t xml:space="preserve">DCAM should be able to send the collection that might be for different purpose, collection </w:t>
      </w:r>
      <w:r w:rsidR="002A7F1D">
        <w:t xml:space="preserve">is set of textual data about the individuals registered in DCAM. BIS API’s will receive collection and will register in BIS and will proceed with biometric data </w:t>
      </w:r>
      <w:r w:rsidR="00B339B0">
        <w:t>enrolment</w:t>
      </w:r>
      <w:r w:rsidR="002A7F1D">
        <w:t>.</w:t>
      </w:r>
    </w:p>
    <w:p w14:paraId="0E8A6AFC" w14:textId="7282E116" w:rsidR="002A7F1D" w:rsidRDefault="002A7F1D" w:rsidP="0022222D">
      <w:pPr>
        <w:jc w:val="both"/>
      </w:pPr>
      <w:r>
        <w:t>After competition, BIS will send back the Reference number generated and through this reference number DCAM should be able to show the biometric data.</w:t>
      </w:r>
    </w:p>
    <w:p w14:paraId="7F6A4076" w14:textId="23FD2102" w:rsidR="0032533A" w:rsidRDefault="00E37A47">
      <w:pPr>
        <w:pStyle w:val="Heading3"/>
        <w:numPr>
          <w:ilvl w:val="2"/>
          <w:numId w:val="34"/>
        </w:numPr>
        <w:tabs>
          <w:tab w:val="num" w:pos="1080"/>
        </w:tabs>
      </w:pPr>
      <w:bookmarkStart w:id="15" w:name="_Toc168650889"/>
      <w:r>
        <w:t>Enrolments</w:t>
      </w:r>
      <w:r w:rsidR="00802A6C">
        <w:t xml:space="preserve"> UI</w:t>
      </w:r>
      <w:bookmarkEnd w:id="15"/>
    </w:p>
    <w:p w14:paraId="1BCC9868" w14:textId="572949EE" w:rsidR="00357D2E" w:rsidRDefault="00E37A47" w:rsidP="0022222D">
      <w:pPr>
        <w:jc w:val="both"/>
      </w:pPr>
      <w:r>
        <w:t>This module should be designed for performing and storing enrolments that might not come from DCAM but exclusively from Mobile Tablets</w:t>
      </w:r>
      <w:r w:rsidR="00FE5610">
        <w:t xml:space="preserve"> or </w:t>
      </w:r>
      <w:r w:rsidR="00E2387F">
        <w:t xml:space="preserve">DactyScan </w:t>
      </w:r>
      <w:r w:rsidR="00FE5610">
        <w:t>Scanners</w:t>
      </w:r>
      <w:r w:rsidR="00357D2E">
        <w:t>.</w:t>
      </w:r>
    </w:p>
    <w:p w14:paraId="26887685" w14:textId="0E473755" w:rsidR="001014EA" w:rsidRDefault="001014EA" w:rsidP="0022222D">
      <w:pPr>
        <w:jc w:val="both"/>
      </w:pPr>
      <w:r>
        <w:t>All the enrolments collected from mobile tablets</w:t>
      </w:r>
      <w:r w:rsidR="00E2387F">
        <w:t xml:space="preserve"> and DactyScan Scanners</w:t>
      </w:r>
      <w:r>
        <w:t xml:space="preserve"> should be stored in BIS and should be visible at Enrolments module UI.</w:t>
      </w:r>
    </w:p>
    <w:p w14:paraId="0AC501A3" w14:textId="1FD06730" w:rsidR="00357D2E" w:rsidRDefault="00357D2E" w:rsidP="0022222D">
      <w:pPr>
        <w:jc w:val="both"/>
      </w:pPr>
      <w:r>
        <w:t>Module should be available only for those who have access to work with this module</w:t>
      </w:r>
      <w:r w:rsidR="00161FEE">
        <w:t xml:space="preserve"> based on access permission hierarchy explained in Session 12.</w:t>
      </w:r>
    </w:p>
    <w:p w14:paraId="00D17496" w14:textId="42C225A2" w:rsidR="001014EA" w:rsidRDefault="001014EA" w:rsidP="0022222D">
      <w:pPr>
        <w:jc w:val="both"/>
        <w:rPr>
          <w:bCs/>
        </w:rPr>
      </w:pPr>
      <w:r>
        <w:t xml:space="preserve">In Table </w:t>
      </w:r>
      <w:r>
        <w:rPr>
          <w:bCs/>
        </w:rPr>
        <w:t xml:space="preserve">8 we have shown some basic requirements that should take place </w:t>
      </w:r>
      <w:r w:rsidR="00B4354D">
        <w:rPr>
          <w:bCs/>
        </w:rPr>
        <w:t>for</w:t>
      </w:r>
      <w:r>
        <w:rPr>
          <w:bCs/>
        </w:rPr>
        <w:t xml:space="preserve"> this module;</w:t>
      </w:r>
    </w:p>
    <w:p w14:paraId="1B5DD9FA" w14:textId="5EDE4FBB" w:rsidR="00D11597" w:rsidRDefault="00D11597" w:rsidP="00D11597">
      <w:pPr>
        <w:pStyle w:val="Documentationpagesubheading"/>
        <w:spacing w:after="120"/>
        <w:jc w:val="both"/>
        <w:rPr>
          <w:b w:val="0"/>
          <w:color w:val="auto"/>
          <w:sz w:val="24"/>
        </w:rPr>
      </w:pPr>
      <w:r w:rsidRPr="00A1290E">
        <w:rPr>
          <w:bCs/>
          <w:color w:val="auto"/>
          <w:sz w:val="24"/>
        </w:rPr>
        <w:t>Table</w:t>
      </w:r>
      <w:r>
        <w:rPr>
          <w:bCs/>
          <w:color w:val="auto"/>
          <w:sz w:val="24"/>
        </w:rPr>
        <w:t xml:space="preserve"> 8</w:t>
      </w:r>
      <w:r w:rsidRPr="00A1290E">
        <w:rPr>
          <w:bCs/>
          <w:color w:val="auto"/>
          <w:sz w:val="24"/>
        </w:rPr>
        <w:t>.</w:t>
      </w:r>
      <w:r>
        <w:rPr>
          <w:b w:val="0"/>
          <w:color w:val="auto"/>
          <w:sz w:val="24"/>
        </w:rPr>
        <w:t xml:space="preserve"> Functional Requirements for </w:t>
      </w:r>
      <w:r w:rsidR="00631797">
        <w:rPr>
          <w:b w:val="0"/>
          <w:color w:val="auto"/>
          <w:sz w:val="24"/>
        </w:rPr>
        <w:t xml:space="preserve">Enrolment </w:t>
      </w:r>
      <w:r w:rsidR="00F12AE5">
        <w:rPr>
          <w:b w:val="0"/>
          <w:color w:val="auto"/>
          <w:sz w:val="24"/>
        </w:rPr>
        <w:t>module</w:t>
      </w:r>
    </w:p>
    <w:tbl>
      <w:tblPr>
        <w:tblStyle w:val="TableGrid"/>
        <w:tblW w:w="9287" w:type="dxa"/>
        <w:tblLayout w:type="fixed"/>
        <w:tblLook w:val="04A0" w:firstRow="1" w:lastRow="0" w:firstColumn="1" w:lastColumn="0" w:noHBand="0" w:noVBand="1"/>
      </w:tblPr>
      <w:tblGrid>
        <w:gridCol w:w="959"/>
        <w:gridCol w:w="8328"/>
      </w:tblGrid>
      <w:tr w:rsidR="001014EA" w14:paraId="3CD9F6E4" w14:textId="77777777" w:rsidTr="00971D34">
        <w:tc>
          <w:tcPr>
            <w:tcW w:w="959" w:type="dxa"/>
          </w:tcPr>
          <w:p w14:paraId="6095BBF5" w14:textId="77777777" w:rsidR="001014EA" w:rsidRPr="006D553B" w:rsidRDefault="001014EA" w:rsidP="00971D34">
            <w:pPr>
              <w:rPr>
                <w:b/>
                <w:bCs/>
              </w:rPr>
            </w:pPr>
            <w:r>
              <w:rPr>
                <w:b/>
                <w:bCs/>
              </w:rPr>
              <w:t>No.</w:t>
            </w:r>
          </w:p>
        </w:tc>
        <w:tc>
          <w:tcPr>
            <w:tcW w:w="8328" w:type="dxa"/>
          </w:tcPr>
          <w:p w14:paraId="6B587DAB" w14:textId="77777777" w:rsidR="001014EA" w:rsidRPr="006D553B" w:rsidRDefault="001014EA" w:rsidP="00971D34">
            <w:pPr>
              <w:rPr>
                <w:b/>
                <w:bCs/>
              </w:rPr>
            </w:pPr>
            <w:r w:rsidRPr="006D553B">
              <w:rPr>
                <w:b/>
                <w:bCs/>
              </w:rPr>
              <w:t>Requirement Description</w:t>
            </w:r>
          </w:p>
        </w:tc>
      </w:tr>
      <w:tr w:rsidR="001014EA" w14:paraId="34129A3B" w14:textId="77777777" w:rsidTr="00971D34">
        <w:tc>
          <w:tcPr>
            <w:tcW w:w="959" w:type="dxa"/>
          </w:tcPr>
          <w:p w14:paraId="10E166B7" w14:textId="63F2B7BD" w:rsidR="001014EA" w:rsidRDefault="002175F4" w:rsidP="00971D34">
            <w:r>
              <w:t>7</w:t>
            </w:r>
            <w:r w:rsidR="001014EA">
              <w:t>.1.</w:t>
            </w:r>
            <w:r>
              <w:t>3</w:t>
            </w:r>
            <w:r w:rsidR="001014EA">
              <w:t>.0</w:t>
            </w:r>
          </w:p>
        </w:tc>
        <w:tc>
          <w:tcPr>
            <w:tcW w:w="8328" w:type="dxa"/>
          </w:tcPr>
          <w:p w14:paraId="322E44CF" w14:textId="195565D7" w:rsidR="001014EA" w:rsidRDefault="001014EA" w:rsidP="00971D34">
            <w:r>
              <w:t xml:space="preserve">It should be able to </w:t>
            </w:r>
            <w:r w:rsidR="00884E9D">
              <w:t>show all enrolments performed by mobile tablets</w:t>
            </w:r>
          </w:p>
        </w:tc>
      </w:tr>
      <w:tr w:rsidR="001014EA" w14:paraId="4345FE43" w14:textId="77777777" w:rsidTr="00971D34">
        <w:tc>
          <w:tcPr>
            <w:tcW w:w="959" w:type="dxa"/>
          </w:tcPr>
          <w:p w14:paraId="48B3ABE4" w14:textId="4B6EC979" w:rsidR="001014EA" w:rsidRDefault="002175F4" w:rsidP="00971D34">
            <w:r>
              <w:lastRenderedPageBreak/>
              <w:t>7</w:t>
            </w:r>
            <w:r w:rsidR="001014EA">
              <w:t>.1.</w:t>
            </w:r>
            <w:r>
              <w:t>3</w:t>
            </w:r>
            <w:r w:rsidR="001014EA">
              <w:t>.1</w:t>
            </w:r>
          </w:p>
        </w:tc>
        <w:tc>
          <w:tcPr>
            <w:tcW w:w="8328" w:type="dxa"/>
          </w:tcPr>
          <w:p w14:paraId="2FD6173B" w14:textId="77777777" w:rsidR="001014EA" w:rsidRDefault="001014EA" w:rsidP="00971D34">
            <w:r>
              <w:t>It should be able to export the collective data in PDF, Word or any other format</w:t>
            </w:r>
          </w:p>
        </w:tc>
      </w:tr>
      <w:tr w:rsidR="001014EA" w14:paraId="5D159333" w14:textId="77777777" w:rsidTr="00971D34">
        <w:tc>
          <w:tcPr>
            <w:tcW w:w="959" w:type="dxa"/>
          </w:tcPr>
          <w:p w14:paraId="6F382348" w14:textId="0B685444" w:rsidR="001014EA" w:rsidRDefault="002175F4" w:rsidP="00971D34">
            <w:r>
              <w:t>7</w:t>
            </w:r>
            <w:r w:rsidR="001014EA">
              <w:t>.1.</w:t>
            </w:r>
            <w:r>
              <w:t>3</w:t>
            </w:r>
            <w:r w:rsidR="001014EA">
              <w:t>.2</w:t>
            </w:r>
          </w:p>
        </w:tc>
        <w:tc>
          <w:tcPr>
            <w:tcW w:w="8328" w:type="dxa"/>
          </w:tcPr>
          <w:p w14:paraId="57AE8448" w14:textId="73A0A104" w:rsidR="001014EA" w:rsidRDefault="001014EA" w:rsidP="00971D34">
            <w:r>
              <w:t xml:space="preserve">It should be able to show the list of </w:t>
            </w:r>
            <w:r w:rsidR="00884E9D">
              <w:t>enrolments</w:t>
            </w:r>
            <w:r>
              <w:t xml:space="preserve"> based on different intervals of time</w:t>
            </w:r>
          </w:p>
        </w:tc>
      </w:tr>
      <w:tr w:rsidR="001014EA" w14:paraId="6E715E9A" w14:textId="77777777" w:rsidTr="00971D34">
        <w:tc>
          <w:tcPr>
            <w:tcW w:w="959" w:type="dxa"/>
          </w:tcPr>
          <w:p w14:paraId="1FBCEB96" w14:textId="7FBFF7A7" w:rsidR="001014EA" w:rsidRDefault="002175F4" w:rsidP="00971D34">
            <w:r>
              <w:t>7</w:t>
            </w:r>
            <w:r w:rsidR="001014EA">
              <w:t>.1.</w:t>
            </w:r>
            <w:r>
              <w:t>3</w:t>
            </w:r>
            <w:r w:rsidR="001014EA">
              <w:t>.3</w:t>
            </w:r>
          </w:p>
        </w:tc>
        <w:tc>
          <w:tcPr>
            <w:tcW w:w="8328" w:type="dxa"/>
          </w:tcPr>
          <w:p w14:paraId="2DA6AE16" w14:textId="77777777" w:rsidR="001014EA" w:rsidRDefault="001014EA" w:rsidP="00971D34">
            <w:r>
              <w:t>It should be able to show the matches results for each check performed. In case of match found, the red colour should prevail, while in case of no match found, collection including reference should be marked with green.</w:t>
            </w:r>
          </w:p>
        </w:tc>
      </w:tr>
      <w:tr w:rsidR="001014EA" w14:paraId="559860F0" w14:textId="77777777" w:rsidTr="00971D34">
        <w:tc>
          <w:tcPr>
            <w:tcW w:w="959" w:type="dxa"/>
          </w:tcPr>
          <w:p w14:paraId="0E472745" w14:textId="6F467F1D" w:rsidR="001014EA" w:rsidRDefault="002175F4" w:rsidP="00971D34">
            <w:r>
              <w:t>7</w:t>
            </w:r>
            <w:r w:rsidR="001014EA">
              <w:t>.1.</w:t>
            </w:r>
            <w:r>
              <w:t>3</w:t>
            </w:r>
            <w:r w:rsidR="001014EA">
              <w:t>.4</w:t>
            </w:r>
          </w:p>
        </w:tc>
        <w:tc>
          <w:tcPr>
            <w:tcW w:w="8328" w:type="dxa"/>
          </w:tcPr>
          <w:p w14:paraId="27788523" w14:textId="6F602E49" w:rsidR="001014EA" w:rsidRDefault="001014EA" w:rsidP="00852A6A">
            <w:r>
              <w:t xml:space="preserve">It should be able to should be able to </w:t>
            </w:r>
            <w:r w:rsidR="00852A6A">
              <w:t xml:space="preserve">register new enrolment even though it didn’t come from DCAM, but Kosovo Police Officer </w:t>
            </w:r>
            <w:r w:rsidR="00712F82">
              <w:t>decides</w:t>
            </w:r>
            <w:r w:rsidR="00852A6A">
              <w:t xml:space="preserve"> to register and to perform needed checks</w:t>
            </w:r>
            <w:r w:rsidR="00712F82">
              <w:t xml:space="preserve"> for any purpose. *</w:t>
            </w:r>
          </w:p>
        </w:tc>
      </w:tr>
      <w:tr w:rsidR="00852A6A" w14:paraId="620CD2A3" w14:textId="77777777" w:rsidTr="00971D34">
        <w:tc>
          <w:tcPr>
            <w:tcW w:w="959" w:type="dxa"/>
          </w:tcPr>
          <w:p w14:paraId="6FC416B6" w14:textId="2EDF47B2" w:rsidR="00852A6A" w:rsidRDefault="002175F4" w:rsidP="00971D34">
            <w:r>
              <w:t>7</w:t>
            </w:r>
            <w:r w:rsidR="00852A6A">
              <w:t>.1.</w:t>
            </w:r>
            <w:r>
              <w:t>3</w:t>
            </w:r>
            <w:r w:rsidR="00852A6A">
              <w:t>.5</w:t>
            </w:r>
          </w:p>
        </w:tc>
        <w:tc>
          <w:tcPr>
            <w:tcW w:w="8328" w:type="dxa"/>
          </w:tcPr>
          <w:p w14:paraId="50A84285" w14:textId="488B8200" w:rsidR="00852A6A" w:rsidRDefault="00852A6A" w:rsidP="00852A6A">
            <w:r>
              <w:t>It should be able to provide all needed details for a person including personal data and the purpose of performing fingerprints and other relevant data.</w:t>
            </w:r>
          </w:p>
        </w:tc>
      </w:tr>
      <w:tr w:rsidR="001014EA" w14:paraId="4160340E" w14:textId="77777777" w:rsidTr="00971D34">
        <w:tc>
          <w:tcPr>
            <w:tcW w:w="959" w:type="dxa"/>
          </w:tcPr>
          <w:p w14:paraId="51CBAD21" w14:textId="724228BE" w:rsidR="001014EA" w:rsidRDefault="002175F4" w:rsidP="00971D34">
            <w:r>
              <w:t>7</w:t>
            </w:r>
            <w:r w:rsidR="001014EA">
              <w:t>.1.</w:t>
            </w:r>
            <w:r>
              <w:t>3</w:t>
            </w:r>
            <w:r w:rsidR="001014EA">
              <w:t>.</w:t>
            </w:r>
            <w:r w:rsidR="00406B66">
              <w:t>6</w:t>
            </w:r>
          </w:p>
        </w:tc>
        <w:tc>
          <w:tcPr>
            <w:tcW w:w="8328" w:type="dxa"/>
          </w:tcPr>
          <w:p w14:paraId="0DBDB1F1" w14:textId="21709BC1" w:rsidR="001014EA" w:rsidRDefault="001014EA" w:rsidP="00971D34">
            <w:r>
              <w:t xml:space="preserve">It should be able to show </w:t>
            </w:r>
            <w:r w:rsidR="00C235AD">
              <w:t>enrolments</w:t>
            </w:r>
            <w:r>
              <w:t xml:space="preserve"> </w:t>
            </w:r>
            <w:r w:rsidR="00C235AD">
              <w:t>as list</w:t>
            </w:r>
            <w:r>
              <w:t>, while for showing more details</w:t>
            </w:r>
            <w:r w:rsidR="00406B66">
              <w:t xml:space="preserve"> for specific one</w:t>
            </w:r>
            <w:r>
              <w:t>, it should be able to open collection individually.</w:t>
            </w:r>
          </w:p>
        </w:tc>
      </w:tr>
    </w:tbl>
    <w:p w14:paraId="24EA62A3" w14:textId="77777777" w:rsidR="007976EA" w:rsidRDefault="007976EA" w:rsidP="00FA6068"/>
    <w:p w14:paraId="2F10391C" w14:textId="568F97FE" w:rsidR="00712F82" w:rsidRDefault="00712F82" w:rsidP="00FA6068">
      <w:r>
        <w:t>*Registration of new enrolments (fingerprints) directly should be done in accordance of existing laws and procedures.</w:t>
      </w:r>
      <w:r w:rsidR="00210071">
        <w:t xml:space="preserve"> BIS as system should provide this </w:t>
      </w:r>
      <w:r w:rsidR="00EC5F25">
        <w:t>feature</w:t>
      </w:r>
      <w:r w:rsidR="00210071">
        <w:t>.</w:t>
      </w:r>
    </w:p>
    <w:p w14:paraId="56D52C36" w14:textId="084AF2A3" w:rsidR="00FA6068" w:rsidRPr="00FA6068" w:rsidRDefault="00FA6068" w:rsidP="00FA6068">
      <w:pPr>
        <w:pStyle w:val="Heading3"/>
      </w:pPr>
      <w:bookmarkStart w:id="16" w:name="_Toc168650890"/>
      <w:r>
        <w:t>Reports and Statistics</w:t>
      </w:r>
      <w:bookmarkEnd w:id="16"/>
    </w:p>
    <w:p w14:paraId="7B79A04D" w14:textId="5DC24E9D" w:rsidR="00D779F5" w:rsidRDefault="00D779F5" w:rsidP="00F5586C">
      <w:pPr>
        <w:jc w:val="both"/>
      </w:pPr>
      <w:r>
        <w:t xml:space="preserve">System should be able to generate multiple reports and statistics </w:t>
      </w:r>
      <w:r w:rsidR="0041761E">
        <w:t xml:space="preserve">as is defined on functional requirements of each module. </w:t>
      </w:r>
      <w:r w:rsidR="003C0101">
        <w:t xml:space="preserve">Regarding the technology, as is mentioned in Section 6.2 all reports / statistics should be published in SSRS (SQL Server Reporting Service) and should be called by UI front end for showing repots. </w:t>
      </w:r>
    </w:p>
    <w:p w14:paraId="4865016E" w14:textId="796F04BE" w:rsidR="00B7745A" w:rsidRDefault="003C0101" w:rsidP="00F5586C">
      <w:pPr>
        <w:jc w:val="both"/>
      </w:pPr>
      <w:r>
        <w:t>In this regard, reports and statistics should be separate as independent component that will serve for all modules. This pattern is also used by other KP software that uses SSRS as platform technology</w:t>
      </w:r>
    </w:p>
    <w:p w14:paraId="40DC0B02" w14:textId="3EAD7411" w:rsidR="00F51697" w:rsidRDefault="00F51697" w:rsidP="00E26B32">
      <w:pPr>
        <w:spacing w:after="120"/>
        <w:ind w:firstLine="567"/>
      </w:pPr>
      <w:r w:rsidRPr="00734770">
        <w:rPr>
          <w:b/>
          <w:bCs/>
        </w:rPr>
        <w:t>Figure</w:t>
      </w:r>
      <w:r w:rsidR="00734770" w:rsidRPr="00734770">
        <w:rPr>
          <w:b/>
          <w:bCs/>
        </w:rPr>
        <w:t xml:space="preserve"> </w:t>
      </w:r>
      <w:r w:rsidR="009B0259">
        <w:rPr>
          <w:b/>
          <w:bCs/>
        </w:rPr>
        <w:t>10</w:t>
      </w:r>
      <w:r w:rsidR="00734770" w:rsidRPr="00734770">
        <w:rPr>
          <w:b/>
          <w:bCs/>
        </w:rPr>
        <w:t>.</w:t>
      </w:r>
      <w:r w:rsidR="00734770">
        <w:t xml:space="preserve"> Databases and SSRS Interaction for generating </w:t>
      </w:r>
      <w:r w:rsidR="00CB43A0">
        <w:t>R</w:t>
      </w:r>
      <w:r w:rsidR="00734770">
        <w:t xml:space="preserve">eports &amp; </w:t>
      </w:r>
      <w:r w:rsidR="00CB43A0">
        <w:t>S</w:t>
      </w:r>
      <w:r w:rsidR="00032C5E">
        <w:t>tatics</w:t>
      </w:r>
      <w:r>
        <w:t xml:space="preserve"> </w:t>
      </w:r>
    </w:p>
    <w:p w14:paraId="7B67813E" w14:textId="60E155B2" w:rsidR="00F51697" w:rsidRPr="00D779F5" w:rsidRDefault="00CF1385" w:rsidP="002A1346">
      <w:pPr>
        <w:jc w:val="center"/>
      </w:pPr>
      <w:r>
        <w:rPr>
          <w:noProof/>
        </w:rPr>
        <w:drawing>
          <wp:inline distT="0" distB="0" distL="0" distR="0" wp14:anchorId="620A1201" wp14:editId="1C349CEF">
            <wp:extent cx="4435523" cy="2018992"/>
            <wp:effectExtent l="0" t="0" r="3175" b="635"/>
            <wp:docPr id="147327187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7437" cy="2024415"/>
                    </a:xfrm>
                    <a:prstGeom prst="rect">
                      <a:avLst/>
                    </a:prstGeom>
                    <a:noFill/>
                    <a:ln>
                      <a:noFill/>
                    </a:ln>
                  </pic:spPr>
                </pic:pic>
              </a:graphicData>
            </a:graphic>
          </wp:inline>
        </w:drawing>
      </w:r>
    </w:p>
    <w:p w14:paraId="6861FDB8" w14:textId="64BBE5D3" w:rsidR="002621C6" w:rsidRPr="00F00884" w:rsidRDefault="002621C6" w:rsidP="002621C6">
      <w:pPr>
        <w:jc w:val="both"/>
      </w:pPr>
      <w:r>
        <w:lastRenderedPageBreak/>
        <w:t xml:space="preserve">Figure </w:t>
      </w:r>
      <w:r w:rsidR="005B254D">
        <w:t>10</w:t>
      </w:r>
      <w:r>
        <w:t xml:space="preserve"> illustrates the potential data sources that SSRS will utilize for the preparation, analysis, and generation of the reports/statistics outlined in Table 11. These reports and statistics will be derived from various search parameters provided. The parameters may vary and can be expanded as required. Below, we list some of the most frequently used parameters, though this list is not exhaustive. The contractual operator will select search parameters that align with the needs of KP. In the subsequent text, we will highlight the most significant and beneficial parameters, including:</w:t>
      </w:r>
    </w:p>
    <w:p w14:paraId="37495C54" w14:textId="50F17438" w:rsidR="00526253" w:rsidRPr="00526253" w:rsidRDefault="00526253" w:rsidP="000A3B82">
      <w:pPr>
        <w:rPr>
          <w:b/>
          <w:bCs/>
        </w:rPr>
      </w:pPr>
      <w:r w:rsidRPr="00526253">
        <w:rPr>
          <w:b/>
          <w:bCs/>
        </w:rPr>
        <w:t xml:space="preserve">Personal Data </w:t>
      </w:r>
      <w:r w:rsidR="00485FA9">
        <w:rPr>
          <w:b/>
          <w:bCs/>
        </w:rPr>
        <w:t xml:space="preserve">Search </w:t>
      </w:r>
      <w:r w:rsidRPr="00526253">
        <w:rPr>
          <w:b/>
          <w:bCs/>
        </w:rPr>
        <w:t>Parameters:</w:t>
      </w:r>
    </w:p>
    <w:p w14:paraId="353DF671" w14:textId="05497FE9" w:rsidR="00526253" w:rsidRDefault="00526253" w:rsidP="00526253">
      <w:pPr>
        <w:ind w:firstLine="567"/>
      </w:pPr>
      <w:r>
        <w:t xml:space="preserve"> Name, Surname, Personal Number, Date of Birth, Country of Birth, Sex, Document Type, Document Number, Father’s Name, Occupation etc</w:t>
      </w:r>
      <w:r w:rsidR="00061989">
        <w:t>.</w:t>
      </w:r>
    </w:p>
    <w:p w14:paraId="20A48DE1" w14:textId="14E70B1F" w:rsidR="002E3C22" w:rsidRPr="00526253" w:rsidRDefault="00526253" w:rsidP="000A3B82">
      <w:pPr>
        <w:rPr>
          <w:b/>
          <w:bCs/>
        </w:rPr>
      </w:pPr>
      <w:r w:rsidRPr="00526253">
        <w:rPr>
          <w:b/>
          <w:bCs/>
        </w:rPr>
        <w:t xml:space="preserve">Other </w:t>
      </w:r>
      <w:r w:rsidR="00485FA9">
        <w:rPr>
          <w:b/>
          <w:bCs/>
        </w:rPr>
        <w:t xml:space="preserve">Search </w:t>
      </w:r>
      <w:r w:rsidRPr="00526253">
        <w:rPr>
          <w:b/>
          <w:bCs/>
        </w:rPr>
        <w:t>Parameters:</w:t>
      </w:r>
    </w:p>
    <w:p w14:paraId="69D1813A" w14:textId="226DB66D" w:rsidR="00526253" w:rsidRDefault="00526253" w:rsidP="000A3B82">
      <w:r>
        <w:t xml:space="preserve">           Report Number (Identification Number Registered), Registered Date/Time, </w:t>
      </w:r>
      <w:r w:rsidR="00D92D37">
        <w:t>Decision, Decision Purpose, Reason</w:t>
      </w:r>
      <w:r w:rsidR="00F53974">
        <w:t>, Report Type</w:t>
      </w:r>
      <w:r w:rsidR="00D92D37">
        <w:t xml:space="preserve"> etc.</w:t>
      </w:r>
    </w:p>
    <w:p w14:paraId="427E9122" w14:textId="0BEB9D89" w:rsidR="00992F11" w:rsidRDefault="00411066" w:rsidP="000A3B82">
      <w:r>
        <w:t>Same parameters should be available for statistical data</w:t>
      </w:r>
      <w:r w:rsidR="00B610C1">
        <w:t xml:space="preserve"> reports</w:t>
      </w:r>
      <w:r>
        <w:t>.</w:t>
      </w:r>
    </w:p>
    <w:p w14:paraId="017557A2" w14:textId="03F817AC" w:rsidR="002E3C22" w:rsidRDefault="002E3C22" w:rsidP="002E3C22">
      <w:pPr>
        <w:pStyle w:val="Documentationpagesubheading"/>
        <w:spacing w:before="240"/>
        <w:jc w:val="both"/>
        <w:rPr>
          <w:b w:val="0"/>
          <w:color w:val="auto"/>
          <w:sz w:val="24"/>
        </w:rPr>
      </w:pPr>
      <w:r w:rsidRPr="00A1290E">
        <w:rPr>
          <w:bCs/>
          <w:color w:val="auto"/>
          <w:sz w:val="24"/>
        </w:rPr>
        <w:t>Table</w:t>
      </w:r>
      <w:r>
        <w:rPr>
          <w:bCs/>
          <w:color w:val="auto"/>
          <w:sz w:val="24"/>
        </w:rPr>
        <w:t xml:space="preserve"> </w:t>
      </w:r>
      <w:r w:rsidR="00C97A32">
        <w:rPr>
          <w:bCs/>
          <w:color w:val="auto"/>
          <w:sz w:val="24"/>
        </w:rPr>
        <w:t>9</w:t>
      </w:r>
      <w:r w:rsidRPr="00A1290E">
        <w:rPr>
          <w:bCs/>
          <w:color w:val="auto"/>
          <w:sz w:val="24"/>
        </w:rPr>
        <w:t>.</w:t>
      </w:r>
      <w:r>
        <w:rPr>
          <w:b w:val="0"/>
          <w:color w:val="auto"/>
          <w:sz w:val="24"/>
        </w:rPr>
        <w:t xml:space="preserve"> Functional Requirements for Reports and Statistics</w:t>
      </w:r>
    </w:p>
    <w:tbl>
      <w:tblPr>
        <w:tblStyle w:val="TableGrid"/>
        <w:tblW w:w="0" w:type="auto"/>
        <w:tblLayout w:type="fixed"/>
        <w:tblLook w:val="04A0" w:firstRow="1" w:lastRow="0" w:firstColumn="1" w:lastColumn="0" w:noHBand="0" w:noVBand="1"/>
      </w:tblPr>
      <w:tblGrid>
        <w:gridCol w:w="959"/>
        <w:gridCol w:w="8328"/>
      </w:tblGrid>
      <w:tr w:rsidR="002E3C22" w:rsidRPr="006D553B" w14:paraId="7DF16CC9" w14:textId="77777777" w:rsidTr="00971D34">
        <w:tc>
          <w:tcPr>
            <w:tcW w:w="959" w:type="dxa"/>
          </w:tcPr>
          <w:p w14:paraId="37AAF2E7" w14:textId="77777777" w:rsidR="002E3C22" w:rsidRPr="006D553B" w:rsidRDefault="002E3C22" w:rsidP="00971D34">
            <w:pPr>
              <w:rPr>
                <w:b/>
                <w:bCs/>
              </w:rPr>
            </w:pPr>
            <w:r>
              <w:rPr>
                <w:b/>
                <w:bCs/>
              </w:rPr>
              <w:t>No.</w:t>
            </w:r>
          </w:p>
        </w:tc>
        <w:tc>
          <w:tcPr>
            <w:tcW w:w="8328" w:type="dxa"/>
          </w:tcPr>
          <w:p w14:paraId="34355B04" w14:textId="77777777" w:rsidR="002E3C22" w:rsidRPr="006D553B" w:rsidRDefault="002E3C22" w:rsidP="00971D34">
            <w:pPr>
              <w:rPr>
                <w:b/>
                <w:bCs/>
              </w:rPr>
            </w:pPr>
            <w:r w:rsidRPr="006D553B">
              <w:rPr>
                <w:b/>
                <w:bCs/>
              </w:rPr>
              <w:t>Requirement Description</w:t>
            </w:r>
          </w:p>
        </w:tc>
      </w:tr>
      <w:tr w:rsidR="002E3C22" w14:paraId="2EF554BE" w14:textId="77777777" w:rsidTr="00971D34">
        <w:tc>
          <w:tcPr>
            <w:tcW w:w="959" w:type="dxa"/>
          </w:tcPr>
          <w:p w14:paraId="31E74E09" w14:textId="68087B26" w:rsidR="002E3C22" w:rsidRDefault="002175F4" w:rsidP="00971D34">
            <w:r>
              <w:t>7</w:t>
            </w:r>
            <w:r w:rsidR="00490A55">
              <w:t>.1</w:t>
            </w:r>
            <w:r w:rsidR="002E3C22">
              <w:t>.</w:t>
            </w:r>
            <w:r>
              <w:t>4</w:t>
            </w:r>
            <w:r w:rsidR="002E3C22">
              <w:t>.0</w:t>
            </w:r>
          </w:p>
        </w:tc>
        <w:tc>
          <w:tcPr>
            <w:tcW w:w="8328" w:type="dxa"/>
          </w:tcPr>
          <w:p w14:paraId="11A98238" w14:textId="74AF015D" w:rsidR="002E3C22" w:rsidRDefault="002E3C22" w:rsidP="00971D34">
            <w:r>
              <w:t xml:space="preserve">It should be able to generate reports based on entry parameters </w:t>
            </w:r>
            <w:r w:rsidR="00C7658F">
              <w:t>provided.</w:t>
            </w:r>
          </w:p>
        </w:tc>
      </w:tr>
      <w:tr w:rsidR="002E3C22" w14:paraId="319A1C9C" w14:textId="77777777" w:rsidTr="00971D34">
        <w:tc>
          <w:tcPr>
            <w:tcW w:w="959" w:type="dxa"/>
          </w:tcPr>
          <w:p w14:paraId="14C0D1EC" w14:textId="6DC9BAC0" w:rsidR="002E3C22" w:rsidRDefault="00490A55" w:rsidP="00971D34">
            <w:r>
              <w:t>7.1</w:t>
            </w:r>
            <w:r w:rsidR="002E3C22">
              <w:t>.</w:t>
            </w:r>
            <w:r w:rsidR="002175F4">
              <w:t>4</w:t>
            </w:r>
            <w:r>
              <w:t>.1</w:t>
            </w:r>
          </w:p>
        </w:tc>
        <w:tc>
          <w:tcPr>
            <w:tcW w:w="8328" w:type="dxa"/>
          </w:tcPr>
          <w:p w14:paraId="4441F67E" w14:textId="1CF92659" w:rsidR="002E3C22" w:rsidRDefault="00E32D05" w:rsidP="00971D34">
            <w:r>
              <w:t>It should be able to generate statistical reports based on entry parameters provided.</w:t>
            </w:r>
          </w:p>
        </w:tc>
      </w:tr>
      <w:tr w:rsidR="002E3C22" w14:paraId="2E85EBC8" w14:textId="77777777" w:rsidTr="00971D34">
        <w:tc>
          <w:tcPr>
            <w:tcW w:w="959" w:type="dxa"/>
          </w:tcPr>
          <w:p w14:paraId="0048688A" w14:textId="112941CE" w:rsidR="002E3C22" w:rsidRDefault="00490A55" w:rsidP="00971D34">
            <w:r>
              <w:t>7.1</w:t>
            </w:r>
            <w:r w:rsidR="002E3C22">
              <w:t>.</w:t>
            </w:r>
            <w:r w:rsidR="002175F4">
              <w:t>4</w:t>
            </w:r>
            <w:r w:rsidR="002E3C22">
              <w:t>.2</w:t>
            </w:r>
          </w:p>
        </w:tc>
        <w:tc>
          <w:tcPr>
            <w:tcW w:w="8328" w:type="dxa"/>
          </w:tcPr>
          <w:p w14:paraId="74DF1DC4" w14:textId="479121D1" w:rsidR="002E3C22" w:rsidRDefault="00E32D05" w:rsidP="00971D34">
            <w:r>
              <w:t xml:space="preserve">It should be able to </w:t>
            </w:r>
            <w:r w:rsidR="00487494">
              <w:t>search, list and print</w:t>
            </w:r>
            <w:r>
              <w:t xml:space="preserve"> decisions based on the purpose</w:t>
            </w:r>
          </w:p>
        </w:tc>
      </w:tr>
      <w:tr w:rsidR="002E3C22" w14:paraId="1994CE87" w14:textId="77777777" w:rsidTr="00971D34">
        <w:tc>
          <w:tcPr>
            <w:tcW w:w="959" w:type="dxa"/>
          </w:tcPr>
          <w:p w14:paraId="065B696E" w14:textId="62133E0A" w:rsidR="002E3C22" w:rsidRDefault="00490A55" w:rsidP="00971D34">
            <w:r>
              <w:t>7.1</w:t>
            </w:r>
            <w:r w:rsidR="002E3C22">
              <w:t>.</w:t>
            </w:r>
            <w:r w:rsidR="002175F4">
              <w:t>4</w:t>
            </w:r>
            <w:r w:rsidR="002E3C22">
              <w:t>.3</w:t>
            </w:r>
          </w:p>
        </w:tc>
        <w:tc>
          <w:tcPr>
            <w:tcW w:w="8328" w:type="dxa"/>
          </w:tcPr>
          <w:p w14:paraId="7BE84B11" w14:textId="49E879C8" w:rsidR="002E3C22" w:rsidRDefault="009E73D6" w:rsidP="00971D34">
            <w:r>
              <w:t>It should be able to export reports in one of the recognized formats such: PDF or MS Word.</w:t>
            </w:r>
          </w:p>
        </w:tc>
      </w:tr>
      <w:tr w:rsidR="002E3C22" w14:paraId="3AB78EE7" w14:textId="77777777" w:rsidTr="00971D34">
        <w:tc>
          <w:tcPr>
            <w:tcW w:w="959" w:type="dxa"/>
          </w:tcPr>
          <w:p w14:paraId="7CC3D48D" w14:textId="523544A6" w:rsidR="002E3C22" w:rsidRDefault="00490A55" w:rsidP="00971D34">
            <w:r>
              <w:t>7.1</w:t>
            </w:r>
            <w:r w:rsidR="002E3C22">
              <w:t>.</w:t>
            </w:r>
            <w:r w:rsidR="002175F4">
              <w:t>4</w:t>
            </w:r>
            <w:r w:rsidR="002E3C22">
              <w:t>.4</w:t>
            </w:r>
          </w:p>
        </w:tc>
        <w:tc>
          <w:tcPr>
            <w:tcW w:w="8328" w:type="dxa"/>
          </w:tcPr>
          <w:p w14:paraId="7FBE184F" w14:textId="373114AD" w:rsidR="002E3C22" w:rsidRDefault="009E73D6" w:rsidP="00971D34">
            <w:r>
              <w:t>It should be able to export statistical reports in PDF and Excel</w:t>
            </w:r>
          </w:p>
        </w:tc>
      </w:tr>
      <w:tr w:rsidR="009E73D6" w14:paraId="5292A2C1" w14:textId="77777777" w:rsidTr="00971D34">
        <w:tc>
          <w:tcPr>
            <w:tcW w:w="959" w:type="dxa"/>
          </w:tcPr>
          <w:p w14:paraId="596B7054" w14:textId="2F26B38F" w:rsidR="009E73D6" w:rsidRDefault="00490A55" w:rsidP="00971D34">
            <w:r>
              <w:t>7.1</w:t>
            </w:r>
            <w:r w:rsidR="009E73D6">
              <w:t>.</w:t>
            </w:r>
            <w:r w:rsidR="002175F4">
              <w:t>4</w:t>
            </w:r>
            <w:r w:rsidR="009E73D6">
              <w:t>.5</w:t>
            </w:r>
          </w:p>
        </w:tc>
        <w:tc>
          <w:tcPr>
            <w:tcW w:w="8328" w:type="dxa"/>
          </w:tcPr>
          <w:p w14:paraId="09C12AC6" w14:textId="12908B50" w:rsidR="009E73D6" w:rsidRDefault="009E73D6" w:rsidP="00971D34">
            <w:r>
              <w:t xml:space="preserve">It should be able to generate statistical reports using Microsoft Pivot Table. This would allow users to use their own excel sheet connected with </w:t>
            </w:r>
            <w:r w:rsidR="00D41BD5">
              <w:t>BIS</w:t>
            </w:r>
            <w:r>
              <w:t xml:space="preserve"> Datawarehouse to generate statistical reports</w:t>
            </w:r>
            <w:r w:rsidR="001F60E4">
              <w:t>.</w:t>
            </w:r>
          </w:p>
        </w:tc>
      </w:tr>
      <w:tr w:rsidR="00DF000E" w14:paraId="55259A3A" w14:textId="77777777" w:rsidTr="00971D34">
        <w:tc>
          <w:tcPr>
            <w:tcW w:w="959" w:type="dxa"/>
          </w:tcPr>
          <w:p w14:paraId="56B381FB" w14:textId="306ABBCD" w:rsidR="00DF000E" w:rsidRDefault="00490A55" w:rsidP="00971D34">
            <w:r>
              <w:t>7.1</w:t>
            </w:r>
            <w:r w:rsidR="00DF000E">
              <w:t>.</w:t>
            </w:r>
            <w:r w:rsidR="002175F4">
              <w:t>4</w:t>
            </w:r>
            <w:r w:rsidR="00DF000E">
              <w:t>.6</w:t>
            </w:r>
          </w:p>
        </w:tc>
        <w:tc>
          <w:tcPr>
            <w:tcW w:w="8328" w:type="dxa"/>
          </w:tcPr>
          <w:p w14:paraId="3F8E6781" w14:textId="11D3BCB5" w:rsidR="00DF000E" w:rsidRDefault="00DF000E" w:rsidP="00971D34">
            <w:r>
              <w:t>It should be able to generate analytics reports based on needs.</w:t>
            </w:r>
          </w:p>
        </w:tc>
      </w:tr>
    </w:tbl>
    <w:p w14:paraId="0AB94AC0" w14:textId="78587D02" w:rsidR="002E3C22" w:rsidRDefault="00DF000E" w:rsidP="00F91E8B">
      <w:pPr>
        <w:jc w:val="both"/>
      </w:pPr>
      <w:r w:rsidRPr="002A3CD4">
        <w:rPr>
          <w:b/>
          <w:bCs/>
        </w:rPr>
        <w:t>*NOTE:</w:t>
      </w:r>
      <w:r>
        <w:t xml:space="preserve"> Due to the earlier process and </w:t>
      </w:r>
      <w:r w:rsidR="007E387B">
        <w:t>not clear picture about the reports</w:t>
      </w:r>
      <w:r w:rsidR="004B46AA">
        <w:t>/statistics</w:t>
      </w:r>
      <w:r w:rsidR="007E387B">
        <w:t>,</w:t>
      </w:r>
      <w:r>
        <w:t xml:space="preserve"> the Economic Operator (EO) should be able to develop and publish up to 10 </w:t>
      </w:r>
      <w:r w:rsidR="00A14895">
        <w:t xml:space="preserve">other </w:t>
      </w:r>
      <w:r>
        <w:t xml:space="preserve">reports and statistics based on needs apart from the existing reports </w:t>
      </w:r>
      <w:r w:rsidR="00796DF3">
        <w:t>showed</w:t>
      </w:r>
      <w:r>
        <w:t xml:space="preserve"> in the Table </w:t>
      </w:r>
      <w:r w:rsidR="00FE47AE">
        <w:t>9</w:t>
      </w:r>
      <w:r>
        <w:t>.</w:t>
      </w:r>
      <w:r w:rsidR="00387CE6">
        <w:t xml:space="preserve"> Definition of report/statistic details will be within the contract.</w:t>
      </w:r>
    </w:p>
    <w:p w14:paraId="13389D16" w14:textId="501CE2A8" w:rsidR="006317BD" w:rsidRPr="006317BD" w:rsidRDefault="00947A19" w:rsidP="006317BD">
      <w:pPr>
        <w:pStyle w:val="Heading3"/>
      </w:pPr>
      <w:bookmarkStart w:id="17" w:name="_Toc168650891"/>
      <w:r>
        <w:lastRenderedPageBreak/>
        <w:t>Auditing</w:t>
      </w:r>
      <w:bookmarkEnd w:id="17"/>
    </w:p>
    <w:p w14:paraId="4C540F1F" w14:textId="77777777" w:rsidR="006317BD" w:rsidRDefault="004F0ECD" w:rsidP="004F0ECD">
      <w:pPr>
        <w:pStyle w:val="Documentationpagesubheading"/>
        <w:spacing w:before="240"/>
        <w:jc w:val="both"/>
        <w:rPr>
          <w:b w:val="0"/>
          <w:color w:val="auto"/>
          <w:sz w:val="24"/>
        </w:rPr>
      </w:pPr>
      <w:r w:rsidRPr="004F0ECD">
        <w:rPr>
          <w:b w:val="0"/>
          <w:color w:val="auto"/>
          <w:sz w:val="24"/>
        </w:rPr>
        <w:t xml:space="preserve">This module is a </w:t>
      </w:r>
      <w:r w:rsidR="009B04BD">
        <w:rPr>
          <w:b w:val="0"/>
          <w:color w:val="auto"/>
          <w:sz w:val="24"/>
        </w:rPr>
        <w:t>crucial</w:t>
      </w:r>
      <w:r w:rsidRPr="004F0ECD">
        <w:rPr>
          <w:b w:val="0"/>
          <w:color w:val="auto"/>
          <w:sz w:val="24"/>
        </w:rPr>
        <w:t xml:space="preserve"> part of the BIS System, designed to facilitate the investigation and auditing of user actions within the BIS system. Authentication is fully managed through Active Directory, allowing for all audit activities to be monitored and recorded using KP's official accounts in Active Directory.</w:t>
      </w:r>
      <w:r>
        <w:rPr>
          <w:b w:val="0"/>
          <w:color w:val="auto"/>
          <w:sz w:val="24"/>
        </w:rPr>
        <w:t xml:space="preserve"> </w:t>
      </w:r>
    </w:p>
    <w:p w14:paraId="466B5401" w14:textId="2C58236E" w:rsidR="004F0ECD" w:rsidRDefault="004F0ECD" w:rsidP="004F0ECD">
      <w:pPr>
        <w:pStyle w:val="Documentationpagesubheading"/>
        <w:spacing w:before="240"/>
        <w:jc w:val="both"/>
        <w:rPr>
          <w:b w:val="0"/>
          <w:color w:val="auto"/>
          <w:sz w:val="24"/>
        </w:rPr>
      </w:pPr>
      <w:r w:rsidRPr="004F0ECD">
        <w:rPr>
          <w:b w:val="0"/>
          <w:color w:val="auto"/>
          <w:sz w:val="24"/>
        </w:rPr>
        <w:t>It is recommended that the audit records be stored in a separate database within the same server instance, eliminating the need for an additional server. Instead, an additional database dedicated to audit activities should be created on the same server. A commonly used name for this audit database is BIS_Audit.</w:t>
      </w:r>
    </w:p>
    <w:p w14:paraId="7A44FBD7" w14:textId="77777777" w:rsidR="004F0ECD" w:rsidRDefault="004F0ECD" w:rsidP="00323219">
      <w:pPr>
        <w:pStyle w:val="Documentationpagesubheading"/>
        <w:spacing w:before="0"/>
        <w:jc w:val="both"/>
        <w:rPr>
          <w:b w:val="0"/>
          <w:color w:val="auto"/>
          <w:sz w:val="24"/>
        </w:rPr>
      </w:pPr>
      <w:r>
        <w:rPr>
          <w:b w:val="0"/>
          <w:color w:val="auto"/>
          <w:sz w:val="24"/>
        </w:rPr>
        <w:br/>
      </w:r>
      <w:r w:rsidRPr="004F0ECD">
        <w:rPr>
          <w:b w:val="0"/>
          <w:color w:val="auto"/>
          <w:sz w:val="24"/>
        </w:rPr>
        <w:t>This database will archive all user-related activities within the system. The subsequent sections will detail the functional requirements for managing audit data.</w:t>
      </w:r>
    </w:p>
    <w:p w14:paraId="58A48FF2" w14:textId="33B5DC99" w:rsidR="005B1CA2" w:rsidRDefault="005B1CA2" w:rsidP="004F0ECD">
      <w:pPr>
        <w:pStyle w:val="Documentationpagesubheading"/>
        <w:spacing w:before="240"/>
        <w:jc w:val="both"/>
        <w:rPr>
          <w:b w:val="0"/>
          <w:color w:val="auto"/>
          <w:sz w:val="24"/>
        </w:rPr>
      </w:pPr>
      <w:r w:rsidRPr="00A1290E">
        <w:rPr>
          <w:bCs/>
          <w:color w:val="auto"/>
          <w:sz w:val="24"/>
        </w:rPr>
        <w:t>Table</w:t>
      </w:r>
      <w:r>
        <w:rPr>
          <w:bCs/>
          <w:color w:val="auto"/>
          <w:sz w:val="24"/>
        </w:rPr>
        <w:t xml:space="preserve"> </w:t>
      </w:r>
      <w:r w:rsidR="00FE47AE">
        <w:rPr>
          <w:bCs/>
          <w:color w:val="auto"/>
          <w:sz w:val="24"/>
        </w:rPr>
        <w:t>10</w:t>
      </w:r>
      <w:r w:rsidRPr="00A1290E">
        <w:rPr>
          <w:bCs/>
          <w:color w:val="auto"/>
          <w:sz w:val="24"/>
        </w:rPr>
        <w:t>.</w:t>
      </w:r>
      <w:r>
        <w:rPr>
          <w:b w:val="0"/>
          <w:color w:val="auto"/>
          <w:sz w:val="24"/>
        </w:rPr>
        <w:t xml:space="preserve"> Functional Requirements for Audit</w:t>
      </w:r>
      <w:r w:rsidR="00967E67">
        <w:rPr>
          <w:b w:val="0"/>
          <w:color w:val="auto"/>
          <w:sz w:val="24"/>
        </w:rPr>
        <w:t xml:space="preserve"> Data</w:t>
      </w:r>
    </w:p>
    <w:tbl>
      <w:tblPr>
        <w:tblStyle w:val="TableGrid"/>
        <w:tblW w:w="9287" w:type="dxa"/>
        <w:tblLayout w:type="fixed"/>
        <w:tblLook w:val="04A0" w:firstRow="1" w:lastRow="0" w:firstColumn="1" w:lastColumn="0" w:noHBand="0" w:noVBand="1"/>
      </w:tblPr>
      <w:tblGrid>
        <w:gridCol w:w="959"/>
        <w:gridCol w:w="8328"/>
      </w:tblGrid>
      <w:tr w:rsidR="00D600BA" w:rsidRPr="006D553B" w14:paraId="0D7667B6" w14:textId="77777777" w:rsidTr="00460AC6">
        <w:tc>
          <w:tcPr>
            <w:tcW w:w="959" w:type="dxa"/>
          </w:tcPr>
          <w:p w14:paraId="1FC15AF0" w14:textId="77777777" w:rsidR="00D600BA" w:rsidRPr="006D553B" w:rsidRDefault="00D600BA" w:rsidP="00971D34">
            <w:pPr>
              <w:rPr>
                <w:b/>
                <w:bCs/>
              </w:rPr>
            </w:pPr>
            <w:r>
              <w:rPr>
                <w:b/>
                <w:bCs/>
              </w:rPr>
              <w:t>No.</w:t>
            </w:r>
          </w:p>
        </w:tc>
        <w:tc>
          <w:tcPr>
            <w:tcW w:w="8328" w:type="dxa"/>
          </w:tcPr>
          <w:p w14:paraId="57CA7850" w14:textId="77777777" w:rsidR="00D600BA" w:rsidRPr="006D553B" w:rsidRDefault="00D600BA" w:rsidP="00971D34">
            <w:pPr>
              <w:rPr>
                <w:b/>
                <w:bCs/>
              </w:rPr>
            </w:pPr>
            <w:r w:rsidRPr="006D553B">
              <w:rPr>
                <w:b/>
                <w:bCs/>
              </w:rPr>
              <w:t>Requirement Description</w:t>
            </w:r>
          </w:p>
        </w:tc>
      </w:tr>
      <w:tr w:rsidR="00D600BA" w14:paraId="1FE8CAA6" w14:textId="77777777" w:rsidTr="00460AC6">
        <w:tc>
          <w:tcPr>
            <w:tcW w:w="959" w:type="dxa"/>
          </w:tcPr>
          <w:p w14:paraId="12757202" w14:textId="68145CB1" w:rsidR="00D600BA" w:rsidRDefault="00490A55" w:rsidP="00971D34">
            <w:r>
              <w:t>7.1</w:t>
            </w:r>
            <w:r w:rsidR="00D600BA">
              <w:t>.</w:t>
            </w:r>
            <w:r w:rsidR="00FE47AE">
              <w:t>5</w:t>
            </w:r>
            <w:r w:rsidR="00D600BA">
              <w:t>.0</w:t>
            </w:r>
          </w:p>
        </w:tc>
        <w:tc>
          <w:tcPr>
            <w:tcW w:w="8328" w:type="dxa"/>
          </w:tcPr>
          <w:p w14:paraId="3EA375BE" w14:textId="26E4FA60" w:rsidR="00D600BA" w:rsidRDefault="00967E67" w:rsidP="00971D34">
            <w:r>
              <w:t>Audit data should be stored in separate database within the same instance. This is due to performance issues.</w:t>
            </w:r>
          </w:p>
        </w:tc>
      </w:tr>
      <w:tr w:rsidR="00D600BA" w14:paraId="40BA7DFA" w14:textId="77777777" w:rsidTr="00460AC6">
        <w:tc>
          <w:tcPr>
            <w:tcW w:w="959" w:type="dxa"/>
          </w:tcPr>
          <w:p w14:paraId="40B306DD" w14:textId="398A5912" w:rsidR="00D600BA" w:rsidRDefault="00490A55" w:rsidP="00971D34">
            <w:r>
              <w:t>7.1</w:t>
            </w:r>
            <w:r w:rsidR="00D600BA">
              <w:t>.</w:t>
            </w:r>
            <w:r w:rsidR="00FE47AE">
              <w:t>5</w:t>
            </w:r>
            <w:r w:rsidR="00D600BA">
              <w:t>.1</w:t>
            </w:r>
          </w:p>
        </w:tc>
        <w:tc>
          <w:tcPr>
            <w:tcW w:w="8328" w:type="dxa"/>
          </w:tcPr>
          <w:p w14:paraId="2F1B2DD8" w14:textId="3965EF3F" w:rsidR="00D600BA" w:rsidRDefault="00967E67" w:rsidP="00971D34">
            <w:r>
              <w:t>Audit data should be accessible by specific permission only to those who have access on it.</w:t>
            </w:r>
          </w:p>
        </w:tc>
      </w:tr>
      <w:tr w:rsidR="00D600BA" w14:paraId="008BF5D5" w14:textId="77777777" w:rsidTr="00460AC6">
        <w:tc>
          <w:tcPr>
            <w:tcW w:w="959" w:type="dxa"/>
          </w:tcPr>
          <w:p w14:paraId="4D7FB6BD" w14:textId="775112BC" w:rsidR="00D600BA" w:rsidRDefault="00490A55" w:rsidP="00971D34">
            <w:r>
              <w:t>7.1</w:t>
            </w:r>
            <w:r w:rsidR="00D600BA">
              <w:t>.</w:t>
            </w:r>
            <w:r w:rsidR="00FE47AE">
              <w:t>5</w:t>
            </w:r>
            <w:r w:rsidR="00D600BA">
              <w:t>.2</w:t>
            </w:r>
          </w:p>
        </w:tc>
        <w:tc>
          <w:tcPr>
            <w:tcW w:w="8328" w:type="dxa"/>
          </w:tcPr>
          <w:p w14:paraId="37923F1C" w14:textId="0BD63EE4" w:rsidR="00D600BA" w:rsidRDefault="00967E67" w:rsidP="00971D34">
            <w:r>
              <w:t>Audit data should show the activities and actions performed by specific user in specific date &amp; time</w:t>
            </w:r>
            <w:r w:rsidR="00A669EA">
              <w:t>.</w:t>
            </w:r>
          </w:p>
        </w:tc>
      </w:tr>
      <w:tr w:rsidR="00D600BA" w14:paraId="7B3CCC9C" w14:textId="77777777" w:rsidTr="00460AC6">
        <w:tc>
          <w:tcPr>
            <w:tcW w:w="959" w:type="dxa"/>
          </w:tcPr>
          <w:p w14:paraId="1462ABFF" w14:textId="50A70D54" w:rsidR="00D600BA" w:rsidRDefault="00490A55" w:rsidP="00971D34">
            <w:r>
              <w:t>7.1</w:t>
            </w:r>
            <w:r w:rsidR="00D600BA">
              <w:t>.</w:t>
            </w:r>
            <w:r w:rsidR="00952181">
              <w:t>8</w:t>
            </w:r>
            <w:r w:rsidR="00D600BA">
              <w:t>.3</w:t>
            </w:r>
          </w:p>
        </w:tc>
        <w:tc>
          <w:tcPr>
            <w:tcW w:w="8328" w:type="dxa"/>
          </w:tcPr>
          <w:p w14:paraId="286D1148" w14:textId="2594E073" w:rsidR="00D600BA" w:rsidRDefault="00967E67" w:rsidP="00971D34">
            <w:r>
              <w:t>Audit data retention policy should be implemented and should be allowed to be changed based on needs. Initially, audit data retention policy should be for 1</w:t>
            </w:r>
            <w:r w:rsidR="00A506AF">
              <w:t xml:space="preserve"> </w:t>
            </w:r>
            <w:r>
              <w:t>Y</w:t>
            </w:r>
            <w:r w:rsidR="00290082">
              <w:t>ear</w:t>
            </w:r>
            <w:r w:rsidR="00162911">
              <w:t xml:space="preserve"> or based on the current log</w:t>
            </w:r>
            <w:r w:rsidR="00E9746C">
              <w:t xml:space="preserve"> retention</w:t>
            </w:r>
            <w:r w:rsidR="00162911">
              <w:t xml:space="preserve"> policy implemented in KP for other systems</w:t>
            </w:r>
            <w:r>
              <w:t>.</w:t>
            </w:r>
          </w:p>
        </w:tc>
      </w:tr>
      <w:tr w:rsidR="00D600BA" w14:paraId="76E2A4A7" w14:textId="77777777" w:rsidTr="00460AC6">
        <w:tc>
          <w:tcPr>
            <w:tcW w:w="959" w:type="dxa"/>
          </w:tcPr>
          <w:p w14:paraId="66826FDF" w14:textId="1424E075" w:rsidR="00D600BA" w:rsidRDefault="00490A55" w:rsidP="00971D34">
            <w:r>
              <w:t>7.1</w:t>
            </w:r>
            <w:r w:rsidR="00D600BA">
              <w:t>.</w:t>
            </w:r>
            <w:r w:rsidR="00952181">
              <w:t>8</w:t>
            </w:r>
            <w:r w:rsidR="00D600BA">
              <w:t>.4</w:t>
            </w:r>
          </w:p>
        </w:tc>
        <w:tc>
          <w:tcPr>
            <w:tcW w:w="8328" w:type="dxa"/>
          </w:tcPr>
          <w:p w14:paraId="350AB586" w14:textId="57013174" w:rsidR="00D600BA" w:rsidRDefault="00967E67" w:rsidP="00971D34">
            <w:r>
              <w:t>Audit data should show the activities for specific action performed.</w:t>
            </w:r>
          </w:p>
        </w:tc>
      </w:tr>
      <w:tr w:rsidR="00D600BA" w14:paraId="4A2303BE" w14:textId="77777777" w:rsidTr="00460AC6">
        <w:tc>
          <w:tcPr>
            <w:tcW w:w="959" w:type="dxa"/>
          </w:tcPr>
          <w:p w14:paraId="6FD385BD" w14:textId="1F90D7D6" w:rsidR="00D600BA" w:rsidRDefault="00490A55" w:rsidP="00971D34">
            <w:r>
              <w:t>7.1</w:t>
            </w:r>
            <w:r w:rsidR="00D600BA">
              <w:t>.</w:t>
            </w:r>
            <w:r w:rsidR="00952181">
              <w:t>8</w:t>
            </w:r>
            <w:r w:rsidR="00D600BA">
              <w:t>.5</w:t>
            </w:r>
          </w:p>
        </w:tc>
        <w:tc>
          <w:tcPr>
            <w:tcW w:w="8328" w:type="dxa"/>
          </w:tcPr>
          <w:p w14:paraId="20BE933B" w14:textId="4D1D816A" w:rsidR="00D600BA" w:rsidRDefault="00967E67" w:rsidP="00971D34">
            <w:r>
              <w:t xml:space="preserve">Audit data should be </w:t>
            </w:r>
            <w:r w:rsidR="00387B1C">
              <w:t>exported in Excel and Pdf to be used as evidence in case of need.</w:t>
            </w:r>
          </w:p>
        </w:tc>
      </w:tr>
      <w:tr w:rsidR="00D600BA" w14:paraId="75D78D68" w14:textId="77777777" w:rsidTr="00460AC6">
        <w:tc>
          <w:tcPr>
            <w:tcW w:w="959" w:type="dxa"/>
          </w:tcPr>
          <w:p w14:paraId="3C536A8A" w14:textId="42607B1E" w:rsidR="00D600BA" w:rsidRDefault="00490A55" w:rsidP="00971D34">
            <w:r>
              <w:t>7.1</w:t>
            </w:r>
            <w:r w:rsidR="00D600BA">
              <w:t>.</w:t>
            </w:r>
            <w:r w:rsidR="00952181">
              <w:t>8</w:t>
            </w:r>
            <w:r w:rsidR="00D600BA">
              <w:t>.6</w:t>
            </w:r>
          </w:p>
        </w:tc>
        <w:tc>
          <w:tcPr>
            <w:tcW w:w="8328" w:type="dxa"/>
          </w:tcPr>
          <w:p w14:paraId="672AF3CA" w14:textId="106553EC" w:rsidR="00D600BA" w:rsidRDefault="00D600BA" w:rsidP="00971D34">
            <w:r>
              <w:t xml:space="preserve">It should </w:t>
            </w:r>
            <w:r w:rsidR="00AD4FAF">
              <w:t>be prevented</w:t>
            </w:r>
            <w:r w:rsidR="00387B1C">
              <w:t xml:space="preserve"> from delete or in case of delete should track who did delete.</w:t>
            </w:r>
          </w:p>
        </w:tc>
      </w:tr>
    </w:tbl>
    <w:p w14:paraId="15D1DE9C" w14:textId="64BD3B91" w:rsidR="006317BD" w:rsidRPr="006317BD" w:rsidRDefault="004E4BA0" w:rsidP="006317BD">
      <w:r>
        <w:br/>
      </w:r>
      <w:r>
        <w:br/>
      </w:r>
    </w:p>
    <w:p w14:paraId="47E06613" w14:textId="28322A0B" w:rsidR="00C025D2" w:rsidRDefault="00A83E2D" w:rsidP="006317BD">
      <w:pPr>
        <w:pStyle w:val="Heading1"/>
      </w:pPr>
      <w:bookmarkStart w:id="18" w:name="_Toc168650892"/>
      <w:r>
        <w:lastRenderedPageBreak/>
        <w:t>Personal and Biometric Data</w:t>
      </w:r>
      <w:bookmarkEnd w:id="18"/>
    </w:p>
    <w:p w14:paraId="43910768" w14:textId="7DEF0F82" w:rsidR="004602E2" w:rsidRDefault="009208E6" w:rsidP="00363D1D">
      <w:r>
        <w:t xml:space="preserve"> </w:t>
      </w:r>
      <w:r w:rsidR="00403714">
        <w:t xml:space="preserve">Since the registration </w:t>
      </w:r>
      <w:r w:rsidR="00A146B5">
        <w:t xml:space="preserve">process is present in all </w:t>
      </w:r>
      <w:r w:rsidR="00D41BD5">
        <w:t>BIS</w:t>
      </w:r>
      <w:r w:rsidR="00A146B5">
        <w:t xml:space="preserve"> components, in this section is elaborated in detail how it works.</w:t>
      </w:r>
      <w:r w:rsidR="00096E04">
        <w:t xml:space="preserve"> </w:t>
      </w:r>
    </w:p>
    <w:p w14:paraId="4C05EC64" w14:textId="22B141CC" w:rsidR="00096E04" w:rsidRDefault="00096E04" w:rsidP="00363D1D">
      <w:r>
        <w:t>Registration process covers two different stages:</w:t>
      </w:r>
    </w:p>
    <w:p w14:paraId="005EF95D" w14:textId="2DC44609" w:rsidR="00096E04" w:rsidRDefault="00096E04">
      <w:pPr>
        <w:pStyle w:val="ListParagraph"/>
        <w:numPr>
          <w:ilvl w:val="0"/>
          <w:numId w:val="31"/>
        </w:numPr>
      </w:pPr>
      <w:r>
        <w:t>Personal Data Registration</w:t>
      </w:r>
    </w:p>
    <w:p w14:paraId="18C3014F" w14:textId="7DB6FAFD" w:rsidR="00096E04" w:rsidRDefault="00096E04">
      <w:pPr>
        <w:pStyle w:val="ListParagraph"/>
        <w:numPr>
          <w:ilvl w:val="0"/>
          <w:numId w:val="31"/>
        </w:numPr>
      </w:pPr>
      <w:r>
        <w:t>Biometric Data Registration</w:t>
      </w:r>
    </w:p>
    <w:p w14:paraId="791E9962" w14:textId="31BF093A" w:rsidR="00AE7009" w:rsidRPr="00602393" w:rsidRDefault="006719D8" w:rsidP="006719D8">
      <w:pPr>
        <w:pStyle w:val="Heading2"/>
        <w:numPr>
          <w:ilvl w:val="0"/>
          <w:numId w:val="0"/>
        </w:numPr>
      </w:pPr>
      <w:bookmarkStart w:id="19" w:name="_Toc168650893"/>
      <w:r>
        <w:t>8.1</w:t>
      </w:r>
      <w:r>
        <w:tab/>
      </w:r>
      <w:r w:rsidR="001313D6">
        <w:tab/>
      </w:r>
      <w:r w:rsidR="00AE7009" w:rsidRPr="00602393">
        <w:t>Personal Data</w:t>
      </w:r>
      <w:bookmarkEnd w:id="19"/>
    </w:p>
    <w:p w14:paraId="6ACA9552" w14:textId="2B18FFEB" w:rsidR="00A0231A" w:rsidRDefault="00276425" w:rsidP="00276425">
      <w:pPr>
        <w:jc w:val="both"/>
      </w:pPr>
      <w:r w:rsidRPr="00276425">
        <w:t>Personal data, also commonly referred to as personally identifiable information (PII) or personal information, encompasses any information that can be used to identify or directly relate to an individual. The definition of personal data may vary by jurisdiction, but it generally includes the following types of information:</w:t>
      </w:r>
    </w:p>
    <w:p w14:paraId="239525AA" w14:textId="0CE13DDF" w:rsidR="00276425" w:rsidRDefault="00276425" w:rsidP="00276425">
      <w:pPr>
        <w:jc w:val="both"/>
      </w:pPr>
      <w:r w:rsidRPr="00276425">
        <w:rPr>
          <w:b/>
          <w:bCs/>
        </w:rPr>
        <w:t>Name</w:t>
      </w:r>
      <w:r>
        <w:t>: Full name, first name, last name, and any nicknames or aliases.</w:t>
      </w:r>
    </w:p>
    <w:p w14:paraId="49F356A2" w14:textId="380F57E6" w:rsidR="00276425" w:rsidRDefault="00276425" w:rsidP="00276425">
      <w:pPr>
        <w:jc w:val="both"/>
      </w:pPr>
      <w:r w:rsidRPr="00276425">
        <w:rPr>
          <w:b/>
          <w:bCs/>
        </w:rPr>
        <w:t>Contact Information</w:t>
      </w:r>
      <w:r>
        <w:t>: This includes postal addresses, email addresses, phone numbers, and fax numbers.</w:t>
      </w:r>
    </w:p>
    <w:p w14:paraId="5AAE60F2" w14:textId="389E8A25" w:rsidR="00276425" w:rsidRDefault="00276425" w:rsidP="00276425">
      <w:pPr>
        <w:jc w:val="both"/>
      </w:pPr>
      <w:r w:rsidRPr="00276425">
        <w:rPr>
          <w:b/>
          <w:bCs/>
        </w:rPr>
        <w:t>Identification Numbers</w:t>
      </w:r>
      <w:r>
        <w:t>: National identification numbers (e.g., national ID card numbers), passport numbers, driver's license numbers, and taxpayer identification numbers (TIN).</w:t>
      </w:r>
    </w:p>
    <w:p w14:paraId="254278DB" w14:textId="6ECA0F5C" w:rsidR="00276425" w:rsidRDefault="00276425" w:rsidP="00276425">
      <w:pPr>
        <w:jc w:val="both"/>
      </w:pPr>
      <w:r w:rsidRPr="001238DD">
        <w:rPr>
          <w:b/>
          <w:bCs/>
        </w:rPr>
        <w:t>Date of Birth</w:t>
      </w:r>
      <w:r>
        <w:t>: Information about an individual's birthdate is considered personal data.</w:t>
      </w:r>
    </w:p>
    <w:p w14:paraId="78A2E572" w14:textId="0919B631" w:rsidR="00276425" w:rsidRDefault="00276425" w:rsidP="00276425">
      <w:pPr>
        <w:jc w:val="both"/>
      </w:pPr>
      <w:r w:rsidRPr="001238DD">
        <w:rPr>
          <w:b/>
          <w:bCs/>
        </w:rPr>
        <w:t>Country of Birth</w:t>
      </w:r>
      <w:r>
        <w:t xml:space="preserve">: </w:t>
      </w:r>
      <w:r w:rsidR="001238DD">
        <w:t>Information where an individual has born.</w:t>
      </w:r>
      <w:r w:rsidR="00974043">
        <w:t xml:space="preserve"> </w:t>
      </w:r>
      <w:r>
        <w:t xml:space="preserve"> </w:t>
      </w:r>
    </w:p>
    <w:p w14:paraId="23FD1D98" w14:textId="7330EB83" w:rsidR="00DE0F81" w:rsidRDefault="001238DD" w:rsidP="00276425">
      <w:pPr>
        <w:jc w:val="both"/>
      </w:pPr>
      <w:r w:rsidRPr="001238DD">
        <w:rPr>
          <w:b/>
          <w:bCs/>
        </w:rPr>
        <w:t>Citizenship</w:t>
      </w:r>
      <w:r>
        <w:t xml:space="preserve">: </w:t>
      </w:r>
      <w:r w:rsidRPr="001238DD">
        <w:t>is a legal status and membership in a particular country or nation that grants an individual certain rights, privileges, and responsibilities within that country</w:t>
      </w:r>
    </w:p>
    <w:p w14:paraId="51DFADCC" w14:textId="77777777" w:rsidR="00F53972" w:rsidRDefault="00F53972" w:rsidP="00276425">
      <w:pPr>
        <w:jc w:val="both"/>
      </w:pPr>
    </w:p>
    <w:p w14:paraId="6A678D7D" w14:textId="77777777" w:rsidR="00F53972" w:rsidRDefault="00F53972" w:rsidP="00276425">
      <w:pPr>
        <w:jc w:val="both"/>
      </w:pPr>
    </w:p>
    <w:p w14:paraId="5C866033" w14:textId="77777777" w:rsidR="00F53972" w:rsidRDefault="00F53972" w:rsidP="00276425">
      <w:pPr>
        <w:jc w:val="both"/>
      </w:pPr>
    </w:p>
    <w:p w14:paraId="75FE3530" w14:textId="77777777" w:rsidR="00F53972" w:rsidRDefault="00F53972" w:rsidP="00276425">
      <w:pPr>
        <w:jc w:val="both"/>
      </w:pPr>
    </w:p>
    <w:p w14:paraId="4E1DA7E1" w14:textId="77777777" w:rsidR="00F53972" w:rsidRDefault="00F53972" w:rsidP="00276425">
      <w:pPr>
        <w:jc w:val="both"/>
      </w:pPr>
    </w:p>
    <w:p w14:paraId="3660745D" w14:textId="77777777" w:rsidR="00F53972" w:rsidRDefault="00F53972" w:rsidP="00276425">
      <w:pPr>
        <w:jc w:val="both"/>
      </w:pPr>
    </w:p>
    <w:p w14:paraId="5DA26C80" w14:textId="77777777" w:rsidR="00F53972" w:rsidRDefault="00F53972" w:rsidP="00276425">
      <w:pPr>
        <w:jc w:val="both"/>
      </w:pPr>
    </w:p>
    <w:p w14:paraId="38FEB17A" w14:textId="77777777" w:rsidR="00F53972" w:rsidRDefault="00F53972" w:rsidP="00276425">
      <w:pPr>
        <w:jc w:val="both"/>
      </w:pPr>
    </w:p>
    <w:p w14:paraId="6B0335DA" w14:textId="77777777" w:rsidR="00F53972" w:rsidRDefault="00F53972" w:rsidP="00276425">
      <w:pPr>
        <w:jc w:val="both"/>
      </w:pPr>
    </w:p>
    <w:p w14:paraId="2C17AC4A" w14:textId="77777777" w:rsidR="00F53972" w:rsidRPr="00F53972" w:rsidRDefault="00F53972" w:rsidP="00276425">
      <w:pPr>
        <w:jc w:val="both"/>
      </w:pPr>
    </w:p>
    <w:p w14:paraId="72257AD1" w14:textId="6B6ED980" w:rsidR="00BD4AAF" w:rsidRPr="002B71F5" w:rsidRDefault="00BD4AAF" w:rsidP="00DE0F81">
      <w:pPr>
        <w:ind w:left="2268" w:firstLine="567"/>
        <w:jc w:val="both"/>
        <w:rPr>
          <w:b/>
          <w:bCs/>
        </w:rPr>
      </w:pPr>
      <w:r w:rsidRPr="00BD4AAF">
        <w:rPr>
          <w:b/>
          <w:bCs/>
        </w:rPr>
        <w:lastRenderedPageBreak/>
        <w:t xml:space="preserve">Figure </w:t>
      </w:r>
      <w:r w:rsidR="00202B14">
        <w:rPr>
          <w:b/>
          <w:bCs/>
        </w:rPr>
        <w:t>1</w:t>
      </w:r>
      <w:r w:rsidR="00F53972">
        <w:rPr>
          <w:b/>
          <w:bCs/>
        </w:rPr>
        <w:t>1</w:t>
      </w:r>
      <w:r>
        <w:t>. Personal Data Types</w:t>
      </w:r>
    </w:p>
    <w:p w14:paraId="437F005B" w14:textId="48A077B1" w:rsidR="00BD4AAF" w:rsidRDefault="00BD4AAF" w:rsidP="00D53E75">
      <w:pPr>
        <w:jc w:val="center"/>
      </w:pPr>
      <w:r>
        <w:rPr>
          <w:noProof/>
        </w:rPr>
        <w:drawing>
          <wp:inline distT="0" distB="0" distL="0" distR="0" wp14:anchorId="677A8798" wp14:editId="02A2A512">
            <wp:extent cx="4120588" cy="3068274"/>
            <wp:effectExtent l="0" t="0" r="0" b="0"/>
            <wp:docPr id="1599457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7327" cy="3073292"/>
                    </a:xfrm>
                    <a:prstGeom prst="rect">
                      <a:avLst/>
                    </a:prstGeom>
                    <a:noFill/>
                    <a:ln>
                      <a:noFill/>
                    </a:ln>
                  </pic:spPr>
                </pic:pic>
              </a:graphicData>
            </a:graphic>
          </wp:inline>
        </w:drawing>
      </w:r>
    </w:p>
    <w:p w14:paraId="09BCE1B7" w14:textId="31C89F1E" w:rsidR="00A12696" w:rsidRDefault="00A12696" w:rsidP="00A12696">
      <w:r>
        <w:t xml:space="preserve">At </w:t>
      </w:r>
      <w:r w:rsidR="00D41BD5">
        <w:t>BIS</w:t>
      </w:r>
      <w:r>
        <w:t xml:space="preserve"> modules, personal data will include only some of the personal data types shown in Figure </w:t>
      </w:r>
      <w:r w:rsidR="00B7745A">
        <w:t>1</w:t>
      </w:r>
      <w:r w:rsidR="004B24E4">
        <w:t>1</w:t>
      </w:r>
      <w:r>
        <w:t xml:space="preserve">, because some of them are </w:t>
      </w:r>
      <w:r w:rsidR="006E111E">
        <w:t>irrelevant</w:t>
      </w:r>
      <w:r>
        <w:t>.</w:t>
      </w:r>
    </w:p>
    <w:p w14:paraId="113B885E" w14:textId="5E5509D9" w:rsidR="00A0231A" w:rsidRDefault="0004416B" w:rsidP="0004416B">
      <w:pPr>
        <w:pStyle w:val="Heading2"/>
        <w:numPr>
          <w:ilvl w:val="0"/>
          <w:numId w:val="0"/>
        </w:numPr>
      </w:pPr>
      <w:bookmarkStart w:id="20" w:name="_Toc168650894"/>
      <w:r>
        <w:t>8.2</w:t>
      </w:r>
      <w:r w:rsidR="00BE42FD">
        <w:tab/>
      </w:r>
      <w:r w:rsidR="00BE42FD">
        <w:tab/>
      </w:r>
      <w:r w:rsidR="00A0231A">
        <w:t>Biometric Data</w:t>
      </w:r>
      <w:bookmarkEnd w:id="20"/>
      <w:r w:rsidR="00A0231A" w:rsidRPr="009208E6">
        <w:t xml:space="preserve"> </w:t>
      </w:r>
    </w:p>
    <w:p w14:paraId="53F4FFEA" w14:textId="31607A10" w:rsidR="00A12696" w:rsidRDefault="00A12696" w:rsidP="00363D1D">
      <w:r w:rsidRPr="00A12696">
        <w:t xml:space="preserve">Biometric data refers to unique physical or </w:t>
      </w:r>
      <w:r w:rsidR="00B06D19" w:rsidRPr="00A12696">
        <w:t>behavioural</w:t>
      </w:r>
      <w:r w:rsidRPr="00A12696">
        <w:t xml:space="preserve"> characteristics of individuals that can be used for automated recognition or verification of identity. This type of data is often used in security and identification systems. Common types of biometric data include:</w:t>
      </w:r>
    </w:p>
    <w:p w14:paraId="3FAD7CA6" w14:textId="3E61A2C3" w:rsidR="00A12696" w:rsidRDefault="00A12696" w:rsidP="00A12696">
      <w:r w:rsidRPr="00A12696">
        <w:rPr>
          <w:b/>
          <w:bCs/>
        </w:rPr>
        <w:t>Fingerprint Recognition</w:t>
      </w:r>
      <w:r>
        <w:t>: The patterns of ridges and valleys on an individual's fingertips are unique and can be used for identification.</w:t>
      </w:r>
    </w:p>
    <w:p w14:paraId="68F940DA" w14:textId="6B3293F3" w:rsidR="00D25633" w:rsidRPr="00602393" w:rsidRDefault="00A12696" w:rsidP="00602393">
      <w:r w:rsidRPr="00A12696">
        <w:rPr>
          <w:b/>
          <w:bCs/>
        </w:rPr>
        <w:t>Facial Recognition</w:t>
      </w:r>
      <w:r>
        <w:t xml:space="preserve">: This involves </w:t>
      </w:r>
      <w:r w:rsidR="00E9746C">
        <w:t>analysing</w:t>
      </w:r>
      <w:r>
        <w:t xml:space="preserve"> facial features, such as the shape of the face, distance between eyes, and the contour of the jawline, to identify a person.</w:t>
      </w:r>
    </w:p>
    <w:p w14:paraId="23BC250F" w14:textId="3E753F75" w:rsidR="009208E6" w:rsidRDefault="00D25633" w:rsidP="007B51D4">
      <w:pPr>
        <w:jc w:val="both"/>
      </w:pPr>
      <w:r>
        <w:t>There are some other attributes but not related to the business process discussed.</w:t>
      </w:r>
      <w:r w:rsidR="0011583D">
        <w:t xml:space="preserve"> While regarding the </w:t>
      </w:r>
      <w:r w:rsidR="007B51D4">
        <w:t xml:space="preserve">Biometric Enrolment as terminology </w:t>
      </w:r>
      <w:r w:rsidR="007B51D4" w:rsidRPr="007B51D4">
        <w:t xml:space="preserve">is the process of collecting and storing an individual's biometric data for the purpose of identification and verification. This process is a key part of implementing a biometric system, such as those used for security, identification, or access control. The </w:t>
      </w:r>
      <w:r w:rsidR="00B93695" w:rsidRPr="007B51D4">
        <w:t>enrolment</w:t>
      </w:r>
      <w:r w:rsidR="007B51D4" w:rsidRPr="007B51D4">
        <w:t xml:space="preserve"> process typically involves the following steps:</w:t>
      </w:r>
    </w:p>
    <w:p w14:paraId="2DECC555" w14:textId="2BB23DFF" w:rsidR="00B93695" w:rsidRDefault="00B93695" w:rsidP="00B93695">
      <w:pPr>
        <w:jc w:val="both"/>
      </w:pPr>
      <w:r w:rsidRPr="00B93695">
        <w:rPr>
          <w:b/>
          <w:bCs/>
        </w:rPr>
        <w:t>Data Collection</w:t>
      </w:r>
      <w:r>
        <w:t xml:space="preserve">: The individual's biometric features are captured using specialized sensors or devices. For example, a fingerprint scanner captures the fingerprint, a camera captures facial features, or a microphone records voice </w:t>
      </w:r>
      <w:r w:rsidR="0058581B">
        <w:t>pattern</w:t>
      </w:r>
      <w:r>
        <w:t>.</w:t>
      </w:r>
    </w:p>
    <w:p w14:paraId="13EAB3BB" w14:textId="58630563" w:rsidR="00B93695" w:rsidRDefault="00B93695" w:rsidP="00B93695">
      <w:pPr>
        <w:jc w:val="both"/>
      </w:pPr>
      <w:r w:rsidRPr="00B93695">
        <w:rPr>
          <w:b/>
          <w:bCs/>
        </w:rPr>
        <w:t>Data Processing</w:t>
      </w:r>
      <w:r>
        <w:t xml:space="preserve">: The collected raw data is processed to extract unique biometric features. This often involves converting the data into a digital format that can be more easily </w:t>
      </w:r>
      <w:r w:rsidR="00E9746C">
        <w:t>analysed</w:t>
      </w:r>
      <w:r>
        <w:t xml:space="preserve"> and compared.</w:t>
      </w:r>
    </w:p>
    <w:p w14:paraId="7B32C928" w14:textId="087685A0" w:rsidR="00B93695" w:rsidRDefault="00B93695" w:rsidP="00B93695">
      <w:pPr>
        <w:jc w:val="both"/>
      </w:pPr>
      <w:r w:rsidRPr="00B93695">
        <w:rPr>
          <w:b/>
          <w:bCs/>
        </w:rPr>
        <w:lastRenderedPageBreak/>
        <w:t>Template Creation</w:t>
      </w:r>
      <w:r>
        <w:t>: The system creates a biometric template based on the processed data. This template is a digital representation of the individual's unique biometric characteristics. It is designed to be easily comparable with new biometric samples taken for verification or identification.</w:t>
      </w:r>
    </w:p>
    <w:p w14:paraId="73BA4D06" w14:textId="45F0F216" w:rsidR="00B93695" w:rsidRDefault="00B93695" w:rsidP="00B93695">
      <w:pPr>
        <w:jc w:val="both"/>
      </w:pPr>
      <w:r w:rsidRPr="00B93695">
        <w:rPr>
          <w:b/>
          <w:bCs/>
        </w:rPr>
        <w:t>Storage</w:t>
      </w:r>
      <w:r>
        <w:t>: The biometric template is securely stored in a database. The storage method must ensure data security and privacy, as biometric data is sensitive personal information.</w:t>
      </w:r>
    </w:p>
    <w:p w14:paraId="4A9D3482" w14:textId="2C613E94" w:rsidR="00B05504" w:rsidRDefault="00B93695" w:rsidP="00B93695">
      <w:pPr>
        <w:jc w:val="both"/>
      </w:pPr>
      <w:r w:rsidRPr="00B93695">
        <w:rPr>
          <w:b/>
          <w:bCs/>
        </w:rPr>
        <w:t>Registration</w:t>
      </w:r>
      <w:r>
        <w:t>: The individual's biometric template is linked to their identity in the system. This link is what allows the system to identify or verify the individual when their biometric data is presented in the future.</w:t>
      </w:r>
    </w:p>
    <w:p w14:paraId="33DF0B9B" w14:textId="03CC15AD" w:rsidR="00B05504" w:rsidRPr="00317883" w:rsidRDefault="00317883" w:rsidP="007948AC">
      <w:pPr>
        <w:ind w:left="1701" w:firstLine="567"/>
        <w:jc w:val="both"/>
      </w:pPr>
      <w:r w:rsidRPr="00317883">
        <w:rPr>
          <w:b/>
          <w:bCs/>
        </w:rPr>
        <w:t>Figure 1</w:t>
      </w:r>
      <w:r w:rsidR="003F51FD">
        <w:rPr>
          <w:b/>
          <w:bCs/>
        </w:rPr>
        <w:t>2</w:t>
      </w:r>
      <w:r w:rsidRPr="00317883">
        <w:t>. Biometric Data Illustration</w:t>
      </w:r>
    </w:p>
    <w:p w14:paraId="3A1B3B2F" w14:textId="72BFCCE6" w:rsidR="009208E6" w:rsidRDefault="00B06D19" w:rsidP="00DE0B55">
      <w:pPr>
        <w:jc w:val="center"/>
      </w:pPr>
      <w:r w:rsidRPr="00B06D19">
        <w:rPr>
          <w:noProof/>
        </w:rPr>
        <w:drawing>
          <wp:inline distT="0" distB="0" distL="0" distR="0" wp14:anchorId="4AF96CD1" wp14:editId="5DD06571">
            <wp:extent cx="2825895" cy="1682836"/>
            <wp:effectExtent l="0" t="0" r="0" b="0"/>
            <wp:docPr id="128739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96232" name=""/>
                    <pic:cNvPicPr/>
                  </pic:nvPicPr>
                  <pic:blipFill>
                    <a:blip r:embed="rId35"/>
                    <a:stretch>
                      <a:fillRect/>
                    </a:stretch>
                  </pic:blipFill>
                  <pic:spPr>
                    <a:xfrm>
                      <a:off x="0" y="0"/>
                      <a:ext cx="2825895" cy="1682836"/>
                    </a:xfrm>
                    <a:prstGeom prst="rect">
                      <a:avLst/>
                    </a:prstGeom>
                  </pic:spPr>
                </pic:pic>
              </a:graphicData>
            </a:graphic>
          </wp:inline>
        </w:drawing>
      </w:r>
    </w:p>
    <w:p w14:paraId="1F9F0FE2" w14:textId="516FAC1C" w:rsidR="00105643" w:rsidRPr="00105643" w:rsidRDefault="0006355C">
      <w:pPr>
        <w:pStyle w:val="Heading2"/>
        <w:numPr>
          <w:ilvl w:val="1"/>
          <w:numId w:val="35"/>
        </w:numPr>
        <w:ind w:left="576"/>
      </w:pPr>
      <w:bookmarkStart w:id="21" w:name="_Toc168650895"/>
      <w:r>
        <w:t>Registration process</w:t>
      </w:r>
      <w:bookmarkEnd w:id="21"/>
    </w:p>
    <w:p w14:paraId="0C693498" w14:textId="1F195AE5" w:rsidR="002A4B81" w:rsidRPr="002A4B81" w:rsidRDefault="002A4B81" w:rsidP="00F83C39">
      <w:pPr>
        <w:jc w:val="both"/>
      </w:pPr>
      <w:r>
        <w:t xml:space="preserve">The registration process of Biometric Enrolment should be based on file formats standards recognized globally. This is very important </w:t>
      </w:r>
      <w:r w:rsidR="00C9532A">
        <w:t xml:space="preserve">because the </w:t>
      </w:r>
      <w:r w:rsidR="00D41BD5">
        <w:t>BIS</w:t>
      </w:r>
      <w:r w:rsidR="00C9532A">
        <w:t xml:space="preserve"> system will serve as the main registry database for fingerprints and should have the capacity to exchange the biometric data with other local and International Organizations such: Interpol, Europol, Siena etc.</w:t>
      </w:r>
    </w:p>
    <w:p w14:paraId="33C90D7F" w14:textId="6538A553" w:rsidR="0060792F" w:rsidRDefault="0060792F" w:rsidP="0060792F">
      <w:pPr>
        <w:pStyle w:val="Heading3"/>
      </w:pPr>
      <w:bookmarkStart w:id="22" w:name="_kz82i54u3eue" w:colFirst="0" w:colLast="0"/>
      <w:bookmarkStart w:id="23" w:name="_Toc168650896"/>
      <w:bookmarkEnd w:id="22"/>
      <w:r>
        <w:t>NIST Application</w:t>
      </w:r>
      <w:bookmarkEnd w:id="23"/>
    </w:p>
    <w:p w14:paraId="43178A31" w14:textId="1C8EEEF6" w:rsidR="0060792F" w:rsidRDefault="0060792F" w:rsidP="00AA465F">
      <w:pPr>
        <w:jc w:val="both"/>
      </w:pPr>
      <w:r>
        <w:t xml:space="preserve">Here is high level of the component diagram which describe the system components how to manage NIST biometric data </w:t>
      </w:r>
      <w:r w:rsidR="002B71F5">
        <w:t>management.</w:t>
      </w:r>
    </w:p>
    <w:p w14:paraId="0BCF9304" w14:textId="77777777" w:rsidR="002B71F5" w:rsidRDefault="002B71F5" w:rsidP="00AA465F">
      <w:pPr>
        <w:jc w:val="both"/>
      </w:pPr>
    </w:p>
    <w:p w14:paraId="3E0F09BE" w14:textId="77777777" w:rsidR="009A505B" w:rsidRDefault="009A505B" w:rsidP="00AA465F">
      <w:pPr>
        <w:jc w:val="both"/>
      </w:pPr>
    </w:p>
    <w:p w14:paraId="236E6660" w14:textId="77777777" w:rsidR="009A505B" w:rsidRDefault="009A505B" w:rsidP="00AA465F">
      <w:pPr>
        <w:jc w:val="both"/>
      </w:pPr>
    </w:p>
    <w:p w14:paraId="6A926FEE" w14:textId="77777777" w:rsidR="009A505B" w:rsidRDefault="009A505B" w:rsidP="00AA465F">
      <w:pPr>
        <w:jc w:val="both"/>
      </w:pPr>
    </w:p>
    <w:p w14:paraId="49C67070" w14:textId="77777777" w:rsidR="009A505B" w:rsidRDefault="009A505B" w:rsidP="00AA465F">
      <w:pPr>
        <w:jc w:val="both"/>
      </w:pPr>
    </w:p>
    <w:p w14:paraId="5777A1D6" w14:textId="77777777" w:rsidR="009A505B" w:rsidRDefault="009A505B" w:rsidP="00AA465F">
      <w:pPr>
        <w:jc w:val="both"/>
      </w:pPr>
    </w:p>
    <w:p w14:paraId="68390D96" w14:textId="77777777" w:rsidR="002B4477" w:rsidRDefault="002B4477" w:rsidP="00AA465F">
      <w:pPr>
        <w:jc w:val="both"/>
      </w:pPr>
    </w:p>
    <w:p w14:paraId="5DEB7768" w14:textId="77777777" w:rsidR="005C6D8C" w:rsidRDefault="005C6D8C" w:rsidP="00AA465F">
      <w:pPr>
        <w:jc w:val="both"/>
      </w:pPr>
    </w:p>
    <w:p w14:paraId="414E160F" w14:textId="61DB2D37" w:rsidR="00844D27" w:rsidRDefault="00844D27" w:rsidP="005C6D8C">
      <w:pPr>
        <w:ind w:left="2268"/>
        <w:jc w:val="both"/>
      </w:pPr>
      <w:r w:rsidRPr="00844D27">
        <w:rPr>
          <w:b/>
          <w:bCs/>
        </w:rPr>
        <w:lastRenderedPageBreak/>
        <w:t>Figure 1</w:t>
      </w:r>
      <w:r w:rsidR="00D74FFF">
        <w:rPr>
          <w:b/>
          <w:bCs/>
        </w:rPr>
        <w:t>3</w:t>
      </w:r>
      <w:r>
        <w:t>. NIST Application Architecture</w:t>
      </w:r>
    </w:p>
    <w:p w14:paraId="791D5775" w14:textId="77777777" w:rsidR="0060792F" w:rsidRDefault="0060792F" w:rsidP="0060792F">
      <w:pPr>
        <w:jc w:val="center"/>
      </w:pPr>
      <w:r>
        <w:rPr>
          <w:noProof/>
        </w:rPr>
        <mc:AlternateContent>
          <mc:Choice Requires="wpg">
            <w:drawing>
              <wp:inline distT="114300" distB="114300" distL="114300" distR="114300" wp14:anchorId="07B717FE" wp14:editId="4F97441F">
                <wp:extent cx="2686050" cy="2467610"/>
                <wp:effectExtent l="0" t="0" r="19050" b="8890"/>
                <wp:docPr id="1" name="Group 1"/>
                <wp:cNvGraphicFramePr/>
                <a:graphic xmlns:a="http://schemas.openxmlformats.org/drawingml/2006/main">
                  <a:graphicData uri="http://schemas.microsoft.com/office/word/2010/wordprocessingGroup">
                    <wpg:wgp>
                      <wpg:cNvGrpSpPr/>
                      <wpg:grpSpPr>
                        <a:xfrm>
                          <a:off x="0" y="0"/>
                          <a:ext cx="2686050" cy="2467610"/>
                          <a:chOff x="1619375" y="1487425"/>
                          <a:chExt cx="4090150" cy="2517100"/>
                        </a:xfrm>
                      </wpg:grpSpPr>
                      <wps:wsp>
                        <wps:cNvPr id="1928659736" name="Rectangle: Rounded Corners 1928659736"/>
                        <wps:cNvSpPr/>
                        <wps:spPr>
                          <a:xfrm>
                            <a:off x="1624150" y="1492200"/>
                            <a:ext cx="4080600" cy="416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A87505D" w14:textId="77777777" w:rsidR="0060792F" w:rsidRDefault="0060792F" w:rsidP="0060792F">
                              <w:pPr>
                                <w:spacing w:before="0" w:after="0"/>
                                <w:jc w:val="center"/>
                                <w:textDirection w:val="btLr"/>
                              </w:pPr>
                              <w:r>
                                <w:rPr>
                                  <w:rFonts w:ascii="Arial" w:eastAsia="Arial" w:hAnsi="Arial" w:cs="Arial"/>
                                  <w:color w:val="000000"/>
                                  <w:sz w:val="28"/>
                                </w:rPr>
                                <w:t>Gateway</w:t>
                              </w:r>
                            </w:p>
                          </w:txbxContent>
                        </wps:txbx>
                        <wps:bodyPr spcFirstLastPara="1" wrap="square" lIns="91425" tIns="91425" rIns="91425" bIns="91425" anchor="ctr" anchorCtr="0">
                          <a:noAutofit/>
                        </wps:bodyPr>
                      </wps:wsp>
                      <wps:wsp>
                        <wps:cNvPr id="884377509" name="Rectangle: Rounded Corners 884377509"/>
                        <wps:cNvSpPr/>
                        <wps:spPr>
                          <a:xfrm>
                            <a:off x="1624150" y="2243500"/>
                            <a:ext cx="4080600" cy="416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422C88B" w14:textId="77777777" w:rsidR="0060792F" w:rsidRDefault="0060792F" w:rsidP="0060792F">
                              <w:pPr>
                                <w:spacing w:before="0" w:after="0"/>
                                <w:jc w:val="center"/>
                                <w:textDirection w:val="btLr"/>
                              </w:pPr>
                              <w:r>
                                <w:rPr>
                                  <w:rFonts w:ascii="Arial" w:eastAsia="Arial" w:hAnsi="Arial" w:cs="Arial"/>
                                  <w:color w:val="000000"/>
                                  <w:sz w:val="28"/>
                                </w:rPr>
                                <w:t>Orchestration</w:t>
                              </w:r>
                            </w:p>
                          </w:txbxContent>
                        </wps:txbx>
                        <wps:bodyPr spcFirstLastPara="1" wrap="square" lIns="91425" tIns="91425" rIns="91425" bIns="91425" anchor="ctr" anchorCtr="0">
                          <a:noAutofit/>
                        </wps:bodyPr>
                      </wps:wsp>
                      <wps:wsp>
                        <wps:cNvPr id="1090916782" name="Flowchart: Magnetic Disk 1090916782"/>
                        <wps:cNvSpPr/>
                        <wps:spPr>
                          <a:xfrm>
                            <a:off x="3161900" y="2994800"/>
                            <a:ext cx="984700" cy="1004950"/>
                          </a:xfrm>
                          <a:prstGeom prst="flowChartMagneticDisk">
                            <a:avLst/>
                          </a:prstGeom>
                          <a:solidFill>
                            <a:srgbClr val="CFE2F3"/>
                          </a:solidFill>
                          <a:ln w="9525" cap="flat" cmpd="sng">
                            <a:solidFill>
                              <a:srgbClr val="000000"/>
                            </a:solidFill>
                            <a:prstDash val="solid"/>
                            <a:round/>
                            <a:headEnd type="none" w="sm" len="sm"/>
                            <a:tailEnd type="none" w="sm" len="sm"/>
                          </a:ln>
                        </wps:spPr>
                        <wps:txbx>
                          <w:txbxContent>
                            <w:p w14:paraId="65743E48" w14:textId="77777777" w:rsidR="0060792F" w:rsidRDefault="0060792F" w:rsidP="0060792F">
                              <w:pPr>
                                <w:jc w:val="center"/>
                                <w:textDirection w:val="btLr"/>
                              </w:pPr>
                              <w:r>
                                <w:rPr>
                                  <w:rFonts w:ascii="Arial" w:eastAsia="Arial" w:hAnsi="Arial" w:cs="Arial"/>
                                  <w:color w:val="000000"/>
                                  <w:sz w:val="28"/>
                                </w:rPr>
                                <w:t>Database</w:t>
                              </w:r>
                            </w:p>
                          </w:txbxContent>
                        </wps:txbx>
                        <wps:bodyPr spcFirstLastPara="1" wrap="square" lIns="91425" tIns="91425" rIns="91425" bIns="91425" anchor="ctr" anchorCtr="0">
                          <a:noAutofit/>
                        </wps:bodyPr>
                      </wps:wsp>
                      <wps:wsp>
                        <wps:cNvPr id="969690177" name="Straight Arrow Connector 969690177"/>
                        <wps:cNvCnPr/>
                        <wps:spPr>
                          <a:xfrm rot="10800000" flipH="1">
                            <a:off x="3654250" y="2659700"/>
                            <a:ext cx="10200" cy="335100"/>
                          </a:xfrm>
                          <a:prstGeom prst="straightConnector1">
                            <a:avLst/>
                          </a:prstGeom>
                          <a:noFill/>
                          <a:ln w="9525" cap="flat" cmpd="sng">
                            <a:solidFill>
                              <a:srgbClr val="000000"/>
                            </a:solidFill>
                            <a:prstDash val="solid"/>
                            <a:round/>
                            <a:headEnd type="stealth" w="med" len="med"/>
                            <a:tailEnd type="stealth" w="med" len="med"/>
                          </a:ln>
                        </wps:spPr>
                        <wps:bodyPr/>
                      </wps:wsp>
                      <wps:wsp>
                        <wps:cNvPr id="2106212014" name="Straight Arrow Connector 2106212014"/>
                        <wps:cNvCnPr/>
                        <wps:spPr>
                          <a:xfrm rot="10800000">
                            <a:off x="3664450" y="1908400"/>
                            <a:ext cx="0" cy="335100"/>
                          </a:xfrm>
                          <a:prstGeom prst="straightConnector1">
                            <a:avLst/>
                          </a:prstGeom>
                          <a:noFill/>
                          <a:ln w="9525" cap="flat" cmpd="sng">
                            <a:solidFill>
                              <a:srgbClr val="000000"/>
                            </a:solidFill>
                            <a:prstDash val="solid"/>
                            <a:round/>
                            <a:headEnd type="stealth" w="med" len="med"/>
                            <a:tailEnd type="stealth" w="med" len="med"/>
                          </a:ln>
                        </wps:spPr>
                        <wps:bodyPr/>
                      </wps:wsp>
                    </wpg:wgp>
                  </a:graphicData>
                </a:graphic>
              </wp:inline>
            </w:drawing>
          </mc:Choice>
          <mc:Fallback>
            <w:pict>
              <v:group w14:anchorId="07B717FE" id="Group 1" o:spid="_x0000_s1080" style="width:211.5pt;height:194.3pt;mso-position-horizontal-relative:char;mso-position-vertical-relative:line" coordorigin="16193,14874" coordsize="40901,2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">
                <v:roundrect id="Rectangle: Rounded Corners 1928659736" o:spid="_x0000_s1081" style="position:absolute;left:16241;top:14922;width:40806;height:4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" fillcolor="#cfe2f3">
                  <v:stroke startarrowwidth="narrow" startarrowlength="short" endarrowwidth="narrow" endarrowlength="short"/>
                  <v:textbox inset="2.53958mm,2.53958mm,2.53958mm,2.53958mm">
                    <w:txbxContent>
                      <w:p w14:paraId="2A87505D" w14:textId="77777777" w:rsidR="0060792F" w:rsidRDefault="0060792F" w:rsidP="0060792F">
                        <w:pPr>
                          <w:spacing w:before="0" w:after="0"/>
                          <w:jc w:val="center"/>
                          <w:textDirection w:val="btLr"/>
                        </w:pPr>
                        <w:r>
                          <w:rPr>
                            <w:rFonts w:ascii="Arial" w:eastAsia="Arial" w:hAnsi="Arial" w:cs="Arial"/>
                            <w:color w:val="000000"/>
                            <w:sz w:val="28"/>
                          </w:rPr>
                          <w:t>Gateway</w:t>
                        </w:r>
                      </w:p>
                    </w:txbxContent>
                  </v:textbox>
                </v:roundrect>
                <v:roundrect id="Rectangle: Rounded Corners 884377509" o:spid="_x0000_s1082" style="position:absolute;left:16241;top:22435;width:40806;height:4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" fillcolor="#cfe2f3">
                  <v:stroke startarrowwidth="narrow" startarrowlength="short" endarrowwidth="narrow" endarrowlength="short"/>
                  <v:textbox inset="2.53958mm,2.53958mm,2.53958mm,2.53958mm">
                    <w:txbxContent>
                      <w:p w14:paraId="2422C88B" w14:textId="77777777" w:rsidR="0060792F" w:rsidRDefault="0060792F" w:rsidP="0060792F">
                        <w:pPr>
                          <w:spacing w:before="0" w:after="0"/>
                          <w:jc w:val="center"/>
                          <w:textDirection w:val="btLr"/>
                        </w:pPr>
                        <w:r>
                          <w:rPr>
                            <w:rFonts w:ascii="Arial" w:eastAsia="Arial" w:hAnsi="Arial" w:cs="Arial"/>
                            <w:color w:val="000000"/>
                            <w:sz w:val="28"/>
                          </w:rPr>
                          <w:t>Orchestration</w:t>
                        </w:r>
                      </w:p>
                    </w:txbxContent>
                  </v:textbox>
                </v:round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090916782" o:spid="_x0000_s1083" type="#_x0000_t132" style="position:absolute;left:31619;top:29948;width:9847;height:10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" fillcolor="#cfe2f3">
                  <v:stroke startarrowwidth="narrow" startarrowlength="short" endarrowwidth="narrow" endarrowlength="short"/>
                  <v:textbox inset="2.53958mm,2.53958mm,2.53958mm,2.53958mm">
                    <w:txbxContent>
                      <w:p w14:paraId="65743E48" w14:textId="77777777" w:rsidR="0060792F" w:rsidRDefault="0060792F" w:rsidP="0060792F">
                        <w:pPr>
                          <w:jc w:val="center"/>
                          <w:textDirection w:val="btLr"/>
                        </w:pPr>
                        <w:r>
                          <w:rPr>
                            <w:rFonts w:ascii="Arial" w:eastAsia="Arial" w:hAnsi="Arial" w:cs="Arial"/>
                            <w:color w:val="000000"/>
                            <w:sz w:val="28"/>
                          </w:rPr>
                          <w:t>Database</w:t>
                        </w:r>
                      </w:p>
                    </w:txbxContent>
                  </v:textbox>
                </v:shape>
                <v:shapetype id="_x0000_t32" coordsize="21600,21600" o:spt="32" o:oned="t" path="m,l21600,21600e" filled="f">
                  <v:path arrowok="t" fillok="f" o:connecttype="none"/>
                  <o:lock v:ext="edit" shapetype="t"/>
                </v:shapetype>
                <v:shape id="Straight Arrow Connector 969690177" o:spid="_x0000_s1084" type="#_x0000_t32" style="position:absolute;left:36542;top:26597;width:102;height:335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">
                  <v:stroke startarrow="classic" endarrow="classic"/>
                </v:shape>
                <v:shape id="Straight Arrow Connector 2106212014" o:spid="_x0000_s1085" type="#_x0000_t32" style="position:absolute;left:36644;top:19084;width:0;height:335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">
                  <v:stroke startarrow="classic" endarrow="classic"/>
                </v:shape>
                <w10:anchorlock/>
              </v:group>
            </w:pict>
          </mc:Fallback>
        </mc:AlternateContent>
      </w:r>
    </w:p>
    <w:p w14:paraId="27FE6524" w14:textId="77777777" w:rsidR="0060792F" w:rsidRDefault="0060792F" w:rsidP="0060792F">
      <w:pPr>
        <w:pStyle w:val="Heading3"/>
        <w:rPr>
          <w:sz w:val="30"/>
          <w:szCs w:val="30"/>
        </w:rPr>
      </w:pPr>
      <w:bookmarkStart w:id="24" w:name="_y7c2sayyvs8w" w:colFirst="0" w:colLast="0"/>
      <w:bookmarkStart w:id="25" w:name="_Toc168650897"/>
      <w:bookmarkEnd w:id="24"/>
      <w:r>
        <w:t>Gateway</w:t>
      </w:r>
      <w:bookmarkEnd w:id="25"/>
    </w:p>
    <w:p w14:paraId="657AD817" w14:textId="3D9CD642" w:rsidR="0060792F" w:rsidRPr="00AA465F" w:rsidRDefault="0060792F" w:rsidP="00AA465F">
      <w:pPr>
        <w:jc w:val="both"/>
      </w:pPr>
      <w:r w:rsidRPr="00AA465F">
        <w:t xml:space="preserve">Gateway acts as a crucial intermediary layer, providing a standardized and secure means for external systems to communicate with the </w:t>
      </w:r>
      <w:r w:rsidR="00D41BD5">
        <w:t>BIS</w:t>
      </w:r>
      <w:r w:rsidRPr="00AA465F">
        <w:t>. It employs industry standards such as RESTful Web Services and possibly NIST protocols to ensure interoperability and compliance. The inclusion of business logic indicates that the Gateway is not just a conduit but also plays a role in processing and managing the data exchanged.</w:t>
      </w:r>
    </w:p>
    <w:p w14:paraId="34C0C52B" w14:textId="77777777" w:rsidR="0060792F" w:rsidRPr="00AA465F" w:rsidRDefault="0060792F" w:rsidP="0060792F">
      <w:pPr>
        <w:spacing w:before="240"/>
        <w:rPr>
          <w:b/>
          <w:bCs/>
        </w:rPr>
      </w:pPr>
      <w:r w:rsidRPr="00AA465F">
        <w:rPr>
          <w:b/>
          <w:bCs/>
        </w:rPr>
        <w:t>Interface Exposition:</w:t>
      </w:r>
    </w:p>
    <w:p w14:paraId="6258E227" w14:textId="77777777" w:rsidR="0060792F" w:rsidRPr="00AA465F" w:rsidRDefault="0060792F" w:rsidP="00B63941">
      <w:pPr>
        <w:spacing w:before="240"/>
        <w:jc w:val="both"/>
      </w:pPr>
      <w:r w:rsidRPr="00AA465F">
        <w:t>The interfaces are exposed to external systems, typically using a Service-Oriented Architecture (SOA) approach.</w:t>
      </w:r>
    </w:p>
    <w:p w14:paraId="06E8E2B7" w14:textId="77777777" w:rsidR="0060792F" w:rsidRPr="002A4B81" w:rsidRDefault="0060792F" w:rsidP="00B63941">
      <w:pPr>
        <w:spacing w:before="240"/>
        <w:jc w:val="both"/>
      </w:pPr>
      <w:r w:rsidRPr="00AA465F">
        <w:t>RESTful Web Services are mentioned, suggesting that the communication follows the principles of Representational State Transfer (REST), a popular architectural style for designing networked applications.</w:t>
      </w:r>
    </w:p>
    <w:p w14:paraId="2F4E3337" w14:textId="77777777" w:rsidR="0060792F" w:rsidRPr="00AA465F" w:rsidRDefault="0060792F" w:rsidP="0060792F">
      <w:pPr>
        <w:spacing w:before="240"/>
        <w:rPr>
          <w:b/>
          <w:bCs/>
        </w:rPr>
      </w:pPr>
      <w:r w:rsidRPr="00AA465F">
        <w:rPr>
          <w:b/>
          <w:bCs/>
        </w:rPr>
        <w:t>Protocol Support:</w:t>
      </w:r>
    </w:p>
    <w:p w14:paraId="660F8950" w14:textId="77777777" w:rsidR="0060792F" w:rsidRDefault="0060792F" w:rsidP="0060792F">
      <w:pPr>
        <w:spacing w:before="240"/>
      </w:pPr>
      <w:r w:rsidRPr="00AA465F">
        <w:t>The Gateway supports several protocols for message interchange. The mention of NIST (National Institute of Standards and Technology) indicates adherence to standards, possibly related to biometric data or security.</w:t>
      </w:r>
    </w:p>
    <w:p w14:paraId="7D13B513" w14:textId="287C4F0A" w:rsidR="0060792F" w:rsidRPr="00AA465F" w:rsidRDefault="0060792F" w:rsidP="0060792F">
      <w:pPr>
        <w:spacing w:before="240"/>
        <w:rPr>
          <w:b/>
          <w:bCs/>
        </w:rPr>
      </w:pPr>
      <w:r w:rsidRPr="00AA465F">
        <w:rPr>
          <w:b/>
          <w:bCs/>
        </w:rPr>
        <w:t>Communication with Biometric Application:</w:t>
      </w:r>
    </w:p>
    <w:p w14:paraId="78169322" w14:textId="672B93FD" w:rsidR="0060792F" w:rsidRPr="00AA465F" w:rsidRDefault="0060792F" w:rsidP="0060792F">
      <w:pPr>
        <w:spacing w:before="240"/>
      </w:pPr>
      <w:r w:rsidRPr="00AA465F">
        <w:t xml:space="preserve">The primary purpose of this Gateway is to facilitate communication between the </w:t>
      </w:r>
      <w:r w:rsidR="00D41BD5">
        <w:t>BIS</w:t>
      </w:r>
      <w:r w:rsidRPr="00AA465F">
        <w:t xml:space="preserve"> and other systems. It serves as a bridge, allowing data and requests to flow seamlessly between the </w:t>
      </w:r>
      <w:r w:rsidR="00D41BD5">
        <w:t>BIS</w:t>
      </w:r>
      <w:r w:rsidRPr="00AA465F">
        <w:t xml:space="preserve"> and external entities.</w:t>
      </w:r>
    </w:p>
    <w:p w14:paraId="15177BA9" w14:textId="77777777" w:rsidR="0060792F" w:rsidRDefault="0060792F" w:rsidP="0060792F">
      <w:pPr>
        <w:pStyle w:val="Heading3"/>
      </w:pPr>
      <w:bookmarkStart w:id="26" w:name="_d8zk975jpqih" w:colFirst="0" w:colLast="0"/>
      <w:bookmarkStart w:id="27" w:name="_Toc168650898"/>
      <w:bookmarkEnd w:id="26"/>
      <w:r>
        <w:lastRenderedPageBreak/>
        <w:t>Orchestration</w:t>
      </w:r>
      <w:bookmarkEnd w:id="27"/>
    </w:p>
    <w:p w14:paraId="491AE6EC" w14:textId="0F3DF818" w:rsidR="0060792F" w:rsidRDefault="0060792F" w:rsidP="00AA465F">
      <w:pPr>
        <w:jc w:val="both"/>
      </w:pPr>
      <w:bookmarkStart w:id="28" w:name="_55bthdhsbpsq" w:colFirst="0" w:colLast="0"/>
      <w:bookmarkEnd w:id="28"/>
      <w:r w:rsidRPr="0060792F">
        <w:t>Orchestration subsystem is a critical component that oversees the business logic and transactional workflows within a system. It excels in managing services that maintain state information, ensuring that the system's processes are executed in a coordinated and correct manner. This orchestration is crucial for maintaining the integrity and consistency of the overall system.</w:t>
      </w:r>
    </w:p>
    <w:p w14:paraId="2819C8B9" w14:textId="77777777" w:rsidR="0060792F" w:rsidRDefault="0060792F" w:rsidP="0060792F">
      <w:pPr>
        <w:pStyle w:val="Heading3"/>
      </w:pPr>
      <w:bookmarkStart w:id="29" w:name="_ggzfgqure1fq" w:colFirst="0" w:colLast="0"/>
      <w:bookmarkStart w:id="30" w:name="_Toc168650899"/>
      <w:bookmarkEnd w:id="29"/>
      <w:r>
        <w:t>Store</w:t>
      </w:r>
      <w:bookmarkEnd w:id="30"/>
    </w:p>
    <w:p w14:paraId="2620C823" w14:textId="4E8D9D23" w:rsidR="00D94B5A" w:rsidRDefault="0060792F" w:rsidP="00AD6658">
      <w:pPr>
        <w:jc w:val="both"/>
      </w:pPr>
      <w:r w:rsidRPr="000D634C">
        <w:t xml:space="preserve">Described system employs a strategic approach to data storage by placing alphanumeric, audit, and certain biometric data in an RDBMS and storing biometric image data in NIST file containers within a file system. The use of </w:t>
      </w:r>
      <w:r w:rsidR="00D41BD5">
        <w:t>BIS</w:t>
      </w:r>
      <w:r w:rsidRPr="000D634C">
        <w:t xml:space="preserve"> and two-phase commit transactions ensures synchronization between these two main data storage locations. Additionally, the co-location of matcher templates with the matchers suggests an optimized setup for biometric matching operations. This architecture likely balances the need for structured data management and efficient storage of biometric information.</w:t>
      </w:r>
    </w:p>
    <w:p w14:paraId="22CB52BA" w14:textId="279BDFE7" w:rsidR="007948AC" w:rsidRDefault="007948AC" w:rsidP="00183DCA">
      <w:pPr>
        <w:ind w:left="1134" w:firstLine="567"/>
        <w:jc w:val="both"/>
      </w:pPr>
      <w:r w:rsidRPr="00844D27">
        <w:rPr>
          <w:b/>
          <w:bCs/>
        </w:rPr>
        <w:t>Figure 1</w:t>
      </w:r>
      <w:r w:rsidR="001740A2">
        <w:rPr>
          <w:b/>
          <w:bCs/>
        </w:rPr>
        <w:t>4</w:t>
      </w:r>
      <w:r>
        <w:t>. Fingerprint Data match a</w:t>
      </w:r>
      <w:r w:rsidR="00307170">
        <w:t>nd compare process.</w:t>
      </w:r>
    </w:p>
    <w:p w14:paraId="1C664908" w14:textId="1B0C6E15" w:rsidR="007948AC" w:rsidRPr="000D634C" w:rsidRDefault="007948AC" w:rsidP="00AD6658">
      <w:pPr>
        <w:jc w:val="both"/>
      </w:pPr>
      <w:r>
        <w:rPr>
          <w:noProof/>
        </w:rPr>
        <w:drawing>
          <wp:inline distT="0" distB="0" distL="0" distR="0" wp14:anchorId="46E7DB9E" wp14:editId="47E11AE2">
            <wp:extent cx="5503545" cy="2407285"/>
            <wp:effectExtent l="0" t="0" r="1905" b="0"/>
            <wp:docPr id="5950057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3545" cy="2407285"/>
                    </a:xfrm>
                    <a:prstGeom prst="rect">
                      <a:avLst/>
                    </a:prstGeom>
                    <a:noFill/>
                    <a:ln>
                      <a:noFill/>
                    </a:ln>
                  </pic:spPr>
                </pic:pic>
              </a:graphicData>
            </a:graphic>
          </wp:inline>
        </w:drawing>
      </w:r>
    </w:p>
    <w:p w14:paraId="63C33CC3" w14:textId="6BE43E90" w:rsidR="008D7D35" w:rsidRPr="0020327F" w:rsidRDefault="00B418D5" w:rsidP="006747DA">
      <w:pPr>
        <w:pStyle w:val="Heading1"/>
        <w:spacing w:before="240"/>
      </w:pPr>
      <w:bookmarkStart w:id="31" w:name="_Toc168650900"/>
      <w:r>
        <w:t>Integration</w:t>
      </w:r>
      <w:r w:rsidR="000F56CD">
        <w:t>s</w:t>
      </w:r>
      <w:bookmarkEnd w:id="31"/>
      <w:r>
        <w:t xml:space="preserve"> </w:t>
      </w:r>
    </w:p>
    <w:p w14:paraId="2B638C0C" w14:textId="66581E66" w:rsidR="001B65FC" w:rsidRPr="001B65FC" w:rsidRDefault="001B65FC" w:rsidP="001B65FC">
      <w:pPr>
        <w:jc w:val="both"/>
        <w:rPr>
          <w:rFonts w:asciiTheme="minorHAnsi" w:hAnsiTheme="minorHAnsi"/>
          <w:lang w:val="en-GB"/>
        </w:rPr>
      </w:pPr>
      <w:r w:rsidRPr="001B65FC">
        <w:rPr>
          <w:rFonts w:asciiTheme="minorHAnsi" w:hAnsiTheme="minorHAnsi"/>
          <w:lang w:val="en-GB"/>
        </w:rPr>
        <w:t xml:space="preserve">Integration in the context of technology and systems refers to the process of combining different software applications, hardware components, or systems to function as a coordinated whole. The </w:t>
      </w:r>
      <w:r>
        <w:rPr>
          <w:rFonts w:asciiTheme="minorHAnsi" w:hAnsiTheme="minorHAnsi"/>
          <w:lang w:val="en-GB"/>
        </w:rPr>
        <w:t>main</w:t>
      </w:r>
      <w:r w:rsidRPr="001B65FC">
        <w:rPr>
          <w:rFonts w:asciiTheme="minorHAnsi" w:hAnsiTheme="minorHAnsi"/>
          <w:lang w:val="en-GB"/>
        </w:rPr>
        <w:t xml:space="preserve"> goal of integration</w:t>
      </w:r>
      <w:r>
        <w:rPr>
          <w:rFonts w:asciiTheme="minorHAnsi" w:hAnsiTheme="minorHAnsi"/>
          <w:lang w:val="en-GB"/>
        </w:rPr>
        <w:t xml:space="preserve"> at </w:t>
      </w:r>
      <w:r w:rsidR="00D41BD5">
        <w:rPr>
          <w:rFonts w:asciiTheme="minorHAnsi" w:hAnsiTheme="minorHAnsi"/>
          <w:lang w:val="en-GB"/>
        </w:rPr>
        <w:t>BIS</w:t>
      </w:r>
      <w:r w:rsidRPr="001B65FC">
        <w:rPr>
          <w:rFonts w:asciiTheme="minorHAnsi" w:hAnsiTheme="minorHAnsi"/>
          <w:lang w:val="en-GB"/>
        </w:rPr>
        <w:t xml:space="preserve"> is to create a unified system where each component works seamlessly with others, resulting in improved efficiency, functionality, and user experience. Integration can occur at various levels and in different forms, including:</w:t>
      </w:r>
    </w:p>
    <w:p w14:paraId="1CBE30AA" w14:textId="4184E713" w:rsidR="001B65FC" w:rsidRPr="001B65FC" w:rsidRDefault="001B65FC" w:rsidP="001B65FC">
      <w:pPr>
        <w:rPr>
          <w:rFonts w:asciiTheme="minorHAnsi" w:hAnsiTheme="minorHAnsi"/>
          <w:lang w:val="en-GB"/>
        </w:rPr>
      </w:pPr>
      <w:r w:rsidRPr="001B65FC">
        <w:rPr>
          <w:rFonts w:asciiTheme="minorHAnsi" w:hAnsiTheme="minorHAnsi"/>
          <w:b/>
          <w:bCs/>
          <w:lang w:val="en-GB"/>
        </w:rPr>
        <w:t>System Integration</w:t>
      </w:r>
      <w:r w:rsidRPr="001B65FC">
        <w:rPr>
          <w:rFonts w:asciiTheme="minorHAnsi" w:hAnsiTheme="minorHAnsi"/>
          <w:lang w:val="en-GB"/>
        </w:rPr>
        <w:t>: Combining different software applications</w:t>
      </w:r>
      <w:r>
        <w:rPr>
          <w:rFonts w:asciiTheme="minorHAnsi" w:hAnsiTheme="minorHAnsi"/>
          <w:lang w:val="en-GB"/>
        </w:rPr>
        <w:t xml:space="preserve"> like </w:t>
      </w:r>
      <w:r w:rsidRPr="001B65FC">
        <w:rPr>
          <w:rFonts w:asciiTheme="minorHAnsi" w:hAnsiTheme="minorHAnsi"/>
          <w:lang w:val="en-GB"/>
        </w:rPr>
        <w:t>to work together within an</w:t>
      </w:r>
      <w:r w:rsidR="00554111">
        <w:rPr>
          <w:rFonts w:asciiTheme="minorHAnsi" w:hAnsiTheme="minorHAnsi"/>
          <w:lang w:val="en-GB"/>
        </w:rPr>
        <w:t>d</w:t>
      </w:r>
      <w:r w:rsidRPr="001B65FC">
        <w:rPr>
          <w:rFonts w:asciiTheme="minorHAnsi" w:hAnsiTheme="minorHAnsi"/>
          <w:lang w:val="en-GB"/>
        </w:rPr>
        <w:t xml:space="preserve"> </w:t>
      </w:r>
      <w:r>
        <w:rPr>
          <w:rFonts w:asciiTheme="minorHAnsi" w:hAnsiTheme="minorHAnsi"/>
          <w:lang w:val="en-GB"/>
        </w:rPr>
        <w:t>same environment in this case Kosovo Police IT Infrastructure.</w:t>
      </w:r>
    </w:p>
    <w:p w14:paraId="6D1DFBB3" w14:textId="3099ED59" w:rsidR="001B65FC" w:rsidRPr="001B65FC" w:rsidRDefault="001B65FC" w:rsidP="001B65FC">
      <w:pPr>
        <w:rPr>
          <w:rFonts w:asciiTheme="minorHAnsi" w:hAnsiTheme="minorHAnsi"/>
          <w:lang w:val="en-GB"/>
        </w:rPr>
      </w:pPr>
      <w:r w:rsidRPr="001B65FC">
        <w:rPr>
          <w:rFonts w:asciiTheme="minorHAnsi" w:hAnsiTheme="minorHAnsi"/>
          <w:b/>
          <w:bCs/>
          <w:lang w:val="en-GB"/>
        </w:rPr>
        <w:t>Software Integration</w:t>
      </w:r>
      <w:r w:rsidRPr="001B65FC">
        <w:rPr>
          <w:rFonts w:asciiTheme="minorHAnsi" w:hAnsiTheme="minorHAnsi"/>
          <w:lang w:val="en-GB"/>
        </w:rPr>
        <w:t>: Merging different software programs, often from different vendors, to operate as a coordinated unit.</w:t>
      </w:r>
      <w:r>
        <w:rPr>
          <w:rFonts w:asciiTheme="minorHAnsi" w:hAnsiTheme="minorHAnsi"/>
          <w:lang w:val="en-GB"/>
        </w:rPr>
        <w:t xml:space="preserve"> In this case, integration of </w:t>
      </w:r>
      <w:r w:rsidR="00D41BD5">
        <w:rPr>
          <w:rFonts w:asciiTheme="minorHAnsi" w:hAnsiTheme="minorHAnsi"/>
          <w:lang w:val="en-GB"/>
        </w:rPr>
        <w:t>BIS</w:t>
      </w:r>
      <w:r>
        <w:rPr>
          <w:rFonts w:asciiTheme="minorHAnsi" w:hAnsiTheme="minorHAnsi"/>
          <w:lang w:val="en-GB"/>
        </w:rPr>
        <w:t xml:space="preserve"> with BMS, KPIS, DCAM, KVIS, DPD</w:t>
      </w:r>
      <w:r w:rsidR="00026516">
        <w:rPr>
          <w:rFonts w:asciiTheme="minorHAnsi" w:hAnsiTheme="minorHAnsi"/>
          <w:lang w:val="en-GB"/>
        </w:rPr>
        <w:t>,</w:t>
      </w:r>
      <w:r>
        <w:rPr>
          <w:rFonts w:asciiTheme="minorHAnsi" w:hAnsiTheme="minorHAnsi"/>
          <w:lang w:val="en-GB"/>
        </w:rPr>
        <w:t xml:space="preserve"> etc.</w:t>
      </w:r>
    </w:p>
    <w:p w14:paraId="73D858B3" w14:textId="7350387B" w:rsidR="001B65FC" w:rsidRPr="001B65FC" w:rsidRDefault="001B65FC" w:rsidP="001B65FC">
      <w:pPr>
        <w:rPr>
          <w:rFonts w:asciiTheme="minorHAnsi" w:hAnsiTheme="minorHAnsi"/>
          <w:lang w:val="en-GB"/>
        </w:rPr>
      </w:pPr>
      <w:r w:rsidRPr="001B65FC">
        <w:rPr>
          <w:rFonts w:asciiTheme="minorHAnsi" w:hAnsiTheme="minorHAnsi"/>
          <w:b/>
          <w:bCs/>
          <w:lang w:val="en-GB"/>
        </w:rPr>
        <w:lastRenderedPageBreak/>
        <w:t>Data Integration</w:t>
      </w:r>
      <w:r w:rsidRPr="001B65FC">
        <w:rPr>
          <w:rFonts w:asciiTheme="minorHAnsi" w:hAnsiTheme="minorHAnsi"/>
          <w:lang w:val="en-GB"/>
        </w:rPr>
        <w:t>: Consolidating data from different sources into a single, cohesive dataset.</w:t>
      </w:r>
      <w:r>
        <w:rPr>
          <w:rFonts w:asciiTheme="minorHAnsi" w:hAnsiTheme="minorHAnsi"/>
          <w:lang w:val="en-GB"/>
        </w:rPr>
        <w:t xml:space="preserve"> Collection of data from other sources in Datawarehouse (KPIS, BMS, DCAM).</w:t>
      </w:r>
    </w:p>
    <w:p w14:paraId="6C67134A" w14:textId="0C369E03" w:rsidR="001B65FC" w:rsidRDefault="001B65FC" w:rsidP="001B65FC">
      <w:pPr>
        <w:rPr>
          <w:rFonts w:asciiTheme="minorHAnsi" w:hAnsiTheme="minorHAnsi"/>
          <w:lang w:val="en-GB"/>
        </w:rPr>
      </w:pPr>
      <w:r w:rsidRPr="001B65FC">
        <w:rPr>
          <w:rFonts w:asciiTheme="minorHAnsi" w:hAnsiTheme="minorHAnsi"/>
          <w:b/>
          <w:bCs/>
          <w:lang w:val="en-GB"/>
        </w:rPr>
        <w:t>Hardware Integration</w:t>
      </w:r>
      <w:r w:rsidRPr="001B65FC">
        <w:rPr>
          <w:rFonts w:asciiTheme="minorHAnsi" w:hAnsiTheme="minorHAnsi"/>
          <w:lang w:val="en-GB"/>
        </w:rPr>
        <w:t>: Connecting different hardware components to work together effectively.</w:t>
      </w:r>
      <w:r>
        <w:rPr>
          <w:rFonts w:asciiTheme="minorHAnsi" w:hAnsiTheme="minorHAnsi"/>
          <w:lang w:val="en-GB"/>
        </w:rPr>
        <w:t xml:space="preserve"> Integration of different equipment with </w:t>
      </w:r>
      <w:r w:rsidR="00D41BD5">
        <w:rPr>
          <w:rFonts w:asciiTheme="minorHAnsi" w:hAnsiTheme="minorHAnsi"/>
          <w:lang w:val="en-GB"/>
        </w:rPr>
        <w:t>BIS</w:t>
      </w:r>
      <w:r>
        <w:rPr>
          <w:rFonts w:asciiTheme="minorHAnsi" w:hAnsiTheme="minorHAnsi"/>
          <w:lang w:val="en-GB"/>
        </w:rPr>
        <w:t xml:space="preserve"> software such Dacty Scan Scanners and Chameleon Fingerprint Tablets.</w:t>
      </w:r>
    </w:p>
    <w:p w14:paraId="743E7D8A" w14:textId="3C840B31" w:rsidR="00B63941" w:rsidRDefault="00B63941" w:rsidP="00B63941">
      <w:pPr>
        <w:pStyle w:val="Heading3"/>
      </w:pPr>
      <w:bookmarkStart w:id="32" w:name="_Toc168650901"/>
      <w:r w:rsidRPr="00B63941">
        <w:t>Integration</w:t>
      </w:r>
      <w:bookmarkEnd w:id="32"/>
    </w:p>
    <w:p w14:paraId="032E9756" w14:textId="2BB9922F" w:rsidR="00B63941" w:rsidRDefault="00B63941" w:rsidP="00B63941">
      <w:r>
        <w:t xml:space="preserve">The </w:t>
      </w:r>
      <w:r w:rsidR="00D41BD5">
        <w:t>BIS</w:t>
      </w:r>
      <w:r>
        <w:t xml:space="preserve"> system will be fully integrated and according to the suggestion argued in the project scope, it will </w:t>
      </w:r>
      <w:r w:rsidR="00422EFE">
        <w:t>serve</w:t>
      </w:r>
      <w:r>
        <w:t xml:space="preserve"> as integral part of current BMS system</w:t>
      </w:r>
      <w:r w:rsidR="000612F1">
        <w:t xml:space="preserve"> integrated in following modules:</w:t>
      </w:r>
    </w:p>
    <w:p w14:paraId="7EA8A3BE" w14:textId="59E884AA" w:rsidR="00B63941" w:rsidRDefault="00B63941">
      <w:pPr>
        <w:pStyle w:val="ListParagraph"/>
        <w:numPr>
          <w:ilvl w:val="0"/>
          <w:numId w:val="33"/>
        </w:numPr>
      </w:pPr>
      <w:r>
        <w:t xml:space="preserve">User Interface (website) </w:t>
      </w:r>
    </w:p>
    <w:p w14:paraId="74A18734" w14:textId="48366425" w:rsidR="00B63941" w:rsidRDefault="00B63941">
      <w:pPr>
        <w:pStyle w:val="ListParagraph"/>
        <w:numPr>
          <w:ilvl w:val="0"/>
          <w:numId w:val="33"/>
        </w:numPr>
      </w:pPr>
      <w:r>
        <w:t>Mobile Application (green border)</w:t>
      </w:r>
    </w:p>
    <w:p w14:paraId="21A36AFF" w14:textId="4B1A676E" w:rsidR="00B63941" w:rsidRDefault="00B63941" w:rsidP="00B63941">
      <w:r>
        <w:t xml:space="preserve">The UI interface is elaborated in the above sections that despite the fact that will be integrated will be fully independent in terms of functionality. </w:t>
      </w:r>
    </w:p>
    <w:p w14:paraId="68245A29" w14:textId="16FCBA1B" w:rsidR="00B63941" w:rsidRPr="00B63941" w:rsidRDefault="00B63941" w:rsidP="009165F4">
      <w:pPr>
        <w:jc w:val="both"/>
      </w:pPr>
      <w:r>
        <w:t xml:space="preserve">In addition, the Mobile Application will be </w:t>
      </w:r>
      <w:r w:rsidR="00E4407B">
        <w:t>another functionality that should be integrated in BMS Green Border Mobile Application</w:t>
      </w:r>
      <w:r w:rsidR="00FB333A">
        <w:t xml:space="preserve"> aimed to use the same application for different purposes that is considered as goal in IT strategy plan of Kosovo Police.</w:t>
      </w:r>
    </w:p>
    <w:p w14:paraId="048D1230" w14:textId="2CCDD5DD" w:rsidR="001B65FC" w:rsidRDefault="001B65FC" w:rsidP="001B65FC">
      <w:pPr>
        <w:pStyle w:val="Heading3"/>
      </w:pPr>
      <w:bookmarkStart w:id="33" w:name="_Toc168650902"/>
      <w:r w:rsidRPr="001B65FC">
        <w:t>Interconnectivity</w:t>
      </w:r>
      <w:bookmarkEnd w:id="33"/>
    </w:p>
    <w:p w14:paraId="6C623565" w14:textId="2462CD09" w:rsidR="001B65FC" w:rsidRDefault="00554111" w:rsidP="001B65FC">
      <w:r>
        <w:t xml:space="preserve">The </w:t>
      </w:r>
      <w:r w:rsidR="00D41BD5">
        <w:t>BIS</w:t>
      </w:r>
      <w:r>
        <w:t xml:space="preserve"> system is considered complex in terms of interconnectivity with other systems internally and externally. In this regard it should be able to send and receive data with following systems:</w:t>
      </w:r>
    </w:p>
    <w:p w14:paraId="6A117BB2" w14:textId="6BE2B531" w:rsidR="00554111" w:rsidRPr="0065395D" w:rsidRDefault="00554111" w:rsidP="001B65FC">
      <w:pPr>
        <w:rPr>
          <w:b/>
          <w:bCs/>
        </w:rPr>
      </w:pPr>
      <w:r w:rsidRPr="0065395D">
        <w:rPr>
          <w:b/>
          <w:bCs/>
        </w:rPr>
        <w:t>Kosovo Police</w:t>
      </w:r>
    </w:p>
    <w:p w14:paraId="1305D103" w14:textId="71888B42" w:rsidR="00554111" w:rsidRDefault="00554111" w:rsidP="001B65FC">
      <w:r>
        <w:tab/>
        <w:t>BMS (</w:t>
      </w:r>
      <w:r w:rsidR="00813627">
        <w:t>Stop watchlist</w:t>
      </w:r>
      <w:r w:rsidR="009165F4">
        <w:t xml:space="preserve">, entry/exit days </w:t>
      </w:r>
      <w:r w:rsidR="007C5A42">
        <w:t>90</w:t>
      </w:r>
      <w:r w:rsidR="00EB5B7C">
        <w:t>/180</w:t>
      </w:r>
      <w:r w:rsidR="007C5A42">
        <w:t xml:space="preserve"> days calculation</w:t>
      </w:r>
      <w:r w:rsidR="009165F4">
        <w:t>)</w:t>
      </w:r>
    </w:p>
    <w:p w14:paraId="04A70449" w14:textId="0A2B69EA" w:rsidR="00554111" w:rsidRDefault="00554111" w:rsidP="001B65FC">
      <w:r>
        <w:t xml:space="preserve">           KPIS (</w:t>
      </w:r>
      <w:r w:rsidR="009165F4">
        <w:t>Warrants, Police Quests, Incidents and Citations)</w:t>
      </w:r>
    </w:p>
    <w:p w14:paraId="72E6E34F" w14:textId="5218BB63" w:rsidR="009165F4" w:rsidRDefault="009165F4" w:rsidP="001B65FC">
      <w:r>
        <w:t xml:space="preserve">           </w:t>
      </w:r>
      <w:r w:rsidR="005226D7">
        <w:t>ILECU</w:t>
      </w:r>
      <w:r>
        <w:t xml:space="preserve"> (Biometric Data verification and exchange with other countries</w:t>
      </w:r>
      <w:r w:rsidR="00AF7C6F">
        <w:t xml:space="preserve"> and vice versa</w:t>
      </w:r>
      <w:r>
        <w:t>)</w:t>
      </w:r>
    </w:p>
    <w:p w14:paraId="353DBDED" w14:textId="72F9CBC9" w:rsidR="007C5A42" w:rsidRPr="007C5A42" w:rsidRDefault="007C5A42" w:rsidP="001B65FC">
      <w:pPr>
        <w:rPr>
          <w:b/>
          <w:bCs/>
        </w:rPr>
      </w:pPr>
      <w:r w:rsidRPr="007C5A42">
        <w:rPr>
          <w:b/>
          <w:bCs/>
        </w:rPr>
        <w:t>Ministry of Internal Affairs:</w:t>
      </w:r>
    </w:p>
    <w:p w14:paraId="37D6E397" w14:textId="01142E62" w:rsidR="007C5A42" w:rsidRDefault="007C5A42" w:rsidP="001B65FC">
      <w:r>
        <w:tab/>
        <w:t xml:space="preserve">DCAM (retrieving </w:t>
      </w:r>
      <w:r w:rsidR="00EF0825">
        <w:t>collections</w:t>
      </w:r>
      <w:r w:rsidR="00DC0C43">
        <w:t xml:space="preserve"> </w:t>
      </w:r>
      <w:r w:rsidR="00CA2458">
        <w:t>and sending biometric data access references</w:t>
      </w:r>
      <w:r>
        <w:t>)</w:t>
      </w:r>
    </w:p>
    <w:p w14:paraId="174E8683" w14:textId="3E8B6CDE" w:rsidR="007C5A42" w:rsidRDefault="007C5A42" w:rsidP="001B65FC">
      <w:r>
        <w:t xml:space="preserve">           DPD (checking and comparing fingerprints with document produce department)</w:t>
      </w:r>
    </w:p>
    <w:p w14:paraId="7FFEF81C" w14:textId="77A646CB" w:rsidR="009A3AC9" w:rsidRDefault="007C5A42" w:rsidP="001B65FC">
      <w:r>
        <w:t xml:space="preserve">           AFIS (checking and comparing with the existing fingerprints collected from criminal locations)</w:t>
      </w:r>
    </w:p>
    <w:p w14:paraId="44053507" w14:textId="58014929" w:rsidR="007C5A42" w:rsidRDefault="007C5A42" w:rsidP="001B65FC">
      <w:pPr>
        <w:rPr>
          <w:b/>
          <w:bCs/>
        </w:rPr>
      </w:pPr>
      <w:r>
        <w:t xml:space="preserve">  </w:t>
      </w:r>
      <w:r w:rsidRPr="007C5A42">
        <w:rPr>
          <w:b/>
          <w:bCs/>
        </w:rPr>
        <w:t>Ministry of Foreign Affairs</w:t>
      </w:r>
    </w:p>
    <w:p w14:paraId="5CF8637A" w14:textId="21134CA1" w:rsidR="00844D27" w:rsidRDefault="00071E1D" w:rsidP="001B65FC">
      <w:r>
        <w:rPr>
          <w:b/>
          <w:bCs/>
        </w:rPr>
        <w:tab/>
      </w:r>
      <w:r w:rsidRPr="00071E1D">
        <w:t>KVIS</w:t>
      </w:r>
      <w:r>
        <w:t xml:space="preserve"> (check and compare fingerprints with the fingerprints issued by KVIS form Kosovo’s embassies around the world or </w:t>
      </w:r>
      <w:r w:rsidR="00A31E77">
        <w:t>consolations</w:t>
      </w:r>
      <w:r w:rsidR="006C6B24">
        <w:t>)</w:t>
      </w:r>
      <w:r w:rsidR="00861ACE">
        <w:t>.</w:t>
      </w:r>
    </w:p>
    <w:p w14:paraId="31F7AA8A" w14:textId="77777777" w:rsidR="00F37174" w:rsidRDefault="00F37174" w:rsidP="001B65FC">
      <w:pPr>
        <w:rPr>
          <w:b/>
          <w:bCs/>
        </w:rPr>
      </w:pPr>
    </w:p>
    <w:p w14:paraId="66AE6214" w14:textId="15E29EED" w:rsidR="00F37174" w:rsidRDefault="00F37174" w:rsidP="001B65FC">
      <w:pPr>
        <w:rPr>
          <w:b/>
          <w:bCs/>
        </w:rPr>
      </w:pPr>
      <w:r w:rsidRPr="00F37174">
        <w:rPr>
          <w:b/>
          <w:bCs/>
        </w:rPr>
        <w:lastRenderedPageBreak/>
        <w:t>Ministry of Labour and Social Welfare</w:t>
      </w:r>
    </w:p>
    <w:p w14:paraId="119538B6" w14:textId="5DD2A79E" w:rsidR="004E0814" w:rsidRDefault="00F37174" w:rsidP="006754D5">
      <w:pPr>
        <w:ind w:firstLine="567"/>
      </w:pPr>
      <w:r>
        <w:t>Department of Labor and Employment</w:t>
      </w:r>
    </w:p>
    <w:p w14:paraId="759FD6C1" w14:textId="04F0A847" w:rsidR="004E0814" w:rsidRPr="00EE6D28" w:rsidRDefault="004E0814" w:rsidP="004E0814">
      <w:pPr>
        <w:rPr>
          <w:b/>
          <w:bCs/>
        </w:rPr>
      </w:pPr>
      <w:r>
        <w:t xml:space="preserve">In </w:t>
      </w:r>
      <w:r w:rsidR="00183DCA">
        <w:t>F</w:t>
      </w:r>
      <w:r>
        <w:t>igure 1</w:t>
      </w:r>
      <w:r w:rsidR="00182D7E">
        <w:t>5</w:t>
      </w:r>
      <w:r>
        <w:t xml:space="preserve"> is shown an illustration how BIS system will be integrated with other internal and external systems.</w:t>
      </w:r>
    </w:p>
    <w:p w14:paraId="00AE4521" w14:textId="7B3D2455" w:rsidR="00844D27" w:rsidRPr="00071E1D" w:rsidRDefault="00844D27" w:rsidP="00031180">
      <w:pPr>
        <w:ind w:left="1701" w:firstLine="567"/>
      </w:pPr>
      <w:r w:rsidRPr="00686A4E">
        <w:rPr>
          <w:b/>
          <w:bCs/>
        </w:rPr>
        <w:t xml:space="preserve">Figure </w:t>
      </w:r>
      <w:r w:rsidR="00686A4E" w:rsidRPr="00686A4E">
        <w:rPr>
          <w:b/>
          <w:bCs/>
        </w:rPr>
        <w:t>1</w:t>
      </w:r>
      <w:r w:rsidR="00182D7E">
        <w:rPr>
          <w:b/>
          <w:bCs/>
        </w:rPr>
        <w:t>5</w:t>
      </w:r>
      <w:r w:rsidR="00686A4E" w:rsidRPr="00686A4E">
        <w:rPr>
          <w:b/>
          <w:bCs/>
        </w:rPr>
        <w:t>.</w:t>
      </w:r>
      <w:r w:rsidR="00686A4E">
        <w:t xml:space="preserve"> Interconnection Schema</w:t>
      </w:r>
    </w:p>
    <w:p w14:paraId="3E700170" w14:textId="6D644BC8" w:rsidR="000D634C" w:rsidRDefault="00844D27" w:rsidP="00031180">
      <w:pPr>
        <w:jc w:val="center"/>
        <w:rPr>
          <w:rFonts w:asciiTheme="minorHAnsi" w:hAnsiTheme="minorHAnsi"/>
          <w:highlight w:val="yellow"/>
        </w:rPr>
      </w:pPr>
      <w:r>
        <w:rPr>
          <w:rFonts w:asciiTheme="minorHAnsi" w:hAnsiTheme="minorHAnsi"/>
          <w:noProof/>
          <w:highlight w:val="yellow"/>
        </w:rPr>
        <w:drawing>
          <wp:anchor distT="0" distB="0" distL="114300" distR="114300" simplePos="0" relativeHeight="251658260" behindDoc="0" locked="0" layoutInCell="1" allowOverlap="1" wp14:anchorId="1809C11C" wp14:editId="428343DE">
            <wp:simplePos x="0" y="0"/>
            <wp:positionH relativeFrom="column">
              <wp:posOffset>841560</wp:posOffset>
            </wp:positionH>
            <wp:positionV relativeFrom="paragraph">
              <wp:posOffset>-932</wp:posOffset>
            </wp:positionV>
            <wp:extent cx="4074160" cy="3472180"/>
            <wp:effectExtent l="0" t="0" r="2540" b="0"/>
            <wp:wrapNone/>
            <wp:docPr id="20296724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4160" cy="3472180"/>
                    </a:xfrm>
                    <a:prstGeom prst="rect">
                      <a:avLst/>
                    </a:prstGeom>
                    <a:noFill/>
                    <a:ln>
                      <a:noFill/>
                    </a:ln>
                  </pic:spPr>
                </pic:pic>
              </a:graphicData>
            </a:graphic>
          </wp:anchor>
        </w:drawing>
      </w:r>
    </w:p>
    <w:p w14:paraId="4E6CB6E9" w14:textId="77777777" w:rsidR="006629DB" w:rsidRDefault="006629DB" w:rsidP="00031180">
      <w:pPr>
        <w:jc w:val="center"/>
        <w:rPr>
          <w:rFonts w:asciiTheme="minorHAnsi" w:hAnsiTheme="minorHAnsi"/>
          <w:highlight w:val="yellow"/>
        </w:rPr>
      </w:pPr>
    </w:p>
    <w:p w14:paraId="2C979ACB" w14:textId="77777777" w:rsidR="006629DB" w:rsidRDefault="006629DB" w:rsidP="006629DB">
      <w:pPr>
        <w:rPr>
          <w:rFonts w:asciiTheme="minorHAnsi" w:hAnsiTheme="minorHAnsi"/>
          <w:highlight w:val="yellow"/>
        </w:rPr>
      </w:pPr>
    </w:p>
    <w:p w14:paraId="3B29AECB" w14:textId="77777777" w:rsidR="006629DB" w:rsidRDefault="006629DB" w:rsidP="00031180">
      <w:pPr>
        <w:jc w:val="center"/>
        <w:rPr>
          <w:rFonts w:asciiTheme="minorHAnsi" w:hAnsiTheme="minorHAnsi"/>
          <w:highlight w:val="yellow"/>
        </w:rPr>
      </w:pPr>
    </w:p>
    <w:p w14:paraId="73290590" w14:textId="77777777" w:rsidR="006629DB" w:rsidRDefault="006629DB" w:rsidP="00031180">
      <w:pPr>
        <w:jc w:val="center"/>
        <w:rPr>
          <w:rFonts w:asciiTheme="minorHAnsi" w:hAnsiTheme="minorHAnsi"/>
          <w:highlight w:val="yellow"/>
        </w:rPr>
      </w:pPr>
    </w:p>
    <w:p w14:paraId="75507360" w14:textId="77777777" w:rsidR="006629DB" w:rsidRDefault="006629DB" w:rsidP="00031180">
      <w:pPr>
        <w:jc w:val="center"/>
        <w:rPr>
          <w:rFonts w:asciiTheme="minorHAnsi" w:hAnsiTheme="minorHAnsi"/>
          <w:highlight w:val="yellow"/>
        </w:rPr>
      </w:pPr>
    </w:p>
    <w:p w14:paraId="5241D8F6" w14:textId="77777777" w:rsidR="006629DB" w:rsidRDefault="006629DB" w:rsidP="00031180">
      <w:pPr>
        <w:jc w:val="center"/>
        <w:rPr>
          <w:rFonts w:asciiTheme="minorHAnsi" w:hAnsiTheme="minorHAnsi"/>
          <w:highlight w:val="yellow"/>
        </w:rPr>
      </w:pPr>
    </w:p>
    <w:p w14:paraId="381CAE8E" w14:textId="77777777" w:rsidR="006629DB" w:rsidRDefault="006629DB" w:rsidP="00031180">
      <w:pPr>
        <w:jc w:val="center"/>
        <w:rPr>
          <w:rFonts w:asciiTheme="minorHAnsi" w:hAnsiTheme="minorHAnsi"/>
          <w:highlight w:val="yellow"/>
        </w:rPr>
      </w:pPr>
    </w:p>
    <w:p w14:paraId="139D6B32" w14:textId="77777777" w:rsidR="006629DB" w:rsidRDefault="006629DB" w:rsidP="00031180">
      <w:pPr>
        <w:jc w:val="center"/>
        <w:rPr>
          <w:rFonts w:asciiTheme="minorHAnsi" w:hAnsiTheme="minorHAnsi"/>
          <w:highlight w:val="yellow"/>
        </w:rPr>
      </w:pPr>
    </w:p>
    <w:p w14:paraId="66A67ABC" w14:textId="77777777" w:rsidR="006629DB" w:rsidRDefault="006629DB" w:rsidP="00031180">
      <w:pPr>
        <w:jc w:val="center"/>
        <w:rPr>
          <w:rFonts w:asciiTheme="minorHAnsi" w:hAnsiTheme="minorHAnsi"/>
          <w:highlight w:val="yellow"/>
        </w:rPr>
      </w:pPr>
    </w:p>
    <w:p w14:paraId="1C33E85F" w14:textId="77777777" w:rsidR="006629DB" w:rsidRDefault="006629DB" w:rsidP="00031180">
      <w:pPr>
        <w:jc w:val="center"/>
        <w:rPr>
          <w:rFonts w:asciiTheme="minorHAnsi" w:hAnsiTheme="minorHAnsi"/>
          <w:highlight w:val="yellow"/>
        </w:rPr>
      </w:pPr>
    </w:p>
    <w:p w14:paraId="072D60A8" w14:textId="74F66951" w:rsidR="006629DB" w:rsidRPr="006629DB" w:rsidRDefault="006629DB" w:rsidP="009A2A83">
      <w:pPr>
        <w:spacing w:after="120"/>
      </w:pPr>
      <w:r w:rsidRPr="0057613F">
        <w:rPr>
          <w:b/>
          <w:bCs/>
        </w:rPr>
        <w:t>Table 1</w:t>
      </w:r>
      <w:r w:rsidR="0058581B">
        <w:rPr>
          <w:b/>
          <w:bCs/>
        </w:rPr>
        <w:t>1</w:t>
      </w:r>
      <w:r w:rsidRPr="006629DB">
        <w:t xml:space="preserve">. </w:t>
      </w:r>
      <w:r w:rsidR="001C39A6">
        <w:t>APIs types and purposes</w:t>
      </w:r>
    </w:p>
    <w:tbl>
      <w:tblPr>
        <w:tblW w:w="5900" w:type="dxa"/>
        <w:tblInd w:w="113" w:type="dxa"/>
        <w:tblLook w:val="04A0" w:firstRow="1" w:lastRow="0" w:firstColumn="1" w:lastColumn="0" w:noHBand="0" w:noVBand="1"/>
      </w:tblPr>
      <w:tblGrid>
        <w:gridCol w:w="960"/>
        <w:gridCol w:w="2721"/>
        <w:gridCol w:w="1259"/>
        <w:gridCol w:w="960"/>
      </w:tblGrid>
      <w:tr w:rsidR="000D70C8" w:rsidRPr="000D70C8" w14:paraId="727791E5" w14:textId="77777777" w:rsidTr="00482993">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6096D" w14:textId="77777777" w:rsidR="000D70C8" w:rsidRPr="000D70C8" w:rsidRDefault="000D70C8" w:rsidP="000D70C8">
            <w:pPr>
              <w:keepLines w:val="0"/>
              <w:spacing w:before="0" w:after="0"/>
              <w:rPr>
                <w:rFonts w:eastAsia="Times New Roman" w:cs="Calibri"/>
                <w:b/>
                <w:bCs/>
                <w:color w:val="000000"/>
                <w:sz w:val="22"/>
                <w:szCs w:val="22"/>
                <w:lang w:val="en-GB" w:eastAsia="en-GB"/>
              </w:rPr>
            </w:pPr>
            <w:r w:rsidRPr="000D70C8">
              <w:rPr>
                <w:rFonts w:eastAsia="Times New Roman" w:cs="Calibri"/>
                <w:b/>
                <w:bCs/>
                <w:color w:val="000000"/>
                <w:sz w:val="22"/>
                <w:szCs w:val="22"/>
                <w:lang w:val="en-GB" w:eastAsia="en-GB"/>
              </w:rPr>
              <w:t>No</w:t>
            </w:r>
          </w:p>
        </w:tc>
        <w:tc>
          <w:tcPr>
            <w:tcW w:w="2721" w:type="dxa"/>
            <w:tcBorders>
              <w:top w:val="single" w:sz="4" w:space="0" w:color="auto"/>
              <w:left w:val="nil"/>
              <w:bottom w:val="single" w:sz="4" w:space="0" w:color="auto"/>
              <w:right w:val="single" w:sz="4" w:space="0" w:color="auto"/>
            </w:tcBorders>
            <w:shd w:val="clear" w:color="auto" w:fill="auto"/>
            <w:noWrap/>
            <w:vAlign w:val="bottom"/>
            <w:hideMark/>
          </w:tcPr>
          <w:p w14:paraId="18E456EB" w14:textId="77777777" w:rsidR="000D70C8" w:rsidRPr="000D70C8" w:rsidRDefault="000D70C8" w:rsidP="000D70C8">
            <w:pPr>
              <w:keepLines w:val="0"/>
              <w:spacing w:before="0" w:after="0"/>
              <w:rPr>
                <w:rFonts w:eastAsia="Times New Roman" w:cs="Calibri"/>
                <w:b/>
                <w:bCs/>
                <w:color w:val="000000"/>
                <w:sz w:val="22"/>
                <w:szCs w:val="22"/>
                <w:lang w:val="en-GB" w:eastAsia="en-GB"/>
              </w:rPr>
            </w:pPr>
            <w:r w:rsidRPr="000D70C8">
              <w:rPr>
                <w:rFonts w:eastAsia="Times New Roman" w:cs="Calibri"/>
                <w:b/>
                <w:bCs/>
                <w:color w:val="000000"/>
                <w:sz w:val="22"/>
                <w:szCs w:val="22"/>
                <w:lang w:val="en-GB" w:eastAsia="en-GB"/>
              </w:rPr>
              <w:t>API Description</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0AE73151" w14:textId="77777777" w:rsidR="000D70C8" w:rsidRPr="000D70C8" w:rsidRDefault="000D70C8" w:rsidP="000D70C8">
            <w:pPr>
              <w:keepLines w:val="0"/>
              <w:spacing w:before="0" w:after="0"/>
              <w:rPr>
                <w:rFonts w:eastAsia="Times New Roman" w:cs="Calibri"/>
                <w:b/>
                <w:bCs/>
                <w:color w:val="000000"/>
                <w:sz w:val="22"/>
                <w:szCs w:val="22"/>
                <w:lang w:val="en-GB" w:eastAsia="en-GB"/>
              </w:rPr>
            </w:pPr>
            <w:r w:rsidRPr="000D70C8">
              <w:rPr>
                <w:rFonts w:eastAsia="Times New Roman" w:cs="Calibri"/>
                <w:b/>
                <w:bCs/>
                <w:color w:val="000000"/>
                <w:sz w:val="22"/>
                <w:szCs w:val="22"/>
                <w:lang w:val="en-GB" w:eastAsia="en-GB"/>
              </w:rPr>
              <w:t>API Type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25BAFE3" w14:textId="77777777" w:rsidR="000D70C8" w:rsidRPr="000D70C8" w:rsidRDefault="000D70C8" w:rsidP="000D70C8">
            <w:pPr>
              <w:keepLines w:val="0"/>
              <w:spacing w:before="0" w:after="0"/>
              <w:rPr>
                <w:rFonts w:eastAsia="Times New Roman" w:cs="Calibri"/>
                <w:b/>
                <w:bCs/>
                <w:color w:val="000000"/>
                <w:sz w:val="22"/>
                <w:szCs w:val="22"/>
                <w:lang w:val="en-GB" w:eastAsia="en-GB"/>
              </w:rPr>
            </w:pPr>
            <w:r w:rsidRPr="000D70C8">
              <w:rPr>
                <w:rFonts w:eastAsia="Times New Roman" w:cs="Calibri"/>
                <w:b/>
                <w:bCs/>
                <w:color w:val="000000"/>
                <w:sz w:val="22"/>
                <w:szCs w:val="22"/>
                <w:lang w:val="en-GB" w:eastAsia="en-GB"/>
              </w:rPr>
              <w:t>Qty</w:t>
            </w:r>
          </w:p>
        </w:tc>
      </w:tr>
      <w:tr w:rsidR="000D70C8" w:rsidRPr="000D70C8" w14:paraId="557F8C9C"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24F6C0"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c>
          <w:tcPr>
            <w:tcW w:w="2721" w:type="dxa"/>
            <w:tcBorders>
              <w:top w:val="nil"/>
              <w:left w:val="nil"/>
              <w:bottom w:val="single" w:sz="4" w:space="0" w:color="auto"/>
              <w:right w:val="single" w:sz="4" w:space="0" w:color="auto"/>
            </w:tcBorders>
            <w:shd w:val="clear" w:color="auto" w:fill="auto"/>
            <w:noWrap/>
            <w:vAlign w:val="bottom"/>
            <w:hideMark/>
          </w:tcPr>
          <w:p w14:paraId="551B07A1" w14:textId="6FCB2B4D"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BMS Stop</w:t>
            </w:r>
            <w:r w:rsidR="002B4477">
              <w:rPr>
                <w:rFonts w:eastAsia="Times New Roman" w:cs="Calibri"/>
                <w:color w:val="000000"/>
                <w:sz w:val="22"/>
                <w:szCs w:val="22"/>
                <w:lang w:val="en-GB" w:eastAsia="en-GB"/>
              </w:rPr>
              <w:t xml:space="preserve"> </w:t>
            </w:r>
            <w:r w:rsidRPr="000D70C8">
              <w:rPr>
                <w:rFonts w:eastAsia="Times New Roman" w:cs="Calibri"/>
                <w:color w:val="000000"/>
                <w:sz w:val="22"/>
                <w:szCs w:val="22"/>
                <w:lang w:val="en-GB" w:eastAsia="en-GB"/>
              </w:rPr>
              <w:t>list Check</w:t>
            </w:r>
          </w:p>
        </w:tc>
        <w:tc>
          <w:tcPr>
            <w:tcW w:w="1259" w:type="dxa"/>
            <w:tcBorders>
              <w:top w:val="nil"/>
              <w:left w:val="nil"/>
              <w:bottom w:val="single" w:sz="4" w:space="0" w:color="auto"/>
              <w:right w:val="single" w:sz="4" w:space="0" w:color="auto"/>
            </w:tcBorders>
            <w:shd w:val="clear" w:color="auto" w:fill="auto"/>
            <w:noWrap/>
            <w:vAlign w:val="bottom"/>
            <w:hideMark/>
          </w:tcPr>
          <w:p w14:paraId="09008A47"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hideMark/>
          </w:tcPr>
          <w:p w14:paraId="74C570A6"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r>
      <w:tr w:rsidR="000D70C8" w:rsidRPr="000D70C8" w14:paraId="3ECB7597"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4223B3"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2</w:t>
            </w:r>
          </w:p>
        </w:tc>
        <w:tc>
          <w:tcPr>
            <w:tcW w:w="2721" w:type="dxa"/>
            <w:tcBorders>
              <w:top w:val="nil"/>
              <w:left w:val="nil"/>
              <w:bottom w:val="single" w:sz="4" w:space="0" w:color="auto"/>
              <w:right w:val="single" w:sz="4" w:space="0" w:color="auto"/>
            </w:tcBorders>
            <w:shd w:val="clear" w:color="auto" w:fill="auto"/>
            <w:noWrap/>
            <w:vAlign w:val="bottom"/>
            <w:hideMark/>
          </w:tcPr>
          <w:p w14:paraId="19605A81"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KPIS Warrant Check</w:t>
            </w:r>
          </w:p>
        </w:tc>
        <w:tc>
          <w:tcPr>
            <w:tcW w:w="1259" w:type="dxa"/>
            <w:tcBorders>
              <w:top w:val="nil"/>
              <w:left w:val="nil"/>
              <w:bottom w:val="single" w:sz="4" w:space="0" w:color="auto"/>
              <w:right w:val="single" w:sz="4" w:space="0" w:color="auto"/>
            </w:tcBorders>
            <w:shd w:val="clear" w:color="auto" w:fill="auto"/>
            <w:noWrap/>
            <w:vAlign w:val="bottom"/>
            <w:hideMark/>
          </w:tcPr>
          <w:p w14:paraId="207CBD7D"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hideMark/>
          </w:tcPr>
          <w:p w14:paraId="6C7E27D8"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r>
      <w:tr w:rsidR="000D70C8" w:rsidRPr="000D70C8" w14:paraId="24A0459F"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98538E"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3</w:t>
            </w:r>
          </w:p>
        </w:tc>
        <w:tc>
          <w:tcPr>
            <w:tcW w:w="2721" w:type="dxa"/>
            <w:tcBorders>
              <w:top w:val="nil"/>
              <w:left w:val="nil"/>
              <w:bottom w:val="single" w:sz="4" w:space="0" w:color="auto"/>
              <w:right w:val="single" w:sz="4" w:space="0" w:color="auto"/>
            </w:tcBorders>
            <w:shd w:val="clear" w:color="auto" w:fill="auto"/>
            <w:noWrap/>
            <w:vAlign w:val="bottom"/>
            <w:hideMark/>
          </w:tcPr>
          <w:p w14:paraId="18CA456E" w14:textId="32EEAF85"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 xml:space="preserve">DCAM Data </w:t>
            </w:r>
            <w:r w:rsidR="006754D5">
              <w:rPr>
                <w:rFonts w:eastAsia="Times New Roman" w:cs="Calibri"/>
                <w:color w:val="000000"/>
                <w:sz w:val="22"/>
                <w:szCs w:val="22"/>
                <w:lang w:val="en-GB" w:eastAsia="en-GB"/>
              </w:rPr>
              <w:t>Send/Receive</w:t>
            </w:r>
          </w:p>
        </w:tc>
        <w:tc>
          <w:tcPr>
            <w:tcW w:w="1259" w:type="dxa"/>
            <w:tcBorders>
              <w:top w:val="nil"/>
              <w:left w:val="nil"/>
              <w:bottom w:val="single" w:sz="4" w:space="0" w:color="auto"/>
              <w:right w:val="single" w:sz="4" w:space="0" w:color="auto"/>
            </w:tcBorders>
            <w:shd w:val="clear" w:color="auto" w:fill="auto"/>
            <w:noWrap/>
            <w:vAlign w:val="bottom"/>
            <w:hideMark/>
          </w:tcPr>
          <w:p w14:paraId="22D65472" w14:textId="301EB69C" w:rsidR="000D70C8" w:rsidRPr="000D70C8" w:rsidRDefault="006754D5"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hideMark/>
          </w:tcPr>
          <w:p w14:paraId="137257D5"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r>
      <w:tr w:rsidR="000D70C8" w:rsidRPr="000D70C8" w14:paraId="44C240EF"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9BA3ED"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4</w:t>
            </w:r>
          </w:p>
        </w:tc>
        <w:tc>
          <w:tcPr>
            <w:tcW w:w="2721" w:type="dxa"/>
            <w:tcBorders>
              <w:top w:val="nil"/>
              <w:left w:val="nil"/>
              <w:bottom w:val="single" w:sz="4" w:space="0" w:color="auto"/>
              <w:right w:val="single" w:sz="4" w:space="0" w:color="auto"/>
            </w:tcBorders>
            <w:shd w:val="clear" w:color="auto" w:fill="auto"/>
            <w:noWrap/>
            <w:vAlign w:val="bottom"/>
            <w:hideMark/>
          </w:tcPr>
          <w:p w14:paraId="74EC99A7"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AFIS Fingerprint Check</w:t>
            </w:r>
          </w:p>
        </w:tc>
        <w:tc>
          <w:tcPr>
            <w:tcW w:w="1259" w:type="dxa"/>
            <w:tcBorders>
              <w:top w:val="nil"/>
              <w:left w:val="nil"/>
              <w:bottom w:val="single" w:sz="4" w:space="0" w:color="auto"/>
              <w:right w:val="single" w:sz="4" w:space="0" w:color="auto"/>
            </w:tcBorders>
            <w:shd w:val="clear" w:color="auto" w:fill="auto"/>
            <w:noWrap/>
            <w:vAlign w:val="bottom"/>
            <w:hideMark/>
          </w:tcPr>
          <w:p w14:paraId="33CFA4B6"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hideMark/>
          </w:tcPr>
          <w:p w14:paraId="3FEEBC80"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r>
      <w:tr w:rsidR="00B63B17" w:rsidRPr="000D70C8" w14:paraId="2ED706FE"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2798303" w14:textId="0A341199" w:rsidR="00B63B17" w:rsidRPr="000D70C8" w:rsidRDefault="00B63B17"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5</w:t>
            </w:r>
          </w:p>
        </w:tc>
        <w:tc>
          <w:tcPr>
            <w:tcW w:w="2721" w:type="dxa"/>
            <w:tcBorders>
              <w:top w:val="nil"/>
              <w:left w:val="nil"/>
              <w:bottom w:val="single" w:sz="4" w:space="0" w:color="auto"/>
              <w:right w:val="single" w:sz="4" w:space="0" w:color="auto"/>
            </w:tcBorders>
            <w:shd w:val="clear" w:color="auto" w:fill="auto"/>
            <w:noWrap/>
            <w:vAlign w:val="bottom"/>
          </w:tcPr>
          <w:p w14:paraId="2AA3DAF0" w14:textId="7889B916" w:rsidR="00B63B17" w:rsidRPr="000D70C8" w:rsidRDefault="00B63B17"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ILECU Fingerprint Check</w:t>
            </w:r>
          </w:p>
        </w:tc>
        <w:tc>
          <w:tcPr>
            <w:tcW w:w="1259" w:type="dxa"/>
            <w:tcBorders>
              <w:top w:val="nil"/>
              <w:left w:val="nil"/>
              <w:bottom w:val="single" w:sz="4" w:space="0" w:color="auto"/>
              <w:right w:val="single" w:sz="4" w:space="0" w:color="auto"/>
            </w:tcBorders>
            <w:shd w:val="clear" w:color="auto" w:fill="auto"/>
            <w:noWrap/>
            <w:vAlign w:val="bottom"/>
          </w:tcPr>
          <w:p w14:paraId="6B1302A6" w14:textId="39C6CAC4" w:rsidR="00B63B17" w:rsidRPr="000D70C8" w:rsidRDefault="00B63B17"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tcPr>
          <w:p w14:paraId="535995DC" w14:textId="1A5D9EF1" w:rsidR="00B63B17" w:rsidRPr="000D70C8" w:rsidRDefault="00B63B17"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w:t>
            </w:r>
          </w:p>
        </w:tc>
      </w:tr>
      <w:tr w:rsidR="00482993" w:rsidRPr="000D70C8" w14:paraId="29622F9B"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22D6A2A" w14:textId="36C91E9B" w:rsidR="00482993" w:rsidRDefault="00482993"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6</w:t>
            </w:r>
          </w:p>
        </w:tc>
        <w:tc>
          <w:tcPr>
            <w:tcW w:w="2721" w:type="dxa"/>
            <w:tcBorders>
              <w:top w:val="nil"/>
              <w:left w:val="nil"/>
              <w:bottom w:val="single" w:sz="4" w:space="0" w:color="auto"/>
              <w:right w:val="single" w:sz="4" w:space="0" w:color="auto"/>
            </w:tcBorders>
            <w:shd w:val="clear" w:color="auto" w:fill="auto"/>
            <w:noWrap/>
            <w:vAlign w:val="bottom"/>
          </w:tcPr>
          <w:p w14:paraId="634EAA3E" w14:textId="599B8975" w:rsidR="00482993" w:rsidRDefault="00482993"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ILECU Personal Data Check</w:t>
            </w:r>
          </w:p>
        </w:tc>
        <w:tc>
          <w:tcPr>
            <w:tcW w:w="1259" w:type="dxa"/>
            <w:tcBorders>
              <w:top w:val="nil"/>
              <w:left w:val="nil"/>
              <w:bottom w:val="single" w:sz="4" w:space="0" w:color="auto"/>
              <w:right w:val="single" w:sz="4" w:space="0" w:color="auto"/>
            </w:tcBorders>
            <w:shd w:val="clear" w:color="auto" w:fill="auto"/>
            <w:noWrap/>
            <w:vAlign w:val="bottom"/>
          </w:tcPr>
          <w:p w14:paraId="5BE5F652" w14:textId="430C200E" w:rsidR="00482993" w:rsidRDefault="00482993"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tcPr>
          <w:p w14:paraId="202793EA" w14:textId="4336915A" w:rsidR="00482993" w:rsidRDefault="00482993"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w:t>
            </w:r>
          </w:p>
        </w:tc>
      </w:tr>
      <w:tr w:rsidR="000D70C8" w:rsidRPr="000D70C8" w14:paraId="426D1090"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41E0C5" w14:textId="014A4B13" w:rsidR="000D70C8" w:rsidRPr="000D70C8" w:rsidRDefault="00A3711E"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7</w:t>
            </w:r>
          </w:p>
        </w:tc>
        <w:tc>
          <w:tcPr>
            <w:tcW w:w="2721" w:type="dxa"/>
            <w:tcBorders>
              <w:top w:val="nil"/>
              <w:left w:val="nil"/>
              <w:bottom w:val="single" w:sz="4" w:space="0" w:color="auto"/>
              <w:right w:val="single" w:sz="4" w:space="0" w:color="auto"/>
            </w:tcBorders>
            <w:shd w:val="clear" w:color="auto" w:fill="auto"/>
            <w:noWrap/>
            <w:vAlign w:val="bottom"/>
            <w:hideMark/>
          </w:tcPr>
          <w:p w14:paraId="5958DE80"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KVIS Persons Check</w:t>
            </w:r>
          </w:p>
        </w:tc>
        <w:tc>
          <w:tcPr>
            <w:tcW w:w="1259" w:type="dxa"/>
            <w:tcBorders>
              <w:top w:val="nil"/>
              <w:left w:val="nil"/>
              <w:bottom w:val="single" w:sz="4" w:space="0" w:color="auto"/>
              <w:right w:val="single" w:sz="4" w:space="0" w:color="auto"/>
            </w:tcBorders>
            <w:shd w:val="clear" w:color="auto" w:fill="auto"/>
            <w:noWrap/>
            <w:vAlign w:val="bottom"/>
            <w:hideMark/>
          </w:tcPr>
          <w:p w14:paraId="415CB4EF"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hideMark/>
          </w:tcPr>
          <w:p w14:paraId="1C9605E6"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r>
      <w:tr w:rsidR="000D70C8" w:rsidRPr="000D70C8" w14:paraId="26812EAB"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212D24" w14:textId="0F824252" w:rsidR="000D70C8" w:rsidRPr="000D70C8" w:rsidRDefault="00A3711E"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8</w:t>
            </w:r>
          </w:p>
        </w:tc>
        <w:tc>
          <w:tcPr>
            <w:tcW w:w="2721" w:type="dxa"/>
            <w:tcBorders>
              <w:top w:val="nil"/>
              <w:left w:val="nil"/>
              <w:bottom w:val="single" w:sz="4" w:space="0" w:color="auto"/>
              <w:right w:val="single" w:sz="4" w:space="0" w:color="auto"/>
            </w:tcBorders>
            <w:shd w:val="clear" w:color="auto" w:fill="auto"/>
            <w:noWrap/>
            <w:vAlign w:val="bottom"/>
            <w:hideMark/>
          </w:tcPr>
          <w:p w14:paraId="2CCDAD33"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KVIS Fingerprint Check</w:t>
            </w:r>
          </w:p>
        </w:tc>
        <w:tc>
          <w:tcPr>
            <w:tcW w:w="1259" w:type="dxa"/>
            <w:tcBorders>
              <w:top w:val="nil"/>
              <w:left w:val="nil"/>
              <w:bottom w:val="single" w:sz="4" w:space="0" w:color="auto"/>
              <w:right w:val="single" w:sz="4" w:space="0" w:color="auto"/>
            </w:tcBorders>
            <w:shd w:val="clear" w:color="auto" w:fill="auto"/>
            <w:noWrap/>
            <w:vAlign w:val="bottom"/>
            <w:hideMark/>
          </w:tcPr>
          <w:p w14:paraId="697A3F63"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hideMark/>
          </w:tcPr>
          <w:p w14:paraId="11DEAC35"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r>
      <w:tr w:rsidR="00EE6D28" w:rsidRPr="000D70C8" w14:paraId="4C21A953"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D9944A1" w14:textId="4046DB77" w:rsidR="00EE6D28" w:rsidRPr="000D70C8" w:rsidRDefault="00A3711E"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9</w:t>
            </w:r>
          </w:p>
        </w:tc>
        <w:tc>
          <w:tcPr>
            <w:tcW w:w="2721" w:type="dxa"/>
            <w:tcBorders>
              <w:top w:val="nil"/>
              <w:left w:val="nil"/>
              <w:bottom w:val="single" w:sz="4" w:space="0" w:color="auto"/>
              <w:right w:val="single" w:sz="4" w:space="0" w:color="auto"/>
            </w:tcBorders>
            <w:shd w:val="clear" w:color="auto" w:fill="auto"/>
            <w:noWrap/>
            <w:vAlign w:val="bottom"/>
          </w:tcPr>
          <w:p w14:paraId="6BEAB093" w14:textId="2C0785D6" w:rsidR="00EE6D28" w:rsidRPr="000D70C8" w:rsidRDefault="00EE6D28"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Check Overstaying 90/180</w:t>
            </w:r>
          </w:p>
        </w:tc>
        <w:tc>
          <w:tcPr>
            <w:tcW w:w="1259" w:type="dxa"/>
            <w:tcBorders>
              <w:top w:val="nil"/>
              <w:left w:val="nil"/>
              <w:bottom w:val="single" w:sz="4" w:space="0" w:color="auto"/>
              <w:right w:val="single" w:sz="4" w:space="0" w:color="auto"/>
            </w:tcBorders>
            <w:shd w:val="clear" w:color="auto" w:fill="auto"/>
            <w:noWrap/>
            <w:vAlign w:val="bottom"/>
          </w:tcPr>
          <w:p w14:paraId="2584DA4F" w14:textId="7B7C204C" w:rsidR="00EE6D28" w:rsidRPr="000D70C8" w:rsidRDefault="00EE6D28"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tcPr>
          <w:p w14:paraId="74B7D98B" w14:textId="63F0042F" w:rsidR="00EE6D28" w:rsidRPr="000D70C8" w:rsidRDefault="00EE6D28"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w:t>
            </w:r>
          </w:p>
        </w:tc>
      </w:tr>
      <w:tr w:rsidR="000D70C8" w:rsidRPr="000D70C8" w14:paraId="2B5732BA"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E81F8D" w14:textId="6E339DE2" w:rsidR="000D70C8" w:rsidRPr="000D70C8" w:rsidRDefault="00A3711E"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10</w:t>
            </w:r>
          </w:p>
        </w:tc>
        <w:tc>
          <w:tcPr>
            <w:tcW w:w="2721" w:type="dxa"/>
            <w:tcBorders>
              <w:top w:val="nil"/>
              <w:left w:val="nil"/>
              <w:bottom w:val="single" w:sz="4" w:space="0" w:color="auto"/>
              <w:right w:val="single" w:sz="4" w:space="0" w:color="auto"/>
            </w:tcBorders>
            <w:shd w:val="clear" w:color="auto" w:fill="auto"/>
            <w:noWrap/>
            <w:vAlign w:val="bottom"/>
            <w:hideMark/>
          </w:tcPr>
          <w:p w14:paraId="180F3E5D"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DPD Fingerprint Check</w:t>
            </w:r>
          </w:p>
        </w:tc>
        <w:tc>
          <w:tcPr>
            <w:tcW w:w="1259" w:type="dxa"/>
            <w:tcBorders>
              <w:top w:val="nil"/>
              <w:left w:val="nil"/>
              <w:bottom w:val="single" w:sz="4" w:space="0" w:color="auto"/>
              <w:right w:val="single" w:sz="4" w:space="0" w:color="auto"/>
            </w:tcBorders>
            <w:shd w:val="clear" w:color="auto" w:fill="auto"/>
            <w:noWrap/>
            <w:vAlign w:val="bottom"/>
            <w:hideMark/>
          </w:tcPr>
          <w:p w14:paraId="1BD83CF8" w14:textId="77777777" w:rsidR="000D70C8" w:rsidRPr="000D70C8" w:rsidRDefault="000D70C8" w:rsidP="000D70C8">
            <w:pPr>
              <w:keepLines w:val="0"/>
              <w:spacing w:before="0" w:after="0"/>
              <w:rPr>
                <w:rFonts w:eastAsia="Times New Roman" w:cs="Calibri"/>
                <w:color w:val="000000"/>
                <w:sz w:val="22"/>
                <w:szCs w:val="22"/>
                <w:lang w:val="en-GB" w:eastAsia="en-GB"/>
              </w:rPr>
            </w:pPr>
            <w:r w:rsidRPr="000D70C8">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hideMark/>
          </w:tcPr>
          <w:p w14:paraId="51A7BF00"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r w:rsidRPr="000D70C8">
              <w:rPr>
                <w:rFonts w:eastAsia="Times New Roman" w:cs="Calibri"/>
                <w:color w:val="000000"/>
                <w:sz w:val="22"/>
                <w:szCs w:val="22"/>
                <w:lang w:val="en-GB" w:eastAsia="en-GB"/>
              </w:rPr>
              <w:t>1</w:t>
            </w:r>
          </w:p>
        </w:tc>
      </w:tr>
      <w:tr w:rsidR="009A3AC9" w:rsidRPr="000D70C8" w14:paraId="33A36CF8" w14:textId="77777777" w:rsidTr="00482993">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BE1C76F" w14:textId="4270D3E4" w:rsidR="009A3AC9" w:rsidRPr="000D70C8" w:rsidRDefault="00A3711E"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11</w:t>
            </w:r>
          </w:p>
        </w:tc>
        <w:tc>
          <w:tcPr>
            <w:tcW w:w="2721" w:type="dxa"/>
            <w:tcBorders>
              <w:top w:val="nil"/>
              <w:left w:val="nil"/>
              <w:bottom w:val="single" w:sz="4" w:space="0" w:color="auto"/>
              <w:right w:val="single" w:sz="4" w:space="0" w:color="auto"/>
            </w:tcBorders>
            <w:shd w:val="clear" w:color="auto" w:fill="auto"/>
            <w:noWrap/>
            <w:vAlign w:val="bottom"/>
          </w:tcPr>
          <w:p w14:paraId="2FACC059" w14:textId="7DE01779" w:rsidR="009A3AC9" w:rsidRPr="000D70C8" w:rsidRDefault="009A3AC9"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Mobile</w:t>
            </w:r>
            <w:r w:rsidR="00A3711E">
              <w:rPr>
                <w:rFonts w:eastAsia="Times New Roman" w:cs="Calibri"/>
                <w:color w:val="000000"/>
                <w:sz w:val="22"/>
                <w:szCs w:val="22"/>
                <w:lang w:val="en-GB" w:eastAsia="en-GB"/>
              </w:rPr>
              <w:t xml:space="preserve"> App API</w:t>
            </w:r>
            <w:r>
              <w:rPr>
                <w:rFonts w:eastAsia="Times New Roman" w:cs="Calibri"/>
                <w:color w:val="000000"/>
                <w:sz w:val="22"/>
                <w:szCs w:val="22"/>
                <w:lang w:val="en-GB" w:eastAsia="en-GB"/>
              </w:rPr>
              <w:t xml:space="preserve"> </w:t>
            </w:r>
          </w:p>
        </w:tc>
        <w:tc>
          <w:tcPr>
            <w:tcW w:w="1259" w:type="dxa"/>
            <w:tcBorders>
              <w:top w:val="nil"/>
              <w:left w:val="nil"/>
              <w:bottom w:val="single" w:sz="4" w:space="0" w:color="auto"/>
              <w:right w:val="single" w:sz="4" w:space="0" w:color="auto"/>
            </w:tcBorders>
            <w:shd w:val="clear" w:color="auto" w:fill="auto"/>
            <w:noWrap/>
            <w:vAlign w:val="bottom"/>
          </w:tcPr>
          <w:p w14:paraId="115BD3B4" w14:textId="34BB3FDA" w:rsidR="009A3AC9" w:rsidRPr="000D70C8" w:rsidRDefault="009A3AC9" w:rsidP="000D70C8">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Rest</w:t>
            </w:r>
          </w:p>
        </w:tc>
        <w:tc>
          <w:tcPr>
            <w:tcW w:w="960" w:type="dxa"/>
            <w:tcBorders>
              <w:top w:val="nil"/>
              <w:left w:val="nil"/>
              <w:bottom w:val="single" w:sz="4" w:space="0" w:color="auto"/>
              <w:right w:val="single" w:sz="4" w:space="0" w:color="auto"/>
            </w:tcBorders>
            <w:shd w:val="clear" w:color="auto" w:fill="auto"/>
            <w:noWrap/>
            <w:vAlign w:val="bottom"/>
          </w:tcPr>
          <w:p w14:paraId="0AD54ACE" w14:textId="14CB1D80" w:rsidR="009A3AC9" w:rsidRPr="000D70C8" w:rsidRDefault="006754D5" w:rsidP="000D70C8">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w:t>
            </w:r>
          </w:p>
        </w:tc>
      </w:tr>
      <w:tr w:rsidR="00EE6D28" w:rsidRPr="000D70C8" w14:paraId="7143A913" w14:textId="77777777" w:rsidTr="00482993">
        <w:trPr>
          <w:trHeight w:val="290"/>
        </w:trPr>
        <w:tc>
          <w:tcPr>
            <w:tcW w:w="960" w:type="dxa"/>
            <w:tcBorders>
              <w:top w:val="nil"/>
              <w:left w:val="nil"/>
              <w:bottom w:val="nil"/>
              <w:right w:val="nil"/>
            </w:tcBorders>
            <w:shd w:val="clear" w:color="auto" w:fill="auto"/>
            <w:noWrap/>
            <w:vAlign w:val="bottom"/>
          </w:tcPr>
          <w:p w14:paraId="69994C4E" w14:textId="77777777" w:rsidR="00EE6D28" w:rsidRPr="000D70C8" w:rsidRDefault="00EE6D28" w:rsidP="000D70C8">
            <w:pPr>
              <w:keepLines w:val="0"/>
              <w:spacing w:before="0" w:after="0"/>
              <w:jc w:val="right"/>
              <w:rPr>
                <w:rFonts w:eastAsia="Times New Roman" w:cs="Calibri"/>
                <w:color w:val="000000"/>
                <w:sz w:val="22"/>
                <w:szCs w:val="22"/>
                <w:lang w:val="en-GB" w:eastAsia="en-GB"/>
              </w:rPr>
            </w:pPr>
          </w:p>
        </w:tc>
        <w:tc>
          <w:tcPr>
            <w:tcW w:w="2721" w:type="dxa"/>
            <w:tcBorders>
              <w:top w:val="nil"/>
              <w:left w:val="nil"/>
              <w:bottom w:val="nil"/>
              <w:right w:val="nil"/>
            </w:tcBorders>
            <w:shd w:val="clear" w:color="auto" w:fill="auto"/>
            <w:noWrap/>
            <w:vAlign w:val="bottom"/>
          </w:tcPr>
          <w:p w14:paraId="39114C17" w14:textId="77777777" w:rsidR="00EE6D28" w:rsidRPr="000D70C8" w:rsidRDefault="00EE6D28" w:rsidP="000D70C8">
            <w:pPr>
              <w:keepLines w:val="0"/>
              <w:spacing w:before="0" w:after="0"/>
              <w:rPr>
                <w:rFonts w:ascii="Times New Roman" w:eastAsia="Times New Roman" w:hAnsi="Times New Roman"/>
                <w:sz w:val="20"/>
                <w:szCs w:val="20"/>
                <w:lang w:val="en-GB" w:eastAsia="en-GB"/>
              </w:rPr>
            </w:pPr>
          </w:p>
        </w:tc>
        <w:tc>
          <w:tcPr>
            <w:tcW w:w="1259" w:type="dxa"/>
            <w:tcBorders>
              <w:top w:val="nil"/>
              <w:left w:val="single" w:sz="4" w:space="0" w:color="auto"/>
              <w:bottom w:val="single" w:sz="4" w:space="0" w:color="auto"/>
              <w:right w:val="single" w:sz="4" w:space="0" w:color="auto"/>
            </w:tcBorders>
            <w:shd w:val="clear" w:color="auto" w:fill="auto"/>
            <w:noWrap/>
            <w:vAlign w:val="bottom"/>
          </w:tcPr>
          <w:p w14:paraId="67A0DC94" w14:textId="77777777" w:rsidR="00EE6D28" w:rsidRPr="000D70C8" w:rsidRDefault="00EE6D28" w:rsidP="000D70C8">
            <w:pPr>
              <w:keepLines w:val="0"/>
              <w:spacing w:before="0" w:after="0"/>
              <w:rPr>
                <w:rFonts w:eastAsia="Times New Roman" w:cs="Calibri"/>
                <w:b/>
                <w:bCs/>
                <w:color w:val="000000"/>
                <w:sz w:val="22"/>
                <w:szCs w:val="22"/>
                <w:lang w:val="en-GB" w:eastAsia="en-GB"/>
              </w:rPr>
            </w:pPr>
          </w:p>
        </w:tc>
        <w:tc>
          <w:tcPr>
            <w:tcW w:w="960" w:type="dxa"/>
            <w:tcBorders>
              <w:top w:val="nil"/>
              <w:left w:val="nil"/>
              <w:bottom w:val="single" w:sz="4" w:space="0" w:color="auto"/>
              <w:right w:val="single" w:sz="4" w:space="0" w:color="auto"/>
            </w:tcBorders>
            <w:shd w:val="clear" w:color="auto" w:fill="auto"/>
            <w:noWrap/>
            <w:vAlign w:val="bottom"/>
          </w:tcPr>
          <w:p w14:paraId="213B0BE2" w14:textId="77777777" w:rsidR="00EE6D28" w:rsidRPr="000B5300" w:rsidRDefault="00EE6D28" w:rsidP="000D70C8">
            <w:pPr>
              <w:keepLines w:val="0"/>
              <w:spacing w:before="0" w:after="0"/>
              <w:jc w:val="right"/>
              <w:rPr>
                <w:rFonts w:eastAsia="Times New Roman" w:cs="Calibri"/>
                <w:b/>
                <w:bCs/>
                <w:color w:val="000000"/>
                <w:sz w:val="22"/>
                <w:szCs w:val="22"/>
                <w:lang w:val="en-GB" w:eastAsia="en-GB"/>
              </w:rPr>
            </w:pPr>
          </w:p>
        </w:tc>
      </w:tr>
      <w:tr w:rsidR="000D70C8" w:rsidRPr="000D70C8" w14:paraId="5101E3AD" w14:textId="77777777" w:rsidTr="00482993">
        <w:trPr>
          <w:trHeight w:val="290"/>
        </w:trPr>
        <w:tc>
          <w:tcPr>
            <w:tcW w:w="960" w:type="dxa"/>
            <w:tcBorders>
              <w:top w:val="nil"/>
              <w:left w:val="nil"/>
              <w:bottom w:val="nil"/>
              <w:right w:val="nil"/>
            </w:tcBorders>
            <w:shd w:val="clear" w:color="auto" w:fill="auto"/>
            <w:noWrap/>
            <w:vAlign w:val="bottom"/>
            <w:hideMark/>
          </w:tcPr>
          <w:p w14:paraId="4B41C73C" w14:textId="77777777" w:rsidR="000D70C8" w:rsidRPr="000D70C8" w:rsidRDefault="000D70C8" w:rsidP="000D70C8">
            <w:pPr>
              <w:keepLines w:val="0"/>
              <w:spacing w:before="0" w:after="0"/>
              <w:jc w:val="right"/>
              <w:rPr>
                <w:rFonts w:eastAsia="Times New Roman" w:cs="Calibri"/>
                <w:color w:val="000000"/>
                <w:sz w:val="22"/>
                <w:szCs w:val="22"/>
                <w:lang w:val="en-GB" w:eastAsia="en-GB"/>
              </w:rPr>
            </w:pPr>
          </w:p>
        </w:tc>
        <w:tc>
          <w:tcPr>
            <w:tcW w:w="2721" w:type="dxa"/>
            <w:tcBorders>
              <w:top w:val="nil"/>
              <w:left w:val="nil"/>
              <w:bottom w:val="nil"/>
              <w:right w:val="nil"/>
            </w:tcBorders>
            <w:shd w:val="clear" w:color="auto" w:fill="auto"/>
            <w:noWrap/>
            <w:vAlign w:val="bottom"/>
            <w:hideMark/>
          </w:tcPr>
          <w:p w14:paraId="35853572" w14:textId="77777777" w:rsidR="000D70C8" w:rsidRPr="000D70C8" w:rsidRDefault="000D70C8" w:rsidP="000D70C8">
            <w:pPr>
              <w:keepLines w:val="0"/>
              <w:spacing w:before="0" w:after="0"/>
              <w:rPr>
                <w:rFonts w:ascii="Times New Roman" w:eastAsia="Times New Roman" w:hAnsi="Times New Roman"/>
                <w:sz w:val="20"/>
                <w:szCs w:val="20"/>
                <w:lang w:val="en-GB" w:eastAsia="en-GB"/>
              </w:rPr>
            </w:pPr>
          </w:p>
        </w:tc>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260186D" w14:textId="77777777" w:rsidR="000D70C8" w:rsidRPr="000D70C8" w:rsidRDefault="000D70C8" w:rsidP="000D70C8">
            <w:pPr>
              <w:keepLines w:val="0"/>
              <w:spacing w:before="0" w:after="0"/>
              <w:rPr>
                <w:rFonts w:eastAsia="Times New Roman" w:cs="Calibri"/>
                <w:b/>
                <w:bCs/>
                <w:color w:val="000000"/>
                <w:sz w:val="22"/>
                <w:szCs w:val="22"/>
                <w:lang w:val="en-GB" w:eastAsia="en-GB"/>
              </w:rPr>
            </w:pPr>
            <w:r w:rsidRPr="000D70C8">
              <w:rPr>
                <w:rFonts w:eastAsia="Times New Roman" w:cs="Calibri"/>
                <w:b/>
                <w:bCs/>
                <w:color w:val="000000"/>
                <w:sz w:val="22"/>
                <w:szCs w:val="22"/>
                <w:lang w:val="en-GB" w:eastAsia="en-GB"/>
              </w:rPr>
              <w:t>TOTAL APIs</w:t>
            </w:r>
          </w:p>
        </w:tc>
        <w:tc>
          <w:tcPr>
            <w:tcW w:w="960" w:type="dxa"/>
            <w:tcBorders>
              <w:top w:val="nil"/>
              <w:left w:val="nil"/>
              <w:bottom w:val="single" w:sz="4" w:space="0" w:color="auto"/>
              <w:right w:val="single" w:sz="4" w:space="0" w:color="auto"/>
            </w:tcBorders>
            <w:shd w:val="clear" w:color="auto" w:fill="auto"/>
            <w:noWrap/>
            <w:vAlign w:val="bottom"/>
            <w:hideMark/>
          </w:tcPr>
          <w:p w14:paraId="4B95E869" w14:textId="1CD62192" w:rsidR="000D70C8" w:rsidRPr="000D70C8" w:rsidRDefault="009A3AC9" w:rsidP="000D70C8">
            <w:pPr>
              <w:keepLines w:val="0"/>
              <w:spacing w:before="0" w:after="0"/>
              <w:jc w:val="right"/>
              <w:rPr>
                <w:rFonts w:eastAsia="Times New Roman" w:cs="Calibri"/>
                <w:b/>
                <w:bCs/>
                <w:color w:val="000000"/>
                <w:sz w:val="22"/>
                <w:szCs w:val="22"/>
                <w:lang w:val="en-GB" w:eastAsia="en-GB"/>
              </w:rPr>
            </w:pPr>
            <w:r>
              <w:rPr>
                <w:rFonts w:eastAsia="Times New Roman" w:cs="Calibri"/>
                <w:b/>
                <w:bCs/>
                <w:color w:val="000000"/>
                <w:sz w:val="22"/>
                <w:szCs w:val="22"/>
                <w:lang w:val="en-GB" w:eastAsia="en-GB"/>
              </w:rPr>
              <w:t>1</w:t>
            </w:r>
            <w:r w:rsidR="006754D5">
              <w:rPr>
                <w:rFonts w:eastAsia="Times New Roman" w:cs="Calibri"/>
                <w:b/>
                <w:bCs/>
                <w:color w:val="000000"/>
                <w:sz w:val="22"/>
                <w:szCs w:val="22"/>
                <w:lang w:val="en-GB" w:eastAsia="en-GB"/>
              </w:rPr>
              <w:t>1</w:t>
            </w:r>
          </w:p>
        </w:tc>
      </w:tr>
    </w:tbl>
    <w:p w14:paraId="2308FC01" w14:textId="650A9E3D" w:rsidR="001C1ABB" w:rsidRDefault="000D70C8" w:rsidP="006629DB">
      <w:r w:rsidRPr="00BD7E7A">
        <w:t>In Table 1</w:t>
      </w:r>
      <w:r w:rsidR="0058581B">
        <w:t>2</w:t>
      </w:r>
      <w:r w:rsidRPr="00BD7E7A">
        <w:t xml:space="preserve"> are shown the total number of APIs that needs to be developed in order to cover interconnectivity functions and to ensure </w:t>
      </w:r>
      <w:r w:rsidR="00BD7E7A" w:rsidRPr="00BD7E7A">
        <w:t>interoperability</w:t>
      </w:r>
      <w:r w:rsidRPr="00BD7E7A">
        <w:t xml:space="preserve"> with other </w:t>
      </w:r>
      <w:r w:rsidR="00BD7E7A" w:rsidRPr="00BD7E7A">
        <w:t>software’s</w:t>
      </w:r>
      <w:r w:rsidRPr="00BD7E7A">
        <w:t xml:space="preserve"> internally and </w:t>
      </w:r>
      <w:r w:rsidR="00BD7E7A" w:rsidRPr="00BD7E7A">
        <w:t>externally</w:t>
      </w:r>
      <w:r w:rsidR="007C3EB3">
        <w:t>.</w:t>
      </w:r>
    </w:p>
    <w:p w14:paraId="3798379D" w14:textId="77777777" w:rsidR="00A6017E" w:rsidRDefault="00A6017E" w:rsidP="006629DB"/>
    <w:p w14:paraId="758FBE32" w14:textId="12056F12" w:rsidR="00BE178B" w:rsidRDefault="00A6017E" w:rsidP="006629DB">
      <w:pPr>
        <w:pStyle w:val="Heading3"/>
      </w:pPr>
      <w:bookmarkStart w:id="34" w:name="_Toc168650903"/>
      <w:r>
        <w:lastRenderedPageBreak/>
        <w:t>APIs Description</w:t>
      </w:r>
      <w:bookmarkEnd w:id="34"/>
    </w:p>
    <w:p w14:paraId="28777D86" w14:textId="6BB60846" w:rsidR="00BE178B" w:rsidRDefault="00BE178B" w:rsidP="006629DB">
      <w:r>
        <w:t>API types will be full rest due to the bidirectional way of communication sending/receiving or GET/Post actions. In addition, in follow is provided more details about the APIs:</w:t>
      </w:r>
    </w:p>
    <w:p w14:paraId="56AA319D" w14:textId="32DCA7D5" w:rsidR="00BE178B" w:rsidRDefault="00BE178B" w:rsidP="006629DB">
      <w:pPr>
        <w:rPr>
          <w:rFonts w:eastAsia="Times New Roman" w:cs="Calibri"/>
          <w:color w:val="000000"/>
          <w:sz w:val="22"/>
          <w:szCs w:val="22"/>
          <w:lang w:val="en-GB" w:eastAsia="en-GB"/>
        </w:rPr>
      </w:pPr>
      <w:r w:rsidRPr="00BE178B">
        <w:rPr>
          <w:rFonts w:eastAsia="Times New Roman" w:cs="Calibri"/>
          <w:b/>
          <w:bCs/>
          <w:color w:val="000000"/>
          <w:sz w:val="22"/>
          <w:szCs w:val="22"/>
          <w:lang w:val="en-GB" w:eastAsia="en-GB"/>
        </w:rPr>
        <w:t>BMS Stop list Check</w:t>
      </w:r>
      <w:r>
        <w:rPr>
          <w:rFonts w:eastAsia="Times New Roman" w:cs="Calibri"/>
          <w:color w:val="000000"/>
          <w:sz w:val="22"/>
          <w:szCs w:val="22"/>
          <w:lang w:val="en-GB" w:eastAsia="en-GB"/>
        </w:rPr>
        <w:t xml:space="preserve"> -&gt; This API will get the information from BMS if person registered in BIS have similarity with any person stored in StopWatch List. Regarding parameters, </w:t>
      </w:r>
      <w:r w:rsidR="00352F4B">
        <w:rPr>
          <w:rFonts w:eastAsia="Times New Roman" w:cs="Calibri"/>
          <w:color w:val="000000"/>
          <w:sz w:val="22"/>
          <w:szCs w:val="22"/>
          <w:lang w:val="en-GB" w:eastAsia="en-GB"/>
        </w:rPr>
        <w:t>it will use the following parameters:</w:t>
      </w:r>
      <w:r>
        <w:rPr>
          <w:rFonts w:eastAsia="Times New Roman" w:cs="Calibri"/>
          <w:color w:val="000000"/>
          <w:sz w:val="22"/>
          <w:szCs w:val="22"/>
          <w:lang w:val="en-GB" w:eastAsia="en-GB"/>
        </w:rPr>
        <w:t xml:space="preserve"> </w:t>
      </w:r>
    </w:p>
    <w:p w14:paraId="01C6303D" w14:textId="4F0282BC" w:rsidR="00BE178B" w:rsidRDefault="00BE178B" w:rsidP="006629DB">
      <w:pPr>
        <w:rPr>
          <w:rFonts w:eastAsia="Times New Roman" w:cs="Calibri"/>
          <w:color w:val="000000"/>
          <w:sz w:val="22"/>
          <w:szCs w:val="22"/>
          <w:lang w:val="en-GB" w:eastAsia="en-GB"/>
        </w:rPr>
      </w:pPr>
      <w:r>
        <w:rPr>
          <w:rFonts w:eastAsia="Times New Roman" w:cs="Calibri"/>
          <w:color w:val="000000"/>
          <w:sz w:val="22"/>
          <w:szCs w:val="22"/>
          <w:lang w:val="en-GB" w:eastAsia="en-GB"/>
        </w:rPr>
        <w:tab/>
        <w:t xml:space="preserve">Post: Name, Surname, </w:t>
      </w:r>
      <w:r w:rsidR="00352F4B">
        <w:rPr>
          <w:rFonts w:eastAsia="Times New Roman" w:cs="Calibri"/>
          <w:color w:val="000000"/>
          <w:sz w:val="22"/>
          <w:szCs w:val="22"/>
          <w:lang w:val="en-GB" w:eastAsia="en-GB"/>
        </w:rPr>
        <w:t>Date of Birth</w:t>
      </w:r>
      <w:r>
        <w:rPr>
          <w:rFonts w:eastAsia="Times New Roman" w:cs="Calibri"/>
          <w:color w:val="000000"/>
          <w:sz w:val="22"/>
          <w:szCs w:val="22"/>
          <w:lang w:val="en-GB" w:eastAsia="en-GB"/>
        </w:rPr>
        <w:t>, Document Number or any other</w:t>
      </w:r>
    </w:p>
    <w:p w14:paraId="25779F89" w14:textId="70798180" w:rsidR="00BE178B" w:rsidRDefault="00BE178B" w:rsidP="006629DB">
      <w:pPr>
        <w:rPr>
          <w:rFonts w:eastAsia="Times New Roman" w:cs="Calibri"/>
          <w:color w:val="000000"/>
          <w:sz w:val="22"/>
          <w:szCs w:val="22"/>
          <w:lang w:val="en-GB" w:eastAsia="en-GB"/>
        </w:rPr>
      </w:pPr>
      <w:r>
        <w:rPr>
          <w:rFonts w:eastAsia="Times New Roman" w:cs="Calibri"/>
          <w:color w:val="000000"/>
          <w:sz w:val="22"/>
          <w:szCs w:val="22"/>
          <w:lang w:val="en-GB" w:eastAsia="en-GB"/>
        </w:rPr>
        <w:tab/>
        <w:t>Get: Match Status, Percentage of Match, Sex, Comments/Remarks or any other</w:t>
      </w:r>
    </w:p>
    <w:p w14:paraId="7D83D58E" w14:textId="77777777" w:rsidR="00352F4B" w:rsidRDefault="00BE178B" w:rsidP="00BE178B">
      <w:pPr>
        <w:rPr>
          <w:rFonts w:eastAsia="Times New Roman" w:cs="Calibri"/>
          <w:color w:val="000000"/>
          <w:sz w:val="22"/>
          <w:szCs w:val="22"/>
          <w:lang w:val="en-GB" w:eastAsia="en-GB"/>
        </w:rPr>
      </w:pPr>
      <w:r w:rsidRPr="00352F4B">
        <w:rPr>
          <w:rFonts w:eastAsia="Times New Roman" w:cs="Calibri"/>
          <w:b/>
          <w:bCs/>
          <w:color w:val="000000"/>
          <w:sz w:val="22"/>
          <w:szCs w:val="22"/>
          <w:lang w:val="en-GB" w:eastAsia="en-GB"/>
        </w:rPr>
        <w:t>KPIS Warrant Check</w:t>
      </w:r>
      <w:r>
        <w:rPr>
          <w:rFonts w:eastAsia="Times New Roman" w:cs="Calibri"/>
          <w:color w:val="000000"/>
          <w:sz w:val="22"/>
          <w:szCs w:val="22"/>
          <w:lang w:val="en-GB" w:eastAsia="en-GB"/>
        </w:rPr>
        <w:t xml:space="preserve"> -&gt; This API will get the information from KPIS if person have any warrant issued or police quest or any other status.</w:t>
      </w:r>
      <w:r w:rsidRPr="00BE178B">
        <w:rPr>
          <w:rFonts w:eastAsia="Times New Roman" w:cs="Calibri"/>
          <w:color w:val="000000"/>
          <w:sz w:val="22"/>
          <w:szCs w:val="22"/>
          <w:lang w:val="en-GB" w:eastAsia="en-GB"/>
        </w:rPr>
        <w:t xml:space="preserve"> </w:t>
      </w:r>
      <w:r w:rsidR="00352F4B">
        <w:rPr>
          <w:rFonts w:eastAsia="Times New Roman" w:cs="Calibri"/>
          <w:color w:val="000000"/>
          <w:sz w:val="22"/>
          <w:szCs w:val="22"/>
          <w:lang w:val="en-GB" w:eastAsia="en-GB"/>
        </w:rPr>
        <w:t>Regarding parameters, it will use the following parameters:</w:t>
      </w:r>
    </w:p>
    <w:p w14:paraId="75AC3E8D" w14:textId="02C93F08" w:rsidR="00BE178B" w:rsidRDefault="00BE178B" w:rsidP="00BE178B">
      <w:pPr>
        <w:rPr>
          <w:rFonts w:eastAsia="Times New Roman" w:cs="Calibri"/>
          <w:color w:val="000000"/>
          <w:sz w:val="22"/>
          <w:szCs w:val="22"/>
          <w:lang w:val="en-GB" w:eastAsia="en-GB"/>
        </w:rPr>
      </w:pPr>
      <w:r>
        <w:rPr>
          <w:rFonts w:eastAsia="Times New Roman" w:cs="Calibri"/>
          <w:color w:val="000000"/>
          <w:sz w:val="22"/>
          <w:szCs w:val="22"/>
          <w:lang w:val="en-GB" w:eastAsia="en-GB"/>
        </w:rPr>
        <w:tab/>
        <w:t xml:space="preserve">Post: Name, Surname, </w:t>
      </w:r>
      <w:r w:rsidR="00352F4B">
        <w:rPr>
          <w:rFonts w:eastAsia="Times New Roman" w:cs="Calibri"/>
          <w:color w:val="000000"/>
          <w:sz w:val="22"/>
          <w:szCs w:val="22"/>
          <w:lang w:val="en-GB" w:eastAsia="en-GB"/>
        </w:rPr>
        <w:t>Date of Birth</w:t>
      </w:r>
      <w:r>
        <w:rPr>
          <w:rFonts w:eastAsia="Times New Roman" w:cs="Calibri"/>
          <w:color w:val="000000"/>
          <w:sz w:val="22"/>
          <w:szCs w:val="22"/>
          <w:lang w:val="en-GB" w:eastAsia="en-GB"/>
        </w:rPr>
        <w:t xml:space="preserve">, </w:t>
      </w:r>
      <w:r w:rsidR="00352F4B">
        <w:rPr>
          <w:rFonts w:eastAsia="Times New Roman" w:cs="Calibri"/>
          <w:color w:val="000000"/>
          <w:sz w:val="22"/>
          <w:szCs w:val="22"/>
          <w:lang w:val="en-GB" w:eastAsia="en-GB"/>
        </w:rPr>
        <w:t xml:space="preserve">Sex, Father’s Name, </w:t>
      </w:r>
      <w:r>
        <w:rPr>
          <w:rFonts w:eastAsia="Times New Roman" w:cs="Calibri"/>
          <w:color w:val="000000"/>
          <w:sz w:val="22"/>
          <w:szCs w:val="22"/>
          <w:lang w:val="en-GB" w:eastAsia="en-GB"/>
        </w:rPr>
        <w:t>Document Number or any other</w:t>
      </w:r>
    </w:p>
    <w:p w14:paraId="6F28B7DC" w14:textId="63807236" w:rsidR="00352F4B" w:rsidRDefault="00BE178B" w:rsidP="00BE178B">
      <w:pPr>
        <w:rPr>
          <w:rFonts w:eastAsia="Times New Roman" w:cs="Calibri"/>
          <w:color w:val="000000"/>
          <w:sz w:val="22"/>
          <w:szCs w:val="22"/>
          <w:lang w:val="en-GB" w:eastAsia="en-GB"/>
        </w:rPr>
      </w:pPr>
      <w:r>
        <w:rPr>
          <w:rFonts w:eastAsia="Times New Roman" w:cs="Calibri"/>
          <w:color w:val="000000"/>
          <w:sz w:val="22"/>
          <w:szCs w:val="22"/>
          <w:lang w:val="en-GB" w:eastAsia="en-GB"/>
        </w:rPr>
        <w:tab/>
        <w:t>Get: Match Status, Percentage of Match, Comments/Remarks or any other</w:t>
      </w:r>
    </w:p>
    <w:p w14:paraId="2A687E3D" w14:textId="45A4A143" w:rsidR="00352F4B" w:rsidRDefault="00352F4B" w:rsidP="00BE178B">
      <w:pPr>
        <w:rPr>
          <w:rFonts w:eastAsia="Times New Roman" w:cs="Calibri"/>
          <w:color w:val="000000"/>
          <w:sz w:val="22"/>
          <w:szCs w:val="22"/>
          <w:lang w:val="en-GB" w:eastAsia="en-GB"/>
        </w:rPr>
      </w:pPr>
      <w:r w:rsidRPr="00E26EE7">
        <w:rPr>
          <w:rFonts w:eastAsia="Times New Roman" w:cs="Calibri"/>
          <w:b/>
          <w:bCs/>
          <w:color w:val="000000"/>
          <w:sz w:val="22"/>
          <w:szCs w:val="22"/>
          <w:lang w:val="en-GB" w:eastAsia="en-GB"/>
        </w:rPr>
        <w:t>DCAM Data Send/Receive</w:t>
      </w:r>
      <w:r>
        <w:rPr>
          <w:rFonts w:eastAsia="Times New Roman" w:cs="Calibri"/>
          <w:color w:val="000000"/>
          <w:sz w:val="22"/>
          <w:szCs w:val="22"/>
          <w:lang w:val="en-GB" w:eastAsia="en-GB"/>
        </w:rPr>
        <w:t xml:space="preserve"> -&gt; Through this API will be able to send/receive data from DCAM. Regarding parameters, it will use the following parameters:</w:t>
      </w:r>
    </w:p>
    <w:p w14:paraId="7E368ABF" w14:textId="44BD8BE0" w:rsidR="00352F4B" w:rsidRDefault="00352F4B" w:rsidP="00352F4B">
      <w:pPr>
        <w:rPr>
          <w:rFonts w:eastAsia="Times New Roman" w:cs="Calibri"/>
          <w:color w:val="000000"/>
          <w:sz w:val="22"/>
          <w:szCs w:val="22"/>
          <w:lang w:val="en-GB" w:eastAsia="en-GB"/>
        </w:rPr>
      </w:pPr>
      <w:r>
        <w:rPr>
          <w:rFonts w:eastAsia="Times New Roman" w:cs="Calibri"/>
          <w:color w:val="000000"/>
          <w:sz w:val="22"/>
          <w:szCs w:val="22"/>
          <w:lang w:val="en-GB" w:eastAsia="en-GB"/>
        </w:rPr>
        <w:tab/>
        <w:t>Post: Personal Information, Purpose of Registration or any other relevant data specified by actors</w:t>
      </w:r>
    </w:p>
    <w:p w14:paraId="0D75B8AD" w14:textId="6B948EED" w:rsidR="00352F4B" w:rsidRDefault="00352F4B" w:rsidP="00352F4B">
      <w:pPr>
        <w:rPr>
          <w:rFonts w:eastAsia="Times New Roman" w:cs="Calibri"/>
          <w:color w:val="000000"/>
          <w:sz w:val="22"/>
          <w:szCs w:val="22"/>
          <w:lang w:val="en-GB" w:eastAsia="en-GB"/>
        </w:rPr>
      </w:pPr>
      <w:r>
        <w:rPr>
          <w:rFonts w:eastAsia="Times New Roman" w:cs="Calibri"/>
          <w:color w:val="000000"/>
          <w:sz w:val="22"/>
          <w:szCs w:val="22"/>
          <w:lang w:val="en-GB" w:eastAsia="en-GB"/>
        </w:rPr>
        <w:tab/>
        <w:t xml:space="preserve">Get: Reference Number, Access Number, Fingerprints, Fingerprint Date Captured, Venue etc. </w:t>
      </w:r>
    </w:p>
    <w:p w14:paraId="431B6380" w14:textId="3DF19B3B" w:rsidR="00352F4B" w:rsidRDefault="009D5049" w:rsidP="00BE178B">
      <w:pPr>
        <w:rPr>
          <w:rFonts w:eastAsia="Times New Roman" w:cs="Calibri"/>
          <w:color w:val="000000"/>
          <w:sz w:val="22"/>
          <w:szCs w:val="22"/>
          <w:lang w:val="en-GB" w:eastAsia="en-GB"/>
        </w:rPr>
      </w:pPr>
      <w:r w:rsidRPr="00D868C1">
        <w:rPr>
          <w:rFonts w:eastAsia="Times New Roman" w:cs="Calibri"/>
          <w:b/>
          <w:bCs/>
          <w:color w:val="000000"/>
          <w:sz w:val="22"/>
          <w:szCs w:val="22"/>
          <w:lang w:val="en-GB" w:eastAsia="en-GB"/>
        </w:rPr>
        <w:t>AFIS Fingerprint Check</w:t>
      </w:r>
      <w:r>
        <w:rPr>
          <w:rFonts w:eastAsia="Times New Roman" w:cs="Calibri"/>
          <w:color w:val="000000"/>
          <w:sz w:val="22"/>
          <w:szCs w:val="22"/>
          <w:lang w:val="en-GB" w:eastAsia="en-GB"/>
        </w:rPr>
        <w:t xml:space="preserve"> -</w:t>
      </w:r>
      <w:r w:rsidRPr="009D5049">
        <w:rPr>
          <w:rFonts w:eastAsia="Times New Roman" w:cs="Calibri"/>
          <w:color w:val="000000"/>
          <w:sz w:val="22"/>
          <w:szCs w:val="22"/>
          <w:lang w:val="en-GB" w:eastAsia="en-GB"/>
        </w:rPr>
        <w:t xml:space="preserve"> </w:t>
      </w:r>
      <w:r>
        <w:rPr>
          <w:rFonts w:eastAsia="Times New Roman" w:cs="Calibri"/>
          <w:color w:val="000000"/>
          <w:sz w:val="22"/>
          <w:szCs w:val="22"/>
          <w:lang w:val="en-GB" w:eastAsia="en-GB"/>
        </w:rPr>
        <w:t>Through this API will be able to send/receive from AFIS Database. Regarding parameters, it will use the following parameters:</w:t>
      </w:r>
    </w:p>
    <w:p w14:paraId="7A8B10EF" w14:textId="07C5234C" w:rsidR="009D5049" w:rsidRDefault="009D5049" w:rsidP="009D5049">
      <w:pPr>
        <w:rPr>
          <w:rFonts w:eastAsia="Times New Roman" w:cs="Calibri"/>
          <w:color w:val="000000"/>
          <w:sz w:val="22"/>
          <w:szCs w:val="22"/>
          <w:lang w:val="en-GB" w:eastAsia="en-GB"/>
        </w:rPr>
      </w:pPr>
      <w:r>
        <w:rPr>
          <w:rFonts w:eastAsia="Times New Roman" w:cs="Calibri"/>
          <w:color w:val="000000"/>
          <w:sz w:val="22"/>
          <w:szCs w:val="22"/>
          <w:lang w:val="en-GB" w:eastAsia="en-GB"/>
        </w:rPr>
        <w:tab/>
        <w:t>Post: Fingerprints</w:t>
      </w:r>
    </w:p>
    <w:p w14:paraId="764D8CB7" w14:textId="77777777" w:rsidR="00D868C1" w:rsidRDefault="009D5049" w:rsidP="009D5049">
      <w:pPr>
        <w:rPr>
          <w:rFonts w:eastAsia="Times New Roman" w:cs="Calibri"/>
          <w:color w:val="000000"/>
          <w:sz w:val="22"/>
          <w:szCs w:val="22"/>
          <w:lang w:val="en-GB" w:eastAsia="en-GB"/>
        </w:rPr>
      </w:pPr>
      <w:r>
        <w:rPr>
          <w:rFonts w:eastAsia="Times New Roman" w:cs="Calibri"/>
          <w:color w:val="000000"/>
          <w:sz w:val="22"/>
          <w:szCs w:val="22"/>
          <w:lang w:val="en-GB" w:eastAsia="en-GB"/>
        </w:rPr>
        <w:tab/>
        <w:t>Get: Mach Status, Comments</w:t>
      </w:r>
      <w:r w:rsidR="00AE2700">
        <w:rPr>
          <w:rFonts w:eastAsia="Times New Roman" w:cs="Calibri"/>
          <w:color w:val="000000"/>
          <w:sz w:val="22"/>
          <w:szCs w:val="22"/>
          <w:lang w:val="en-GB" w:eastAsia="en-GB"/>
        </w:rPr>
        <w:t xml:space="preserve"> or any other relevant data that both parties agreed.</w:t>
      </w:r>
    </w:p>
    <w:p w14:paraId="44159FC1" w14:textId="1FF05E1E" w:rsidR="009D5049" w:rsidRDefault="00D868C1" w:rsidP="009D5049">
      <w:pPr>
        <w:rPr>
          <w:rFonts w:eastAsia="Times New Roman" w:cs="Calibri"/>
          <w:color w:val="000000"/>
          <w:sz w:val="22"/>
          <w:szCs w:val="22"/>
          <w:lang w:val="en-GB" w:eastAsia="en-GB"/>
        </w:rPr>
      </w:pPr>
      <w:r w:rsidRPr="001D14D4">
        <w:rPr>
          <w:rFonts w:eastAsia="Times New Roman" w:cs="Calibri"/>
          <w:b/>
          <w:bCs/>
          <w:color w:val="000000"/>
          <w:sz w:val="22"/>
          <w:szCs w:val="22"/>
          <w:lang w:val="en-GB" w:eastAsia="en-GB"/>
        </w:rPr>
        <w:t>ILECU Fingerprint Check</w:t>
      </w:r>
      <w:r>
        <w:rPr>
          <w:rFonts w:eastAsia="Times New Roman" w:cs="Calibri"/>
          <w:color w:val="000000"/>
          <w:sz w:val="22"/>
          <w:szCs w:val="22"/>
          <w:lang w:val="en-GB" w:eastAsia="en-GB"/>
        </w:rPr>
        <w:t xml:space="preserve"> - Through this API will be able to provide information for ILECU if the fingerprint received and stored in ILECU will match with any BIS fingerprint collected. Regarding parameters, it will use the following parameters:</w:t>
      </w:r>
    </w:p>
    <w:p w14:paraId="3A9782BC" w14:textId="77777777" w:rsidR="00D868C1" w:rsidRDefault="00D868C1" w:rsidP="00D868C1">
      <w:pPr>
        <w:ind w:firstLine="567"/>
        <w:rPr>
          <w:rFonts w:eastAsia="Times New Roman" w:cs="Calibri"/>
          <w:color w:val="000000"/>
          <w:sz w:val="22"/>
          <w:szCs w:val="22"/>
          <w:lang w:val="en-GB" w:eastAsia="en-GB"/>
        </w:rPr>
      </w:pPr>
      <w:r>
        <w:rPr>
          <w:rFonts w:eastAsia="Times New Roman" w:cs="Calibri"/>
          <w:color w:val="000000"/>
          <w:sz w:val="22"/>
          <w:szCs w:val="22"/>
          <w:lang w:val="en-GB" w:eastAsia="en-GB"/>
        </w:rPr>
        <w:t>Post: Fingerprints</w:t>
      </w:r>
    </w:p>
    <w:p w14:paraId="617F48FA" w14:textId="77777777" w:rsidR="00D868C1" w:rsidRDefault="00D868C1" w:rsidP="00D868C1">
      <w:pPr>
        <w:rPr>
          <w:rFonts w:eastAsia="Times New Roman" w:cs="Calibri"/>
          <w:color w:val="000000"/>
          <w:sz w:val="22"/>
          <w:szCs w:val="22"/>
          <w:lang w:val="en-GB" w:eastAsia="en-GB"/>
        </w:rPr>
      </w:pPr>
      <w:r>
        <w:rPr>
          <w:rFonts w:eastAsia="Times New Roman" w:cs="Calibri"/>
          <w:color w:val="000000"/>
          <w:sz w:val="22"/>
          <w:szCs w:val="22"/>
          <w:lang w:val="en-GB" w:eastAsia="en-GB"/>
        </w:rPr>
        <w:tab/>
        <w:t>Get: Mach Status, Comments or any other relevant data that both parties agreed.</w:t>
      </w:r>
    </w:p>
    <w:p w14:paraId="4BBB428D" w14:textId="73766F16" w:rsidR="001D14D4" w:rsidRDefault="00E16317" w:rsidP="00D868C1">
      <w:pPr>
        <w:rPr>
          <w:rFonts w:eastAsia="Times New Roman" w:cs="Calibri"/>
          <w:color w:val="000000"/>
          <w:sz w:val="22"/>
          <w:szCs w:val="22"/>
          <w:lang w:val="en-GB" w:eastAsia="en-GB"/>
        </w:rPr>
      </w:pPr>
      <w:r w:rsidRPr="005054FD">
        <w:rPr>
          <w:rFonts w:eastAsia="Times New Roman" w:cs="Calibri"/>
          <w:b/>
          <w:bCs/>
          <w:color w:val="000000"/>
          <w:sz w:val="22"/>
          <w:szCs w:val="22"/>
          <w:lang w:val="en-GB" w:eastAsia="en-GB"/>
        </w:rPr>
        <w:t>ILECU Personal Data Check</w:t>
      </w:r>
      <w:r>
        <w:rPr>
          <w:rFonts w:eastAsia="Times New Roman" w:cs="Calibri"/>
          <w:color w:val="000000"/>
          <w:sz w:val="22"/>
          <w:szCs w:val="22"/>
          <w:lang w:val="en-GB" w:eastAsia="en-GB"/>
        </w:rPr>
        <w:t xml:space="preserve"> – Similar as with fingerprints, with ILECU is important to exchange also the personal data provided.</w:t>
      </w:r>
      <w:r w:rsidR="00ED37E2">
        <w:rPr>
          <w:rFonts w:eastAsia="Times New Roman" w:cs="Calibri"/>
          <w:color w:val="000000"/>
          <w:sz w:val="22"/>
          <w:szCs w:val="22"/>
          <w:lang w:val="en-GB" w:eastAsia="en-GB"/>
        </w:rPr>
        <w:t xml:space="preserve"> So, through this API will be able to check if any personal data is located in ILECU database involved in any case or if he/she </w:t>
      </w:r>
      <w:r w:rsidR="00A6017E">
        <w:rPr>
          <w:rFonts w:eastAsia="Times New Roman" w:cs="Calibri"/>
          <w:color w:val="000000"/>
          <w:sz w:val="22"/>
          <w:szCs w:val="22"/>
          <w:lang w:val="en-GB" w:eastAsia="en-GB"/>
        </w:rPr>
        <w:t>has</w:t>
      </w:r>
      <w:r w:rsidR="00ED37E2">
        <w:rPr>
          <w:rFonts w:eastAsia="Times New Roman" w:cs="Calibri"/>
          <w:color w:val="000000"/>
          <w:sz w:val="22"/>
          <w:szCs w:val="22"/>
          <w:lang w:val="en-GB" w:eastAsia="en-GB"/>
        </w:rPr>
        <w:t xml:space="preserve"> bee</w:t>
      </w:r>
      <w:r w:rsidR="00A6017E">
        <w:rPr>
          <w:rFonts w:eastAsia="Times New Roman" w:cs="Calibri"/>
          <w:color w:val="000000"/>
          <w:sz w:val="22"/>
          <w:szCs w:val="22"/>
          <w:lang w:val="en-GB" w:eastAsia="en-GB"/>
        </w:rPr>
        <w:t>n</w:t>
      </w:r>
      <w:r w:rsidR="00ED37E2">
        <w:rPr>
          <w:rFonts w:eastAsia="Times New Roman" w:cs="Calibri"/>
          <w:color w:val="000000"/>
          <w:sz w:val="22"/>
          <w:szCs w:val="22"/>
          <w:lang w:val="en-GB" w:eastAsia="en-GB"/>
        </w:rPr>
        <w:t xml:space="preserve"> involved in any case earlier.</w:t>
      </w:r>
    </w:p>
    <w:p w14:paraId="11E27EF6" w14:textId="4F781B91" w:rsidR="005054FD" w:rsidRDefault="005054FD" w:rsidP="005054FD">
      <w:pPr>
        <w:ind w:firstLine="567"/>
        <w:rPr>
          <w:rFonts w:eastAsia="Times New Roman" w:cs="Calibri"/>
          <w:color w:val="000000"/>
          <w:sz w:val="22"/>
          <w:szCs w:val="22"/>
          <w:lang w:val="en-GB" w:eastAsia="en-GB"/>
        </w:rPr>
      </w:pPr>
      <w:r>
        <w:rPr>
          <w:rFonts w:eastAsia="Times New Roman" w:cs="Calibri"/>
          <w:color w:val="000000"/>
          <w:sz w:val="22"/>
          <w:szCs w:val="22"/>
          <w:lang w:val="en-GB" w:eastAsia="en-GB"/>
        </w:rPr>
        <w:t>Post: Personal Data</w:t>
      </w:r>
    </w:p>
    <w:p w14:paraId="42E4AE59" w14:textId="0D14E351" w:rsidR="005054FD" w:rsidRDefault="005054FD" w:rsidP="00D868C1">
      <w:pPr>
        <w:rPr>
          <w:rFonts w:eastAsia="Times New Roman" w:cs="Calibri"/>
          <w:color w:val="000000"/>
          <w:sz w:val="22"/>
          <w:szCs w:val="22"/>
          <w:lang w:val="en-GB" w:eastAsia="en-GB"/>
        </w:rPr>
      </w:pPr>
      <w:r>
        <w:rPr>
          <w:rFonts w:eastAsia="Times New Roman" w:cs="Calibri"/>
          <w:color w:val="000000"/>
          <w:sz w:val="22"/>
          <w:szCs w:val="22"/>
          <w:lang w:val="en-GB" w:eastAsia="en-GB"/>
        </w:rPr>
        <w:tab/>
        <w:t>Get: Mach Status, Comments or any other relevant data that both parties agreed.</w:t>
      </w:r>
    </w:p>
    <w:p w14:paraId="330A47A9" w14:textId="77777777" w:rsidR="00AF0262" w:rsidRDefault="00AF0262" w:rsidP="00D868C1">
      <w:pPr>
        <w:rPr>
          <w:rFonts w:eastAsia="Times New Roman" w:cs="Calibri"/>
          <w:color w:val="000000"/>
          <w:sz w:val="22"/>
          <w:szCs w:val="22"/>
          <w:lang w:val="en-GB" w:eastAsia="en-GB"/>
        </w:rPr>
      </w:pPr>
    </w:p>
    <w:p w14:paraId="4228099C" w14:textId="77777777" w:rsidR="00AF0262" w:rsidRDefault="00AF0262" w:rsidP="00D868C1">
      <w:pPr>
        <w:rPr>
          <w:rFonts w:eastAsia="Times New Roman" w:cs="Calibri"/>
          <w:color w:val="000000"/>
          <w:sz w:val="22"/>
          <w:szCs w:val="22"/>
          <w:lang w:val="en-GB" w:eastAsia="en-GB"/>
        </w:rPr>
      </w:pPr>
    </w:p>
    <w:p w14:paraId="5B2200C4" w14:textId="2979A425" w:rsidR="00BE178B" w:rsidRDefault="00D52934" w:rsidP="006629DB">
      <w:pPr>
        <w:rPr>
          <w:rFonts w:eastAsia="Times New Roman" w:cs="Calibri"/>
          <w:color w:val="000000"/>
          <w:sz w:val="22"/>
          <w:szCs w:val="22"/>
          <w:lang w:val="en-GB" w:eastAsia="en-GB"/>
        </w:rPr>
      </w:pPr>
      <w:r w:rsidRPr="00060495">
        <w:rPr>
          <w:rFonts w:eastAsia="Times New Roman" w:cs="Calibri"/>
          <w:b/>
          <w:bCs/>
          <w:color w:val="000000"/>
          <w:sz w:val="22"/>
          <w:szCs w:val="22"/>
          <w:lang w:val="en-GB" w:eastAsia="en-GB"/>
        </w:rPr>
        <w:lastRenderedPageBreak/>
        <w:t>KVIS Persons Check</w:t>
      </w:r>
      <w:r>
        <w:rPr>
          <w:rFonts w:eastAsia="Times New Roman" w:cs="Calibri"/>
          <w:color w:val="000000"/>
          <w:sz w:val="22"/>
          <w:szCs w:val="22"/>
          <w:lang w:val="en-GB" w:eastAsia="en-GB"/>
        </w:rPr>
        <w:t xml:space="preserve"> – This API will serve to check if the collected data have any match with any person that Kosovo’s Embassy in any country have enrolled fingerprints for issuing Visa </w:t>
      </w:r>
      <w:r w:rsidR="00060495">
        <w:rPr>
          <w:rFonts w:eastAsia="Times New Roman" w:cs="Calibri"/>
          <w:color w:val="000000"/>
          <w:sz w:val="22"/>
          <w:szCs w:val="22"/>
          <w:lang w:val="en-GB" w:eastAsia="en-GB"/>
        </w:rPr>
        <w:t>Entrance. Regarding parameters, it will use the following parameters:</w:t>
      </w:r>
    </w:p>
    <w:p w14:paraId="25A4CCC5" w14:textId="77777777" w:rsidR="00060495" w:rsidRDefault="00060495" w:rsidP="00060495">
      <w:pPr>
        <w:ind w:firstLine="567"/>
        <w:rPr>
          <w:rFonts w:eastAsia="Times New Roman" w:cs="Calibri"/>
          <w:color w:val="000000"/>
          <w:sz w:val="22"/>
          <w:szCs w:val="22"/>
          <w:lang w:val="en-GB" w:eastAsia="en-GB"/>
        </w:rPr>
      </w:pPr>
      <w:r>
        <w:rPr>
          <w:rFonts w:eastAsia="Times New Roman" w:cs="Calibri"/>
          <w:color w:val="000000"/>
          <w:sz w:val="22"/>
          <w:szCs w:val="22"/>
          <w:lang w:val="en-GB" w:eastAsia="en-GB"/>
        </w:rPr>
        <w:t>Post: Personal Data</w:t>
      </w:r>
    </w:p>
    <w:p w14:paraId="3E507363" w14:textId="77777777" w:rsidR="00060495" w:rsidRDefault="00060495" w:rsidP="00060495">
      <w:pPr>
        <w:rPr>
          <w:rFonts w:eastAsia="Times New Roman" w:cs="Calibri"/>
          <w:color w:val="000000"/>
          <w:sz w:val="22"/>
          <w:szCs w:val="22"/>
          <w:lang w:val="en-GB" w:eastAsia="en-GB"/>
        </w:rPr>
      </w:pPr>
      <w:r>
        <w:rPr>
          <w:rFonts w:eastAsia="Times New Roman" w:cs="Calibri"/>
          <w:color w:val="000000"/>
          <w:sz w:val="22"/>
          <w:szCs w:val="22"/>
          <w:lang w:val="en-GB" w:eastAsia="en-GB"/>
        </w:rPr>
        <w:tab/>
        <w:t>Get: Mach Status, Comments or any other relevant data that both parties agreed.</w:t>
      </w:r>
    </w:p>
    <w:p w14:paraId="523E083F" w14:textId="37562258" w:rsidR="00060495" w:rsidRDefault="00060495" w:rsidP="00060495">
      <w:pPr>
        <w:rPr>
          <w:rFonts w:eastAsia="Times New Roman" w:cs="Calibri"/>
          <w:color w:val="000000"/>
          <w:sz w:val="22"/>
          <w:szCs w:val="22"/>
          <w:lang w:val="en-GB" w:eastAsia="en-GB"/>
        </w:rPr>
      </w:pPr>
      <w:r w:rsidRPr="00060495">
        <w:rPr>
          <w:rFonts w:eastAsia="Times New Roman" w:cs="Calibri"/>
          <w:b/>
          <w:bCs/>
          <w:color w:val="000000"/>
          <w:sz w:val="22"/>
          <w:szCs w:val="22"/>
          <w:lang w:val="en-GB" w:eastAsia="en-GB"/>
        </w:rPr>
        <w:t xml:space="preserve">KVIS </w:t>
      </w:r>
      <w:r>
        <w:rPr>
          <w:rFonts w:eastAsia="Times New Roman" w:cs="Calibri"/>
          <w:b/>
          <w:bCs/>
          <w:color w:val="000000"/>
          <w:sz w:val="22"/>
          <w:szCs w:val="22"/>
          <w:lang w:val="en-GB" w:eastAsia="en-GB"/>
        </w:rPr>
        <w:t>Biometric</w:t>
      </w:r>
      <w:r w:rsidRPr="00060495">
        <w:rPr>
          <w:rFonts w:eastAsia="Times New Roman" w:cs="Calibri"/>
          <w:b/>
          <w:bCs/>
          <w:color w:val="000000"/>
          <w:sz w:val="22"/>
          <w:szCs w:val="22"/>
          <w:lang w:val="en-GB" w:eastAsia="en-GB"/>
        </w:rPr>
        <w:t xml:space="preserve"> Check</w:t>
      </w:r>
      <w:r>
        <w:rPr>
          <w:rFonts w:eastAsia="Times New Roman" w:cs="Calibri"/>
          <w:b/>
          <w:bCs/>
          <w:color w:val="000000"/>
          <w:sz w:val="22"/>
          <w:szCs w:val="22"/>
          <w:lang w:val="en-GB" w:eastAsia="en-GB"/>
        </w:rPr>
        <w:t xml:space="preserve"> – </w:t>
      </w:r>
      <w:r>
        <w:rPr>
          <w:rFonts w:eastAsia="Times New Roman" w:cs="Calibri"/>
          <w:color w:val="000000"/>
          <w:sz w:val="22"/>
          <w:szCs w:val="22"/>
          <w:lang w:val="en-GB" w:eastAsia="en-GB"/>
        </w:rPr>
        <w:t>Through this API will be able to provide information for Kosovo Visa System KVIS if the fingerprint received and stored in BIS will match with any KVIS fingerprint collected. Regarding parameters, it will use the following parameters:</w:t>
      </w:r>
    </w:p>
    <w:p w14:paraId="49BF56DA" w14:textId="77777777" w:rsidR="00657D3A" w:rsidRDefault="00657D3A" w:rsidP="00657D3A">
      <w:pPr>
        <w:rPr>
          <w:rFonts w:eastAsia="Times New Roman" w:cs="Calibri"/>
          <w:color w:val="000000"/>
          <w:sz w:val="22"/>
          <w:szCs w:val="22"/>
          <w:lang w:val="en-GB" w:eastAsia="en-GB"/>
        </w:rPr>
      </w:pPr>
      <w:r>
        <w:rPr>
          <w:rFonts w:eastAsia="Times New Roman" w:cs="Calibri"/>
          <w:color w:val="000000"/>
          <w:sz w:val="22"/>
          <w:szCs w:val="22"/>
          <w:lang w:val="en-GB" w:eastAsia="en-GB"/>
        </w:rPr>
        <w:tab/>
        <w:t>Post: Fingerprints</w:t>
      </w:r>
    </w:p>
    <w:p w14:paraId="405E1604" w14:textId="15058CDA" w:rsidR="00060495" w:rsidRDefault="00657D3A" w:rsidP="006629DB">
      <w:pPr>
        <w:rPr>
          <w:rFonts w:eastAsia="Times New Roman" w:cs="Calibri"/>
          <w:color w:val="000000"/>
          <w:sz w:val="22"/>
          <w:szCs w:val="22"/>
          <w:lang w:val="en-GB" w:eastAsia="en-GB"/>
        </w:rPr>
      </w:pPr>
      <w:r>
        <w:rPr>
          <w:rFonts w:eastAsia="Times New Roman" w:cs="Calibri"/>
          <w:color w:val="000000"/>
          <w:sz w:val="22"/>
          <w:szCs w:val="22"/>
          <w:lang w:val="en-GB" w:eastAsia="en-GB"/>
        </w:rPr>
        <w:tab/>
        <w:t>Get: Mach Status, Comments or any other relevant data that both parties agreed.</w:t>
      </w:r>
    </w:p>
    <w:p w14:paraId="64D42102" w14:textId="2DCF967E" w:rsidR="00A90EDE" w:rsidRDefault="00657D3A" w:rsidP="006629DB">
      <w:r w:rsidRPr="00657D3A">
        <w:rPr>
          <w:rFonts w:eastAsia="Times New Roman" w:cs="Calibri"/>
          <w:b/>
          <w:bCs/>
          <w:color w:val="000000"/>
          <w:sz w:val="22"/>
          <w:szCs w:val="22"/>
          <w:lang w:val="en-GB" w:eastAsia="en-GB"/>
        </w:rPr>
        <w:t>Check 90/180 Days</w:t>
      </w:r>
      <w:r>
        <w:rPr>
          <w:rFonts w:eastAsia="Times New Roman" w:cs="Calibri"/>
          <w:color w:val="000000"/>
          <w:sz w:val="22"/>
          <w:szCs w:val="22"/>
          <w:lang w:val="en-GB" w:eastAsia="en-GB"/>
        </w:rPr>
        <w:t xml:space="preserve"> – Through this API </w:t>
      </w:r>
      <w:r>
        <w:t>should be able to provide an API available for Ministry of Labor and Welfare, Department of Employment in order to check the foreigner persons who overstayed more than 90 days / 180</w:t>
      </w:r>
    </w:p>
    <w:p w14:paraId="2A627529" w14:textId="77777777" w:rsidR="00A90EDE" w:rsidRDefault="00A90EDE" w:rsidP="00A90EDE">
      <w:pPr>
        <w:ind w:firstLine="567"/>
        <w:rPr>
          <w:rFonts w:eastAsia="Times New Roman" w:cs="Calibri"/>
          <w:color w:val="000000"/>
          <w:sz w:val="22"/>
          <w:szCs w:val="22"/>
          <w:lang w:val="en-GB" w:eastAsia="en-GB"/>
        </w:rPr>
      </w:pPr>
      <w:r>
        <w:rPr>
          <w:rFonts w:eastAsia="Times New Roman" w:cs="Calibri"/>
          <w:color w:val="000000"/>
          <w:sz w:val="22"/>
          <w:szCs w:val="22"/>
          <w:lang w:val="en-GB" w:eastAsia="en-GB"/>
        </w:rPr>
        <w:t>Post: Name, Surname, Date of Birth, Sex, Father’s Name, Document Number or any other</w:t>
      </w:r>
    </w:p>
    <w:p w14:paraId="1E357DA3" w14:textId="1F4ECA76" w:rsidR="00A90EDE" w:rsidRDefault="00A90EDE" w:rsidP="00A90EDE">
      <w:pPr>
        <w:rPr>
          <w:rFonts w:eastAsia="Times New Roman" w:cs="Calibri"/>
          <w:color w:val="000000"/>
          <w:sz w:val="22"/>
          <w:szCs w:val="22"/>
          <w:lang w:val="en-GB" w:eastAsia="en-GB"/>
        </w:rPr>
      </w:pPr>
      <w:r>
        <w:rPr>
          <w:rFonts w:eastAsia="Times New Roman" w:cs="Calibri"/>
          <w:color w:val="000000"/>
          <w:sz w:val="22"/>
          <w:szCs w:val="22"/>
          <w:lang w:val="en-GB" w:eastAsia="en-GB"/>
        </w:rPr>
        <w:tab/>
        <w:t>Get: Match Status, Percentage of Match, Comments/Remarks or any other</w:t>
      </w:r>
      <w:r w:rsidR="00154BE2">
        <w:rPr>
          <w:rFonts w:eastAsia="Times New Roman" w:cs="Calibri"/>
          <w:color w:val="000000"/>
          <w:sz w:val="22"/>
          <w:szCs w:val="22"/>
          <w:lang w:val="en-GB" w:eastAsia="en-GB"/>
        </w:rPr>
        <w:t xml:space="preserve"> attribute</w:t>
      </w:r>
    </w:p>
    <w:p w14:paraId="4D5AAB17" w14:textId="29B04A93" w:rsidR="00A90EDE" w:rsidRDefault="00F82E45" w:rsidP="006629DB">
      <w:pPr>
        <w:rPr>
          <w:rFonts w:eastAsia="Times New Roman" w:cs="Calibri"/>
          <w:color w:val="000000"/>
          <w:sz w:val="22"/>
          <w:szCs w:val="22"/>
          <w:lang w:val="en-GB" w:eastAsia="en-GB"/>
        </w:rPr>
      </w:pPr>
      <w:r w:rsidRPr="008B5703">
        <w:rPr>
          <w:rFonts w:eastAsia="Times New Roman" w:cs="Calibri"/>
          <w:b/>
          <w:bCs/>
          <w:color w:val="000000"/>
          <w:sz w:val="22"/>
          <w:szCs w:val="22"/>
          <w:lang w:val="en-GB" w:eastAsia="en-GB"/>
        </w:rPr>
        <w:t>DPD Fingerprint Check</w:t>
      </w:r>
      <w:r>
        <w:rPr>
          <w:rFonts w:eastAsia="Times New Roman" w:cs="Calibri"/>
          <w:color w:val="000000"/>
          <w:sz w:val="22"/>
          <w:szCs w:val="22"/>
          <w:lang w:val="en-GB" w:eastAsia="en-GB"/>
        </w:rPr>
        <w:t xml:space="preserve"> – Through this API should be able to check if the fingerprint collected will match with any database record.</w:t>
      </w:r>
    </w:p>
    <w:p w14:paraId="634EED79" w14:textId="77777777" w:rsidR="008B5703" w:rsidRDefault="008B5703" w:rsidP="008B5703">
      <w:pPr>
        <w:ind w:firstLine="567"/>
        <w:rPr>
          <w:rFonts w:eastAsia="Times New Roman" w:cs="Calibri"/>
          <w:color w:val="000000"/>
          <w:sz w:val="22"/>
          <w:szCs w:val="22"/>
          <w:lang w:val="en-GB" w:eastAsia="en-GB"/>
        </w:rPr>
      </w:pPr>
      <w:r>
        <w:rPr>
          <w:rFonts w:eastAsia="Times New Roman" w:cs="Calibri"/>
          <w:color w:val="000000"/>
          <w:sz w:val="22"/>
          <w:szCs w:val="22"/>
          <w:lang w:val="en-GB" w:eastAsia="en-GB"/>
        </w:rPr>
        <w:t>Post: Fingerprints</w:t>
      </w:r>
    </w:p>
    <w:p w14:paraId="65F92ECB" w14:textId="77777777" w:rsidR="008B5703" w:rsidRDefault="008B5703" w:rsidP="008B5703">
      <w:pPr>
        <w:rPr>
          <w:rFonts w:eastAsia="Times New Roman" w:cs="Calibri"/>
          <w:color w:val="000000"/>
          <w:sz w:val="22"/>
          <w:szCs w:val="22"/>
          <w:lang w:val="en-GB" w:eastAsia="en-GB"/>
        </w:rPr>
      </w:pPr>
      <w:r>
        <w:rPr>
          <w:rFonts w:eastAsia="Times New Roman" w:cs="Calibri"/>
          <w:color w:val="000000"/>
          <w:sz w:val="22"/>
          <w:szCs w:val="22"/>
          <w:lang w:val="en-GB" w:eastAsia="en-GB"/>
        </w:rPr>
        <w:tab/>
        <w:t>Get: Mach Status, Comments or any other relevant data that both parties agreed.</w:t>
      </w:r>
    </w:p>
    <w:p w14:paraId="0806B3E1" w14:textId="6D0927EA" w:rsidR="00154BE2" w:rsidRDefault="00154BE2" w:rsidP="00154BE2">
      <w:pPr>
        <w:rPr>
          <w:rFonts w:eastAsia="Times New Roman" w:cs="Calibri"/>
          <w:color w:val="000000"/>
          <w:sz w:val="22"/>
          <w:szCs w:val="22"/>
          <w:lang w:val="en-GB" w:eastAsia="en-GB"/>
        </w:rPr>
      </w:pPr>
      <w:r>
        <w:rPr>
          <w:rFonts w:eastAsia="Times New Roman" w:cs="Calibri"/>
          <w:b/>
          <w:bCs/>
          <w:color w:val="000000"/>
          <w:sz w:val="22"/>
          <w:szCs w:val="22"/>
          <w:lang w:val="en-GB" w:eastAsia="en-GB"/>
        </w:rPr>
        <w:t>Mobile API</w:t>
      </w:r>
      <w:r>
        <w:rPr>
          <w:rFonts w:eastAsia="Times New Roman" w:cs="Calibri"/>
          <w:color w:val="000000"/>
          <w:sz w:val="22"/>
          <w:szCs w:val="22"/>
          <w:lang w:val="en-GB" w:eastAsia="en-GB"/>
        </w:rPr>
        <w:t xml:space="preserve"> – Through this API should be able to </w:t>
      </w:r>
      <w:r w:rsidR="000B4AF0">
        <w:rPr>
          <w:rFonts w:eastAsia="Times New Roman" w:cs="Calibri"/>
          <w:color w:val="000000"/>
          <w:sz w:val="22"/>
          <w:szCs w:val="22"/>
          <w:lang w:val="en-GB" w:eastAsia="en-GB"/>
        </w:rPr>
        <w:t>send data to BIS</w:t>
      </w:r>
    </w:p>
    <w:p w14:paraId="042F8600" w14:textId="3F6356F8" w:rsidR="00154BE2" w:rsidRDefault="00154BE2" w:rsidP="00154BE2">
      <w:pPr>
        <w:ind w:firstLine="567"/>
        <w:rPr>
          <w:rFonts w:eastAsia="Times New Roman" w:cs="Calibri"/>
          <w:color w:val="000000"/>
          <w:sz w:val="22"/>
          <w:szCs w:val="22"/>
          <w:lang w:val="en-GB" w:eastAsia="en-GB"/>
        </w:rPr>
      </w:pPr>
      <w:r>
        <w:rPr>
          <w:rFonts w:eastAsia="Times New Roman" w:cs="Calibri"/>
          <w:color w:val="000000"/>
          <w:sz w:val="22"/>
          <w:szCs w:val="22"/>
          <w:lang w:val="en-GB" w:eastAsia="en-GB"/>
        </w:rPr>
        <w:t xml:space="preserve">Post: Fingerprint, Name, Surname, Date of Birth, Sex or any other relevant </w:t>
      </w:r>
      <w:r w:rsidR="000B4AF0">
        <w:rPr>
          <w:rFonts w:eastAsia="Times New Roman" w:cs="Calibri"/>
          <w:color w:val="000000"/>
          <w:sz w:val="22"/>
          <w:szCs w:val="22"/>
          <w:lang w:val="en-GB" w:eastAsia="en-GB"/>
        </w:rPr>
        <w:t>data registered</w:t>
      </w:r>
    </w:p>
    <w:p w14:paraId="66C05823" w14:textId="1B84C616" w:rsidR="008B5703" w:rsidRPr="00FF6E7D" w:rsidRDefault="00154BE2" w:rsidP="006629DB">
      <w:pPr>
        <w:rPr>
          <w:rFonts w:eastAsia="Times New Roman" w:cs="Calibri"/>
          <w:color w:val="000000"/>
          <w:sz w:val="22"/>
          <w:szCs w:val="22"/>
          <w:lang w:val="en-GB" w:eastAsia="en-GB"/>
        </w:rPr>
      </w:pPr>
      <w:r>
        <w:rPr>
          <w:rFonts w:eastAsia="Times New Roman" w:cs="Calibri"/>
          <w:color w:val="000000"/>
          <w:sz w:val="22"/>
          <w:szCs w:val="22"/>
          <w:lang w:val="en-GB" w:eastAsia="en-GB"/>
        </w:rPr>
        <w:tab/>
        <w:t xml:space="preserve">Get: </w:t>
      </w:r>
      <w:r w:rsidR="000B4AF0">
        <w:rPr>
          <w:rFonts w:eastAsia="Times New Roman" w:cs="Calibri"/>
          <w:color w:val="000000"/>
          <w:sz w:val="22"/>
          <w:szCs w:val="22"/>
          <w:lang w:val="en-GB" w:eastAsia="en-GB"/>
        </w:rPr>
        <w:t>Status</w:t>
      </w:r>
    </w:p>
    <w:p w14:paraId="2B050BD4" w14:textId="433A3F7B" w:rsidR="006629DB" w:rsidRDefault="006629DB" w:rsidP="006629DB">
      <w:pPr>
        <w:pStyle w:val="Documentationpagesubheading"/>
        <w:spacing w:before="240"/>
        <w:jc w:val="both"/>
        <w:rPr>
          <w:b w:val="0"/>
          <w:color w:val="auto"/>
          <w:sz w:val="24"/>
        </w:rPr>
      </w:pPr>
      <w:r w:rsidRPr="00A1290E">
        <w:rPr>
          <w:bCs/>
          <w:color w:val="auto"/>
          <w:sz w:val="24"/>
        </w:rPr>
        <w:t>Table</w:t>
      </w:r>
      <w:r>
        <w:rPr>
          <w:bCs/>
          <w:color w:val="auto"/>
          <w:sz w:val="24"/>
        </w:rPr>
        <w:t xml:space="preserve"> 1</w:t>
      </w:r>
      <w:r w:rsidR="0058581B">
        <w:rPr>
          <w:bCs/>
          <w:color w:val="auto"/>
          <w:sz w:val="24"/>
        </w:rPr>
        <w:t>2</w:t>
      </w:r>
      <w:r w:rsidRPr="00A1290E">
        <w:rPr>
          <w:bCs/>
          <w:color w:val="auto"/>
          <w:sz w:val="24"/>
        </w:rPr>
        <w:t>.</w:t>
      </w:r>
      <w:r>
        <w:rPr>
          <w:b w:val="0"/>
          <w:color w:val="auto"/>
          <w:sz w:val="24"/>
        </w:rPr>
        <w:t xml:space="preserve"> Functional Requirements for Integration</w:t>
      </w:r>
    </w:p>
    <w:tbl>
      <w:tblPr>
        <w:tblStyle w:val="TableGrid"/>
        <w:tblW w:w="0" w:type="auto"/>
        <w:tblLayout w:type="fixed"/>
        <w:tblLook w:val="04A0" w:firstRow="1" w:lastRow="0" w:firstColumn="1" w:lastColumn="0" w:noHBand="0" w:noVBand="1"/>
      </w:tblPr>
      <w:tblGrid>
        <w:gridCol w:w="959"/>
        <w:gridCol w:w="8328"/>
      </w:tblGrid>
      <w:tr w:rsidR="006629DB" w:rsidRPr="006D553B" w14:paraId="5382A1B3" w14:textId="77777777" w:rsidTr="00971D34">
        <w:tc>
          <w:tcPr>
            <w:tcW w:w="959" w:type="dxa"/>
          </w:tcPr>
          <w:p w14:paraId="3BE84E0B" w14:textId="77777777" w:rsidR="006629DB" w:rsidRPr="006D553B" w:rsidRDefault="006629DB" w:rsidP="00971D34">
            <w:pPr>
              <w:rPr>
                <w:b/>
                <w:bCs/>
              </w:rPr>
            </w:pPr>
            <w:r>
              <w:rPr>
                <w:b/>
                <w:bCs/>
              </w:rPr>
              <w:t>No.</w:t>
            </w:r>
          </w:p>
        </w:tc>
        <w:tc>
          <w:tcPr>
            <w:tcW w:w="8328" w:type="dxa"/>
          </w:tcPr>
          <w:p w14:paraId="5A06D768" w14:textId="77777777" w:rsidR="006629DB" w:rsidRPr="006D553B" w:rsidRDefault="006629DB" w:rsidP="00971D34">
            <w:pPr>
              <w:rPr>
                <w:b/>
                <w:bCs/>
              </w:rPr>
            </w:pPr>
            <w:r w:rsidRPr="006D553B">
              <w:rPr>
                <w:b/>
                <w:bCs/>
              </w:rPr>
              <w:t>Requirement Description</w:t>
            </w:r>
          </w:p>
        </w:tc>
      </w:tr>
      <w:tr w:rsidR="006629DB" w14:paraId="20E3A729" w14:textId="77777777" w:rsidTr="00971D34">
        <w:tc>
          <w:tcPr>
            <w:tcW w:w="959" w:type="dxa"/>
          </w:tcPr>
          <w:p w14:paraId="55821F9A" w14:textId="2F58BCE4" w:rsidR="006629DB" w:rsidRDefault="00DC1FC9" w:rsidP="00971D34">
            <w:r>
              <w:t>8</w:t>
            </w:r>
            <w:r w:rsidR="00687FA8">
              <w:t>.1.2</w:t>
            </w:r>
            <w:r w:rsidR="006629DB">
              <w:t>.0</w:t>
            </w:r>
          </w:p>
        </w:tc>
        <w:tc>
          <w:tcPr>
            <w:tcW w:w="8328" w:type="dxa"/>
          </w:tcPr>
          <w:p w14:paraId="7C032D09" w14:textId="023B3287" w:rsidR="006629DB" w:rsidRDefault="0031610E" w:rsidP="00971D34">
            <w:r>
              <w:t>It should be able to check in BMS Database – Stoplist using the API for BMS</w:t>
            </w:r>
          </w:p>
        </w:tc>
      </w:tr>
      <w:tr w:rsidR="0031610E" w14:paraId="31C5F159" w14:textId="77777777" w:rsidTr="00971D34">
        <w:tc>
          <w:tcPr>
            <w:tcW w:w="959" w:type="dxa"/>
          </w:tcPr>
          <w:p w14:paraId="58909128" w14:textId="65E948B8" w:rsidR="0031610E" w:rsidRDefault="00DC1FC9" w:rsidP="0031610E">
            <w:r>
              <w:t>8</w:t>
            </w:r>
            <w:r w:rsidR="0031610E">
              <w:t>.1.2.1</w:t>
            </w:r>
          </w:p>
        </w:tc>
        <w:tc>
          <w:tcPr>
            <w:tcW w:w="8328" w:type="dxa"/>
          </w:tcPr>
          <w:p w14:paraId="3D1D8D63" w14:textId="1E3D5707" w:rsidR="0031610E" w:rsidRDefault="0031610E" w:rsidP="0031610E">
            <w:r>
              <w:t>It should be able to check in KPIS Database Warrants using the API for KPIS</w:t>
            </w:r>
          </w:p>
        </w:tc>
      </w:tr>
      <w:tr w:rsidR="0031610E" w14:paraId="6EB16EBD" w14:textId="77777777" w:rsidTr="00971D34">
        <w:tc>
          <w:tcPr>
            <w:tcW w:w="959" w:type="dxa"/>
          </w:tcPr>
          <w:p w14:paraId="11C8A9C5" w14:textId="6E04DCC0" w:rsidR="0031610E" w:rsidRDefault="00DC1FC9" w:rsidP="0031610E">
            <w:r>
              <w:t>8</w:t>
            </w:r>
            <w:r w:rsidR="0031610E">
              <w:t>.1.2.2</w:t>
            </w:r>
          </w:p>
        </w:tc>
        <w:tc>
          <w:tcPr>
            <w:tcW w:w="8328" w:type="dxa"/>
          </w:tcPr>
          <w:p w14:paraId="5A259426" w14:textId="7AD1B7FD" w:rsidR="0031610E" w:rsidRDefault="0031610E" w:rsidP="0031610E">
            <w:r>
              <w:t xml:space="preserve">It should be able to </w:t>
            </w:r>
            <w:r w:rsidR="00A71999">
              <w:t>send reference number and check results through API to DCAM</w:t>
            </w:r>
          </w:p>
        </w:tc>
      </w:tr>
      <w:tr w:rsidR="0031610E" w14:paraId="3F9495D8" w14:textId="77777777" w:rsidTr="00971D34">
        <w:tc>
          <w:tcPr>
            <w:tcW w:w="959" w:type="dxa"/>
          </w:tcPr>
          <w:p w14:paraId="27F228F2" w14:textId="4668EB87" w:rsidR="0031610E" w:rsidRDefault="00DC1FC9" w:rsidP="0031610E">
            <w:r>
              <w:t>8</w:t>
            </w:r>
            <w:r w:rsidR="0031610E">
              <w:t>.1.2.3</w:t>
            </w:r>
          </w:p>
        </w:tc>
        <w:tc>
          <w:tcPr>
            <w:tcW w:w="8328" w:type="dxa"/>
          </w:tcPr>
          <w:p w14:paraId="10198F21" w14:textId="73B87700" w:rsidR="0031610E" w:rsidRDefault="0031610E" w:rsidP="0031610E">
            <w:r>
              <w:t xml:space="preserve">It should be able to receive from DCAM the </w:t>
            </w:r>
            <w:r w:rsidR="00A71999">
              <w:t>collections</w:t>
            </w:r>
          </w:p>
        </w:tc>
      </w:tr>
      <w:tr w:rsidR="0031610E" w14:paraId="75D736D3" w14:textId="77777777" w:rsidTr="00971D34">
        <w:tc>
          <w:tcPr>
            <w:tcW w:w="959" w:type="dxa"/>
          </w:tcPr>
          <w:p w14:paraId="4245436E" w14:textId="70192D25" w:rsidR="0031610E" w:rsidRDefault="00DC1FC9" w:rsidP="0031610E">
            <w:r>
              <w:t>8</w:t>
            </w:r>
            <w:r w:rsidR="0031610E">
              <w:t>.1.2.4</w:t>
            </w:r>
          </w:p>
        </w:tc>
        <w:tc>
          <w:tcPr>
            <w:tcW w:w="8328" w:type="dxa"/>
          </w:tcPr>
          <w:p w14:paraId="7638A322" w14:textId="177158A2" w:rsidR="0031610E" w:rsidRDefault="0031610E" w:rsidP="0031610E">
            <w:r>
              <w:t>It should be able to check in KVIS Database using APIs for DPD</w:t>
            </w:r>
          </w:p>
        </w:tc>
      </w:tr>
      <w:tr w:rsidR="0031610E" w14:paraId="417CA039" w14:textId="77777777" w:rsidTr="00971D34">
        <w:tc>
          <w:tcPr>
            <w:tcW w:w="959" w:type="dxa"/>
          </w:tcPr>
          <w:p w14:paraId="5C5F3702" w14:textId="5C0BDBEF" w:rsidR="0031610E" w:rsidRDefault="00DC1FC9" w:rsidP="0031610E">
            <w:r>
              <w:lastRenderedPageBreak/>
              <w:t>8</w:t>
            </w:r>
            <w:r w:rsidR="0031610E">
              <w:t>.1.2.5</w:t>
            </w:r>
          </w:p>
        </w:tc>
        <w:tc>
          <w:tcPr>
            <w:tcW w:w="8328" w:type="dxa"/>
          </w:tcPr>
          <w:p w14:paraId="4BCE3964" w14:textId="38940BA6" w:rsidR="0031610E" w:rsidRDefault="0031610E" w:rsidP="0031610E">
            <w:r>
              <w:t xml:space="preserve">It should be able to provide biometric info to ILECU module via API </w:t>
            </w:r>
          </w:p>
        </w:tc>
      </w:tr>
      <w:tr w:rsidR="0031610E" w14:paraId="418A946B" w14:textId="77777777" w:rsidTr="00971D34">
        <w:tc>
          <w:tcPr>
            <w:tcW w:w="959" w:type="dxa"/>
          </w:tcPr>
          <w:p w14:paraId="651B7DF3" w14:textId="2301FE6B" w:rsidR="0031610E" w:rsidRDefault="00DC1FC9" w:rsidP="0031610E">
            <w:r>
              <w:t>8</w:t>
            </w:r>
            <w:r w:rsidR="0031610E">
              <w:t>.1.2.6</w:t>
            </w:r>
          </w:p>
        </w:tc>
        <w:tc>
          <w:tcPr>
            <w:tcW w:w="8328" w:type="dxa"/>
          </w:tcPr>
          <w:p w14:paraId="6ABBCBE9" w14:textId="32930C17" w:rsidR="0031610E" w:rsidRDefault="0031610E" w:rsidP="0031610E">
            <w:r>
              <w:t>It should be able to check in AFIS database and to receive the status via API</w:t>
            </w:r>
          </w:p>
        </w:tc>
      </w:tr>
      <w:tr w:rsidR="001C1ABB" w14:paraId="73981E25" w14:textId="77777777" w:rsidTr="00971D34">
        <w:tc>
          <w:tcPr>
            <w:tcW w:w="959" w:type="dxa"/>
          </w:tcPr>
          <w:p w14:paraId="04A38C66" w14:textId="33C49140" w:rsidR="001C1ABB" w:rsidRDefault="00DC1FC9" w:rsidP="0031610E">
            <w:r>
              <w:t>8</w:t>
            </w:r>
            <w:r w:rsidR="001C1ABB">
              <w:t>.1.2.7</w:t>
            </w:r>
          </w:p>
        </w:tc>
        <w:tc>
          <w:tcPr>
            <w:tcW w:w="8328" w:type="dxa"/>
          </w:tcPr>
          <w:p w14:paraId="114DE007" w14:textId="7EE55A44" w:rsidR="001C1ABB" w:rsidRDefault="001C1ABB" w:rsidP="0031610E">
            <w:r>
              <w:t xml:space="preserve">It should be able to provide an API available for Ministry of Labor and Welfare, Department of Employment in order to check the foreigner persons who overstayed more than 90 days / 180. This would avoid the existing communication </w:t>
            </w:r>
            <w:r w:rsidR="000C7FE2">
              <w:t>for sending confirmation via email</w:t>
            </w:r>
            <w:r w:rsidR="00304449">
              <w:t xml:space="preserve"> for each person checked.</w:t>
            </w:r>
          </w:p>
        </w:tc>
      </w:tr>
      <w:tr w:rsidR="009B16CD" w14:paraId="23F5C4EC" w14:textId="77777777" w:rsidTr="00971D34">
        <w:tc>
          <w:tcPr>
            <w:tcW w:w="959" w:type="dxa"/>
          </w:tcPr>
          <w:p w14:paraId="4208D301" w14:textId="3771EBC8" w:rsidR="009B16CD" w:rsidRDefault="00DC1FC9" w:rsidP="0031610E">
            <w:r>
              <w:t>8</w:t>
            </w:r>
            <w:r w:rsidR="009B16CD">
              <w:t>.1.2.</w:t>
            </w:r>
            <w:r w:rsidR="001C1ABB">
              <w:t>8</w:t>
            </w:r>
          </w:p>
        </w:tc>
        <w:tc>
          <w:tcPr>
            <w:tcW w:w="8328" w:type="dxa"/>
          </w:tcPr>
          <w:p w14:paraId="67939631" w14:textId="52758F2C" w:rsidR="009B16CD" w:rsidRDefault="009B16CD" w:rsidP="0031610E">
            <w:r>
              <w:t>It should be able to use Dacty Scan Scanners and Chameleon Tablet device for fingerprint check and enrolment.</w:t>
            </w:r>
          </w:p>
        </w:tc>
      </w:tr>
      <w:tr w:rsidR="00E700BA" w14:paraId="181016A6" w14:textId="77777777" w:rsidTr="00971D34">
        <w:tc>
          <w:tcPr>
            <w:tcW w:w="959" w:type="dxa"/>
          </w:tcPr>
          <w:p w14:paraId="24DF4FDF" w14:textId="7C9CD096" w:rsidR="00E700BA" w:rsidRDefault="00E700BA" w:rsidP="0031610E">
            <w:r>
              <w:t>8.1.2.9</w:t>
            </w:r>
          </w:p>
        </w:tc>
        <w:tc>
          <w:tcPr>
            <w:tcW w:w="8328" w:type="dxa"/>
          </w:tcPr>
          <w:p w14:paraId="2607E605" w14:textId="36E998B7" w:rsidR="00E700BA" w:rsidRDefault="00E700BA" w:rsidP="0031610E">
            <w:r>
              <w:t>It should be able to use API developed for sending/receiving data from mobile device to BIS database and performing checks to BMS, KPIS and AFIS.</w:t>
            </w:r>
          </w:p>
        </w:tc>
      </w:tr>
    </w:tbl>
    <w:p w14:paraId="730DB78D" w14:textId="4491E478" w:rsidR="00042A25" w:rsidRDefault="00042A25" w:rsidP="00042A25">
      <w:pPr>
        <w:pStyle w:val="Heading3"/>
      </w:pPr>
      <w:bookmarkStart w:id="35" w:name="_Toc168650904"/>
      <w:r>
        <w:t>Integration of other Biometrics</w:t>
      </w:r>
      <w:r>
        <w:tab/>
      </w:r>
      <w:r w:rsidR="001E4459">
        <w:t>(SEEK)</w:t>
      </w:r>
      <w:bookmarkEnd w:id="35"/>
    </w:p>
    <w:p w14:paraId="1DFEC703" w14:textId="114892BC" w:rsidR="002D4852" w:rsidRDefault="002D4852" w:rsidP="002D4852">
      <w:pPr>
        <w:jc w:val="both"/>
      </w:pPr>
      <w:r>
        <w:t>The BIS system should have the flexibility to integrate biometric data from various s</w:t>
      </w:r>
      <w:r w:rsidR="00CB11F4">
        <w:t>ystems</w:t>
      </w:r>
      <w:r>
        <w:t xml:space="preserve">. </w:t>
      </w:r>
      <w:r w:rsidR="00CB11F4">
        <w:t>Currently</w:t>
      </w:r>
      <w:r>
        <w:t>, Kosovo Police officers at border points, as well as at regional and central levels, utilize devices that capture biometric data and relay this information for enrolment into other systems. Each time a fingerprint is collected, it is checked against their system. Given the intricate nature of the framework and the challenges associated with integrating device SDKs, a versatile approach to importing fingerprint data, particularly in NST file format, is recommended.</w:t>
      </w:r>
    </w:p>
    <w:p w14:paraId="5136AD09" w14:textId="52257AEE" w:rsidR="002D4852" w:rsidRDefault="002D4852" w:rsidP="002D4852">
      <w:pPr>
        <w:jc w:val="both"/>
      </w:pPr>
      <w:r>
        <w:t>Implementing this solution would enhance efficiency and productivity by offering a streamlined operational model that eliminates the need for direct device integration. Therefore, it is essential to establish an automated scheduled task that executes the following procedures:</w:t>
      </w:r>
    </w:p>
    <w:p w14:paraId="6E65BDB2" w14:textId="1038515E" w:rsidR="00650F0F" w:rsidRDefault="00650F0F">
      <w:pPr>
        <w:pStyle w:val="ListParagraph"/>
        <w:numPr>
          <w:ilvl w:val="0"/>
          <w:numId w:val="36"/>
        </w:numPr>
        <w:jc w:val="both"/>
      </w:pPr>
      <w:r>
        <w:t xml:space="preserve">Collecting data from the SEEK </w:t>
      </w:r>
      <w:r w:rsidR="007C3EB3">
        <w:t>equipment</w:t>
      </w:r>
      <w:r>
        <w:t xml:space="preserve"> (no need for additional development/integration)</w:t>
      </w:r>
    </w:p>
    <w:p w14:paraId="043BCC36" w14:textId="7C78A012" w:rsidR="00650F0F" w:rsidRDefault="00650F0F">
      <w:pPr>
        <w:pStyle w:val="ListParagraph"/>
        <w:numPr>
          <w:ilvl w:val="0"/>
          <w:numId w:val="36"/>
        </w:numPr>
        <w:jc w:val="both"/>
      </w:pPr>
      <w:r>
        <w:t>Send Data to other system (no need for additional development / integration)</w:t>
      </w:r>
    </w:p>
    <w:p w14:paraId="556CF93A" w14:textId="561463FF" w:rsidR="00E25D11" w:rsidRDefault="00E25D11">
      <w:pPr>
        <w:pStyle w:val="ListParagraph"/>
        <w:numPr>
          <w:ilvl w:val="0"/>
          <w:numId w:val="36"/>
        </w:numPr>
        <w:jc w:val="both"/>
      </w:pPr>
      <w:r>
        <w:t>Deploying an SFTP Server using authentication Username/Password (this server will be ensured/configured by Kosovo Police IT Department)</w:t>
      </w:r>
    </w:p>
    <w:p w14:paraId="750CA525" w14:textId="3F9ED40C" w:rsidR="00E25D11" w:rsidRDefault="00E25D11">
      <w:pPr>
        <w:pStyle w:val="ListParagraph"/>
        <w:numPr>
          <w:ilvl w:val="0"/>
          <w:numId w:val="36"/>
        </w:numPr>
        <w:jc w:val="both"/>
      </w:pPr>
      <w:r>
        <w:t>Putting SEEK IP Addresses in Kosovo Police Firewall Whitelist to ensure that only those IP/Ips will have access to SFTP (will be configured by Kosovo Police IT)</w:t>
      </w:r>
    </w:p>
    <w:p w14:paraId="2A937725" w14:textId="276E57E9" w:rsidR="00E25D11" w:rsidRDefault="00E25D11">
      <w:pPr>
        <w:pStyle w:val="ListParagraph"/>
        <w:numPr>
          <w:ilvl w:val="0"/>
          <w:numId w:val="36"/>
        </w:numPr>
        <w:jc w:val="both"/>
      </w:pPr>
      <w:r>
        <w:t>Development an Automation Tool that will check time by time for e.g every 10 minutes or automatically on trigger when any new data is exported to SFTP Server located at Kosovo Police Datacentre</w:t>
      </w:r>
    </w:p>
    <w:p w14:paraId="5137C64E" w14:textId="006150D8" w:rsidR="00E25D11" w:rsidRDefault="00E25D11">
      <w:pPr>
        <w:pStyle w:val="ListParagraph"/>
        <w:numPr>
          <w:ilvl w:val="0"/>
          <w:numId w:val="36"/>
        </w:numPr>
        <w:jc w:val="both"/>
      </w:pPr>
      <w:r>
        <w:t>Insert Data to BIS Database (data will be exported in NST format according to agreement of Kosovo Police).</w:t>
      </w:r>
    </w:p>
    <w:p w14:paraId="3AF20F04" w14:textId="465F9E82" w:rsidR="001E4459" w:rsidRPr="00CC2C02" w:rsidRDefault="00E25D11">
      <w:pPr>
        <w:pStyle w:val="ListParagraph"/>
        <w:numPr>
          <w:ilvl w:val="0"/>
          <w:numId w:val="36"/>
        </w:numPr>
        <w:jc w:val="both"/>
      </w:pPr>
      <w:r>
        <w:t xml:space="preserve">Making those data visible as other data collected by BIS devices but should be </w:t>
      </w:r>
      <w:r w:rsidR="001350A8">
        <w:t>tagged</w:t>
      </w:r>
      <w:r>
        <w:t xml:space="preserve"> with a label for e.g SEEK in order to know that those data have been collected by SEEK System.</w:t>
      </w:r>
    </w:p>
    <w:p w14:paraId="30DB95C7" w14:textId="77777777" w:rsidR="00042A25" w:rsidRDefault="00042A25" w:rsidP="00687FA8">
      <w:pPr>
        <w:rPr>
          <w:rFonts w:asciiTheme="minorHAnsi" w:hAnsiTheme="minorHAnsi"/>
          <w:highlight w:val="yellow"/>
        </w:rPr>
      </w:pPr>
    </w:p>
    <w:p w14:paraId="1AC97BE7" w14:textId="5D805EB5" w:rsidR="00D4799A" w:rsidRDefault="00D4799A" w:rsidP="00D4799A">
      <w:pPr>
        <w:pStyle w:val="Heading3"/>
      </w:pPr>
      <w:bookmarkStart w:id="36" w:name="_Toc168650905"/>
      <w:r>
        <w:t>Checking and Matching</w:t>
      </w:r>
      <w:bookmarkEnd w:id="36"/>
    </w:p>
    <w:p w14:paraId="12C37A4E" w14:textId="4808B65B" w:rsidR="00280CB5" w:rsidRDefault="00D4799A" w:rsidP="00975051">
      <w:pPr>
        <w:jc w:val="both"/>
      </w:pPr>
      <w:r>
        <w:t xml:space="preserve">The core component of the </w:t>
      </w:r>
      <w:r w:rsidR="00D41BD5">
        <w:t>BIS</w:t>
      </w:r>
      <w:r>
        <w:t xml:space="preserve"> integration will be </w:t>
      </w:r>
      <w:r w:rsidR="00071F34">
        <w:t>the find</w:t>
      </w:r>
      <w:r>
        <w:t xml:space="preserve"> and match process or checking process. In this regard, there are several databases that </w:t>
      </w:r>
      <w:r w:rsidR="00D41BD5">
        <w:t>BIS</w:t>
      </w:r>
      <w:r>
        <w:t xml:space="preserve"> system </w:t>
      </w:r>
      <w:r w:rsidR="006C500F">
        <w:t>should be able to</w:t>
      </w:r>
      <w:r>
        <w:t xml:space="preserve"> check for each person that will be registered. In following schema is explained how the checking process will work.</w:t>
      </w:r>
    </w:p>
    <w:p w14:paraId="54C4399C" w14:textId="166BFE55" w:rsidR="00975051" w:rsidRPr="00975051" w:rsidRDefault="00975051" w:rsidP="00CB11F4">
      <w:pPr>
        <w:ind w:left="1701" w:firstLine="567"/>
        <w:jc w:val="both"/>
      </w:pPr>
      <w:r w:rsidRPr="00975051">
        <w:rPr>
          <w:b/>
          <w:bCs/>
        </w:rPr>
        <w:t>Figure 1</w:t>
      </w:r>
      <w:r w:rsidR="007371E1">
        <w:rPr>
          <w:b/>
          <w:bCs/>
        </w:rPr>
        <w:t>6</w:t>
      </w:r>
      <w:r w:rsidRPr="00975051">
        <w:rPr>
          <w:b/>
          <w:bCs/>
        </w:rPr>
        <w:t>.</w:t>
      </w:r>
      <w:r>
        <w:t xml:space="preserve"> </w:t>
      </w:r>
      <w:r w:rsidR="00AE554E">
        <w:t>Find and Match Process</w:t>
      </w:r>
    </w:p>
    <w:p w14:paraId="311BB669" w14:textId="37FF17D0" w:rsidR="00BF0B8D" w:rsidRDefault="00C24EC4" w:rsidP="00196DF2">
      <w:pPr>
        <w:rPr>
          <w:rFonts w:asciiTheme="minorHAnsi" w:hAnsiTheme="minorHAnsi"/>
          <w:highlight w:val="yellow"/>
        </w:rPr>
      </w:pPr>
      <w:r>
        <w:rPr>
          <w:rFonts w:asciiTheme="minorHAnsi" w:hAnsiTheme="minorHAnsi"/>
          <w:noProof/>
        </w:rPr>
        <w:drawing>
          <wp:inline distT="0" distB="0" distL="0" distR="0" wp14:anchorId="552A8CE7" wp14:editId="76ACC5B5">
            <wp:extent cx="5486400" cy="3200400"/>
            <wp:effectExtent l="0" t="0" r="19050" b="0"/>
            <wp:docPr id="1037718336"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D4BB76F" w14:textId="4430005F" w:rsidR="00BF0B8D" w:rsidRDefault="00BF0B8D" w:rsidP="00BF0B8D">
      <w:pPr>
        <w:pStyle w:val="Documentationpagesubheading"/>
        <w:spacing w:before="240"/>
        <w:jc w:val="both"/>
        <w:rPr>
          <w:b w:val="0"/>
          <w:color w:val="auto"/>
          <w:sz w:val="24"/>
        </w:rPr>
      </w:pPr>
      <w:r w:rsidRPr="00A1290E">
        <w:rPr>
          <w:bCs/>
          <w:color w:val="auto"/>
          <w:sz w:val="24"/>
        </w:rPr>
        <w:t>Table</w:t>
      </w:r>
      <w:r>
        <w:rPr>
          <w:bCs/>
          <w:color w:val="auto"/>
          <w:sz w:val="24"/>
        </w:rPr>
        <w:t xml:space="preserve"> 1</w:t>
      </w:r>
      <w:r w:rsidR="0058581B">
        <w:rPr>
          <w:bCs/>
          <w:color w:val="auto"/>
          <w:sz w:val="24"/>
        </w:rPr>
        <w:t>3</w:t>
      </w:r>
      <w:r w:rsidRPr="00A1290E">
        <w:rPr>
          <w:bCs/>
          <w:color w:val="auto"/>
          <w:sz w:val="24"/>
        </w:rPr>
        <w:t>.</w:t>
      </w:r>
      <w:r>
        <w:rPr>
          <w:b w:val="0"/>
          <w:color w:val="auto"/>
          <w:sz w:val="24"/>
        </w:rPr>
        <w:t xml:space="preserve"> Functional Requirements Find and Match</w:t>
      </w:r>
    </w:p>
    <w:tbl>
      <w:tblPr>
        <w:tblStyle w:val="TableGrid"/>
        <w:tblW w:w="9287" w:type="dxa"/>
        <w:tblLayout w:type="fixed"/>
        <w:tblLook w:val="04A0" w:firstRow="1" w:lastRow="0" w:firstColumn="1" w:lastColumn="0" w:noHBand="0" w:noVBand="1"/>
      </w:tblPr>
      <w:tblGrid>
        <w:gridCol w:w="959"/>
        <w:gridCol w:w="8328"/>
      </w:tblGrid>
      <w:tr w:rsidR="00BF0B8D" w:rsidRPr="006D553B" w14:paraId="4AA4A963" w14:textId="77777777" w:rsidTr="00D40240">
        <w:tc>
          <w:tcPr>
            <w:tcW w:w="959" w:type="dxa"/>
          </w:tcPr>
          <w:p w14:paraId="4CC8E39B" w14:textId="77777777" w:rsidR="00BF0B8D" w:rsidRPr="006D553B" w:rsidRDefault="00BF0B8D" w:rsidP="00971D34">
            <w:pPr>
              <w:rPr>
                <w:b/>
                <w:bCs/>
              </w:rPr>
            </w:pPr>
            <w:r>
              <w:rPr>
                <w:b/>
                <w:bCs/>
              </w:rPr>
              <w:t>No.</w:t>
            </w:r>
          </w:p>
        </w:tc>
        <w:tc>
          <w:tcPr>
            <w:tcW w:w="8328" w:type="dxa"/>
          </w:tcPr>
          <w:p w14:paraId="51D099AF" w14:textId="77777777" w:rsidR="00BF0B8D" w:rsidRPr="006D553B" w:rsidRDefault="00BF0B8D" w:rsidP="00971D34">
            <w:pPr>
              <w:rPr>
                <w:b/>
                <w:bCs/>
              </w:rPr>
            </w:pPr>
            <w:r w:rsidRPr="006D553B">
              <w:rPr>
                <w:b/>
                <w:bCs/>
              </w:rPr>
              <w:t>Requirement Description</w:t>
            </w:r>
          </w:p>
        </w:tc>
      </w:tr>
      <w:tr w:rsidR="00BF0B8D" w14:paraId="6135684E" w14:textId="77777777" w:rsidTr="00D40240">
        <w:tc>
          <w:tcPr>
            <w:tcW w:w="959" w:type="dxa"/>
          </w:tcPr>
          <w:p w14:paraId="2A031A80" w14:textId="448F55A0" w:rsidR="00BF0B8D" w:rsidRDefault="00BF0B8D" w:rsidP="00971D34">
            <w:r>
              <w:t>9.1.</w:t>
            </w:r>
            <w:r w:rsidR="009359BA">
              <w:t>4</w:t>
            </w:r>
            <w:r>
              <w:t>.0</w:t>
            </w:r>
          </w:p>
        </w:tc>
        <w:tc>
          <w:tcPr>
            <w:tcW w:w="8328" w:type="dxa"/>
          </w:tcPr>
          <w:p w14:paraId="541C6AAE" w14:textId="33620276" w:rsidR="00BF0B8D" w:rsidRDefault="00BF0B8D" w:rsidP="00971D34">
            <w:r>
              <w:t>It should be able to check in BMS Database during the registration process if person has active status in Stop</w:t>
            </w:r>
            <w:r w:rsidR="00CD2EEE">
              <w:t xml:space="preserve"> </w:t>
            </w:r>
            <w:r>
              <w:t xml:space="preserve">list </w:t>
            </w:r>
            <w:r w:rsidR="001A5451">
              <w:t xml:space="preserve">in BMS. If yes it should show </w:t>
            </w:r>
            <w:r w:rsidR="00CD2EEE">
              <w:t xml:space="preserve">a </w:t>
            </w:r>
            <w:r w:rsidR="001A5451">
              <w:t xml:space="preserve">Popup. If NO it should continue registering </w:t>
            </w:r>
            <w:r w:rsidR="00CD2EEE">
              <w:t>normally.</w:t>
            </w:r>
          </w:p>
        </w:tc>
      </w:tr>
      <w:tr w:rsidR="00BF0B8D" w14:paraId="75DD5C9A" w14:textId="77777777" w:rsidTr="00D40240">
        <w:tc>
          <w:tcPr>
            <w:tcW w:w="959" w:type="dxa"/>
          </w:tcPr>
          <w:p w14:paraId="58EF6308" w14:textId="00C1D2D0" w:rsidR="00BF0B8D" w:rsidRDefault="00BF0B8D" w:rsidP="00971D34">
            <w:r>
              <w:t>9.1.</w:t>
            </w:r>
            <w:r w:rsidR="009359BA">
              <w:t>4</w:t>
            </w:r>
            <w:r>
              <w:t>.1</w:t>
            </w:r>
          </w:p>
        </w:tc>
        <w:tc>
          <w:tcPr>
            <w:tcW w:w="8328" w:type="dxa"/>
          </w:tcPr>
          <w:p w14:paraId="72B71CEB" w14:textId="083F365D" w:rsidR="00BF0B8D" w:rsidRDefault="00BF0B8D" w:rsidP="00971D34">
            <w:r>
              <w:t xml:space="preserve">It should be able to check in KPIS Database </w:t>
            </w:r>
            <w:r w:rsidR="001A5451">
              <w:t xml:space="preserve">during the registration process if person has active warrant or police quest in KPIS database. If </w:t>
            </w:r>
            <w:r w:rsidR="00444EDC">
              <w:t>yes</w:t>
            </w:r>
            <w:r w:rsidR="001A5451">
              <w:t xml:space="preserve"> it should show the Popup. If NO it should continue registering </w:t>
            </w:r>
            <w:r w:rsidR="001B3643">
              <w:t>normally</w:t>
            </w:r>
            <w:r w:rsidR="001A5451">
              <w:t>.</w:t>
            </w:r>
          </w:p>
        </w:tc>
      </w:tr>
      <w:tr w:rsidR="00BF0B8D" w14:paraId="394A9644" w14:textId="77777777" w:rsidTr="00D40240">
        <w:tc>
          <w:tcPr>
            <w:tcW w:w="959" w:type="dxa"/>
          </w:tcPr>
          <w:p w14:paraId="48367C40" w14:textId="587EB6C4" w:rsidR="00BF0B8D" w:rsidRDefault="00BF0B8D" w:rsidP="00971D34">
            <w:r>
              <w:t>9.1.</w:t>
            </w:r>
            <w:r w:rsidR="009359BA">
              <w:t>4</w:t>
            </w:r>
            <w:r>
              <w:t>.2</w:t>
            </w:r>
          </w:p>
        </w:tc>
        <w:tc>
          <w:tcPr>
            <w:tcW w:w="8328" w:type="dxa"/>
          </w:tcPr>
          <w:p w14:paraId="6D498A46" w14:textId="08AD998E" w:rsidR="00CD3B77" w:rsidRDefault="00BF0B8D" w:rsidP="00971D34">
            <w:r>
              <w:t>It should be able to</w:t>
            </w:r>
            <w:r w:rsidR="00D40240">
              <w:t xml:space="preserve"> store</w:t>
            </w:r>
            <w:r>
              <w:t xml:space="preserve"> </w:t>
            </w:r>
            <w:r w:rsidR="00444EDC">
              <w:t>match result</w:t>
            </w:r>
            <w:r w:rsidR="00CD3B77">
              <w:t xml:space="preserve"> to</w:t>
            </w:r>
            <w:r w:rsidR="00D40240">
              <w:t xml:space="preserve"> BIS </w:t>
            </w:r>
          </w:p>
        </w:tc>
      </w:tr>
      <w:tr w:rsidR="00BF0B8D" w14:paraId="6B3D91FA" w14:textId="77777777" w:rsidTr="00D40240">
        <w:tc>
          <w:tcPr>
            <w:tcW w:w="959" w:type="dxa"/>
          </w:tcPr>
          <w:p w14:paraId="2BD006FB" w14:textId="207D81A5" w:rsidR="00BF0B8D" w:rsidRDefault="00BF0B8D" w:rsidP="00971D34">
            <w:r>
              <w:t>9.1.</w:t>
            </w:r>
            <w:r w:rsidR="009359BA">
              <w:t>4</w:t>
            </w:r>
            <w:r>
              <w:t>.</w:t>
            </w:r>
            <w:r w:rsidR="008C3603">
              <w:t>3</w:t>
            </w:r>
          </w:p>
        </w:tc>
        <w:tc>
          <w:tcPr>
            <w:tcW w:w="8328" w:type="dxa"/>
          </w:tcPr>
          <w:p w14:paraId="66A88D32" w14:textId="63B93DDE" w:rsidR="00BF0B8D" w:rsidRDefault="00BF0B8D" w:rsidP="00971D34">
            <w:r>
              <w:t xml:space="preserve">It should be able to check in KVIS Database </w:t>
            </w:r>
            <w:r w:rsidR="00CD3B77">
              <w:t>during the registration of process if person has any biometric fingerprint collected from Kosovo’s Embassies.</w:t>
            </w:r>
          </w:p>
        </w:tc>
      </w:tr>
      <w:tr w:rsidR="00BF0B8D" w14:paraId="425FCB20" w14:textId="77777777" w:rsidTr="00D40240">
        <w:tc>
          <w:tcPr>
            <w:tcW w:w="959" w:type="dxa"/>
          </w:tcPr>
          <w:p w14:paraId="3416035B" w14:textId="708532B6" w:rsidR="00BF0B8D" w:rsidRDefault="00BF0B8D" w:rsidP="00971D34">
            <w:r>
              <w:t>9.1.2.</w:t>
            </w:r>
            <w:r w:rsidR="008C3603">
              <w:t>4</w:t>
            </w:r>
          </w:p>
        </w:tc>
        <w:tc>
          <w:tcPr>
            <w:tcW w:w="8328" w:type="dxa"/>
          </w:tcPr>
          <w:p w14:paraId="4B8B8450" w14:textId="48FDEC3D" w:rsidR="00BF0B8D" w:rsidRDefault="00BF0B8D" w:rsidP="00971D34">
            <w:r>
              <w:t xml:space="preserve">It should be able to provide </w:t>
            </w:r>
            <w:r w:rsidR="00CD3B77">
              <w:t>information for ILECU office. It should allow ILECU application to check through API if fingerprint exist in KPIS database or vice versa.</w:t>
            </w:r>
            <w:r>
              <w:t xml:space="preserve"> </w:t>
            </w:r>
          </w:p>
        </w:tc>
      </w:tr>
      <w:tr w:rsidR="00BF0B8D" w14:paraId="12DA9AB9" w14:textId="77777777" w:rsidTr="00D40240">
        <w:tc>
          <w:tcPr>
            <w:tcW w:w="959" w:type="dxa"/>
          </w:tcPr>
          <w:p w14:paraId="70007133" w14:textId="6E9A172C" w:rsidR="00BF0B8D" w:rsidRDefault="00BF0B8D" w:rsidP="00971D34">
            <w:r>
              <w:lastRenderedPageBreak/>
              <w:t>9.1.2.</w:t>
            </w:r>
            <w:r w:rsidR="008C3603">
              <w:t>5</w:t>
            </w:r>
          </w:p>
        </w:tc>
        <w:tc>
          <w:tcPr>
            <w:tcW w:w="8328" w:type="dxa"/>
          </w:tcPr>
          <w:p w14:paraId="5C03A4EA" w14:textId="7F4038B7" w:rsidR="00BF0B8D" w:rsidRDefault="00BF0B8D" w:rsidP="00971D34">
            <w:r>
              <w:t xml:space="preserve">It should be able to check in AFIS database </w:t>
            </w:r>
            <w:r w:rsidR="00CD3B77">
              <w:t>if person has criminal record recorded from AFIS.</w:t>
            </w:r>
          </w:p>
        </w:tc>
      </w:tr>
      <w:tr w:rsidR="00BF0B8D" w14:paraId="6B4AC944" w14:textId="77777777" w:rsidTr="00D40240">
        <w:tc>
          <w:tcPr>
            <w:tcW w:w="959" w:type="dxa"/>
          </w:tcPr>
          <w:p w14:paraId="676E6C64" w14:textId="1BCAB4D9" w:rsidR="00BF0B8D" w:rsidRDefault="00BF0B8D" w:rsidP="00971D34">
            <w:r>
              <w:t>9.1.2.</w:t>
            </w:r>
            <w:r w:rsidR="008C3603">
              <w:t>6</w:t>
            </w:r>
          </w:p>
        </w:tc>
        <w:tc>
          <w:tcPr>
            <w:tcW w:w="8328" w:type="dxa"/>
          </w:tcPr>
          <w:p w14:paraId="12413995" w14:textId="77777777" w:rsidR="00BF0B8D" w:rsidRDefault="00BF0B8D" w:rsidP="00971D34">
            <w:r>
              <w:t>It should be able to use Dacty Scan Scanners and Chameleon Tablet device for fingerprint check and enrolment.</w:t>
            </w:r>
          </w:p>
        </w:tc>
      </w:tr>
    </w:tbl>
    <w:p w14:paraId="4CD78AE4" w14:textId="6BCA8631" w:rsidR="00D94B5A" w:rsidRDefault="00D94B5A" w:rsidP="00D94B5A">
      <w:pPr>
        <w:pStyle w:val="Heading3"/>
      </w:pPr>
      <w:bookmarkStart w:id="37" w:name="_Toc168650906"/>
      <w:r>
        <w:t>Alerting and Notification</w:t>
      </w:r>
      <w:bookmarkEnd w:id="37"/>
    </w:p>
    <w:p w14:paraId="50A1E9B1" w14:textId="2DCF2A39" w:rsidR="000606D2" w:rsidRPr="00E12460" w:rsidRDefault="00C55CBC" w:rsidP="00C84FD6">
      <w:pPr>
        <w:jc w:val="both"/>
      </w:pPr>
      <w:r w:rsidRPr="00C55CBC">
        <w:t xml:space="preserve">The BIS system </w:t>
      </w:r>
      <w:r>
        <w:t>should be able</w:t>
      </w:r>
      <w:r w:rsidRPr="00C55CBC">
        <w:t xml:space="preserve"> to display different alerts and dispatch notifications to the appropriate </w:t>
      </w:r>
      <w:r>
        <w:t>police officers</w:t>
      </w:r>
      <w:r w:rsidRPr="00C55CBC">
        <w:t xml:space="preserve"> and their </w:t>
      </w:r>
      <w:r>
        <w:t>official</w:t>
      </w:r>
      <w:r w:rsidRPr="00C55CBC">
        <w:t xml:space="preserve"> email addresses. Consequently, after every verification carried out, the system should be capable of presenting popup hints for individuals that have been identified as matches. Figure 1</w:t>
      </w:r>
      <w:r w:rsidR="001B0B28">
        <w:t>7</w:t>
      </w:r>
      <w:r w:rsidRPr="00C55CBC">
        <w:t xml:space="preserve"> illustrates the types of alerts, differentiated by colour, where the colour signifies the alert's level of urgency.</w:t>
      </w:r>
    </w:p>
    <w:p w14:paraId="27CD8101" w14:textId="1DD0E361" w:rsidR="00227FD3" w:rsidRPr="00E12460" w:rsidRDefault="00E12460" w:rsidP="009359BA">
      <w:pPr>
        <w:spacing w:after="0"/>
        <w:jc w:val="both"/>
      </w:pPr>
      <w:r>
        <w:rPr>
          <w:b/>
          <w:bCs/>
        </w:rPr>
        <w:t xml:space="preserve">                  </w:t>
      </w:r>
      <w:r w:rsidR="000606D2">
        <w:rPr>
          <w:b/>
          <w:bCs/>
        </w:rPr>
        <w:tab/>
      </w:r>
      <w:r w:rsidR="000606D2">
        <w:rPr>
          <w:b/>
          <w:bCs/>
        </w:rPr>
        <w:tab/>
      </w:r>
      <w:r w:rsidR="000606D2">
        <w:rPr>
          <w:b/>
          <w:bCs/>
        </w:rPr>
        <w:tab/>
      </w:r>
      <w:r w:rsidR="000606D2">
        <w:rPr>
          <w:b/>
          <w:bCs/>
        </w:rPr>
        <w:tab/>
      </w:r>
      <w:r w:rsidR="00227FD3" w:rsidRPr="00E12460">
        <w:rPr>
          <w:b/>
          <w:bCs/>
        </w:rPr>
        <w:t>Figure 1</w:t>
      </w:r>
      <w:r w:rsidR="007371E1">
        <w:rPr>
          <w:b/>
          <w:bCs/>
        </w:rPr>
        <w:t>7</w:t>
      </w:r>
      <w:r w:rsidR="00227FD3" w:rsidRPr="00E12460">
        <w:rPr>
          <w:b/>
          <w:bCs/>
        </w:rPr>
        <w:t>.</w:t>
      </w:r>
      <w:r w:rsidR="00227FD3" w:rsidRPr="00E12460">
        <w:t xml:space="preserve"> Alert Colours Meaning</w:t>
      </w:r>
    </w:p>
    <w:p w14:paraId="7532CE63" w14:textId="3ACC6845" w:rsidR="00227FD3" w:rsidRDefault="00B7418B" w:rsidP="00C84FD6">
      <w:pPr>
        <w:jc w:val="both"/>
        <w:rPr>
          <w:rFonts w:asciiTheme="minorHAnsi" w:hAnsiTheme="minorHAnsi"/>
          <w:highlight w:val="yellow"/>
        </w:rPr>
      </w:pPr>
      <w:r>
        <w:rPr>
          <w:rFonts w:asciiTheme="minorHAnsi" w:hAnsiTheme="minorHAnsi"/>
          <w:noProof/>
        </w:rPr>
        <mc:AlternateContent>
          <mc:Choice Requires="wps">
            <w:drawing>
              <wp:anchor distT="0" distB="0" distL="114300" distR="114300" simplePos="0" relativeHeight="251658263" behindDoc="0" locked="0" layoutInCell="1" allowOverlap="1" wp14:anchorId="1382E7F1" wp14:editId="361FEEE4">
                <wp:simplePos x="0" y="0"/>
                <wp:positionH relativeFrom="column">
                  <wp:posOffset>3966873</wp:posOffset>
                </wp:positionH>
                <wp:positionV relativeFrom="paragraph">
                  <wp:posOffset>101324</wp:posOffset>
                </wp:positionV>
                <wp:extent cx="1581150" cy="1701800"/>
                <wp:effectExtent l="57150" t="38100" r="76200" b="88900"/>
                <wp:wrapNone/>
                <wp:docPr id="1785153463" name="Rectangle 29"/>
                <wp:cNvGraphicFramePr/>
                <a:graphic xmlns:a="http://schemas.openxmlformats.org/drawingml/2006/main">
                  <a:graphicData uri="http://schemas.microsoft.com/office/word/2010/wordprocessingShape">
                    <wps:wsp>
                      <wps:cNvSpPr/>
                      <wps:spPr>
                        <a:xfrm>
                          <a:off x="0" y="0"/>
                          <a:ext cx="1581150" cy="17018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FF229F0" w14:textId="74634877" w:rsidR="006E18AC" w:rsidRPr="00227FD3" w:rsidRDefault="006E18AC" w:rsidP="006E18AC">
                            <w:pPr>
                              <w:jc w:val="center"/>
                              <w:rPr>
                                <w:lang w:val="en-GB"/>
                              </w:rPr>
                            </w:pPr>
                            <w:r>
                              <w:rPr>
                                <w:lang w:val="en-GB"/>
                              </w:rPr>
                              <w:br/>
                            </w:r>
                            <w:r>
                              <w:rPr>
                                <w:lang w:val="en-GB"/>
                              </w:rPr>
                              <w:br/>
                              <w:t>Match of Personal Data or Fingerprint      &gt; 90%</w:t>
                            </w:r>
                          </w:p>
                          <w:p w14:paraId="783FA16B" w14:textId="77777777" w:rsidR="006E18AC" w:rsidRPr="00227FD3" w:rsidRDefault="006E18AC" w:rsidP="006E18AC">
                            <w:pPr>
                              <w:jc w:val="center"/>
                              <w:rPr>
                                <w:lang w:val="en-GB"/>
                              </w:rPr>
                            </w:pPr>
                          </w:p>
                          <w:p w14:paraId="59BFAD23" w14:textId="77777777" w:rsidR="006E18AC" w:rsidRDefault="006E18AC" w:rsidP="006E18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E7F1" id="Rectangle 29" o:spid="_x0000_s1086" style="position:absolute;left:0;text-align:left;margin-left:312.35pt;margin-top:8pt;width:124.5pt;height:13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" fillcolor="#ee856c [1621]" strokecolor="#9b2c12 [3045]">
                <v:fill color2="#fadad3 [501]" rotate="t" angle="180" colors="0 #f4a6a0;22938f #f6c1be;1 #fce7e5" focus="100%" type="gradient"/>
                <v:shadow on="t" color="black" opacity="24903f" origin=",.5" offset="0,.55556mm"/>
                <v:textbox>
                  <w:txbxContent>
                    <w:p w14:paraId="2FF229F0" w14:textId="74634877" w:rsidR="006E18AC" w:rsidRPr="00227FD3" w:rsidRDefault="006E18AC" w:rsidP="006E18AC">
                      <w:pPr>
                        <w:jc w:val="center"/>
                        <w:rPr>
                          <w:lang w:val="en-GB"/>
                        </w:rPr>
                      </w:pPr>
                      <w:r>
                        <w:rPr>
                          <w:lang w:val="en-GB"/>
                        </w:rPr>
                        <w:br/>
                      </w:r>
                      <w:r>
                        <w:rPr>
                          <w:lang w:val="en-GB"/>
                        </w:rPr>
                        <w:br/>
                        <w:t>Match of Personal Data or Fingerprint      &gt; 90%</w:t>
                      </w:r>
                    </w:p>
                    <w:p w14:paraId="783FA16B" w14:textId="77777777" w:rsidR="006E18AC" w:rsidRPr="00227FD3" w:rsidRDefault="006E18AC" w:rsidP="006E18AC">
                      <w:pPr>
                        <w:jc w:val="center"/>
                        <w:rPr>
                          <w:lang w:val="en-GB"/>
                        </w:rPr>
                      </w:pPr>
                    </w:p>
                    <w:p w14:paraId="59BFAD23" w14:textId="77777777" w:rsidR="006E18AC" w:rsidRDefault="006E18AC" w:rsidP="006E18AC">
                      <w:pPr>
                        <w:jc w:val="center"/>
                      </w:pPr>
                    </w:p>
                  </w:txbxContent>
                </v:textbox>
              </v:rect>
            </w:pict>
          </mc:Fallback>
        </mc:AlternateContent>
      </w:r>
      <w:r>
        <w:rPr>
          <w:rFonts w:asciiTheme="minorHAnsi" w:hAnsiTheme="minorHAnsi"/>
          <w:noProof/>
        </w:rPr>
        <mc:AlternateContent>
          <mc:Choice Requires="wps">
            <w:drawing>
              <wp:anchor distT="0" distB="0" distL="114300" distR="114300" simplePos="0" relativeHeight="251658262" behindDoc="0" locked="0" layoutInCell="1" allowOverlap="1" wp14:anchorId="5DDFBE85" wp14:editId="63D9226C">
                <wp:simplePos x="0" y="0"/>
                <wp:positionH relativeFrom="column">
                  <wp:posOffset>2315872</wp:posOffset>
                </wp:positionH>
                <wp:positionV relativeFrom="paragraph">
                  <wp:posOffset>99722</wp:posOffset>
                </wp:positionV>
                <wp:extent cx="1562100" cy="1701800"/>
                <wp:effectExtent l="57150" t="38100" r="76200" b="88900"/>
                <wp:wrapNone/>
                <wp:docPr id="1865763874" name="Rectangle 29"/>
                <wp:cNvGraphicFramePr/>
                <a:graphic xmlns:a="http://schemas.openxmlformats.org/drawingml/2006/main">
                  <a:graphicData uri="http://schemas.microsoft.com/office/word/2010/wordprocessingShape">
                    <wps:wsp>
                      <wps:cNvSpPr/>
                      <wps:spPr>
                        <a:xfrm>
                          <a:off x="0" y="0"/>
                          <a:ext cx="1562100" cy="17018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0215C1D" w14:textId="3C8B2181" w:rsidR="006E18AC" w:rsidRPr="00227FD3" w:rsidRDefault="006E18AC" w:rsidP="006E18AC">
                            <w:pPr>
                              <w:jc w:val="center"/>
                              <w:rPr>
                                <w:lang w:val="en-GB"/>
                              </w:rPr>
                            </w:pPr>
                            <w:r>
                              <w:rPr>
                                <w:lang w:val="en-GB"/>
                              </w:rPr>
                              <w:br/>
                            </w:r>
                            <w:r>
                              <w:rPr>
                                <w:lang w:val="en-GB"/>
                              </w:rPr>
                              <w:br/>
                              <w:t>Match of Personal Data or Fingerprint      &lt; 90%</w:t>
                            </w:r>
                          </w:p>
                          <w:p w14:paraId="769AE8F9" w14:textId="3964190A" w:rsidR="00227FD3" w:rsidRPr="00227FD3" w:rsidRDefault="00227FD3" w:rsidP="00227FD3">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FBE85" id="_x0000_s1087" style="position:absolute;left:0;text-align:left;margin-left:182.35pt;margin-top:7.85pt;width:123pt;height:13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" fillcolor="#ffcb6f [1622]" strokecolor="#d18600 [3046]">
                <v:fill color2="#ffefd3 [502]" rotate="t" angle="180" colors="0 #ffc888;22938f #ffd7ad;1 #ffefdd" focus="100%" type="gradient"/>
                <v:shadow on="t" color="black" opacity="24903f" origin=",.5" offset="0,.55556mm"/>
                <v:textbox>
                  <w:txbxContent>
                    <w:p w14:paraId="50215C1D" w14:textId="3C8B2181" w:rsidR="006E18AC" w:rsidRPr="00227FD3" w:rsidRDefault="006E18AC" w:rsidP="006E18AC">
                      <w:pPr>
                        <w:jc w:val="center"/>
                        <w:rPr>
                          <w:lang w:val="en-GB"/>
                        </w:rPr>
                      </w:pPr>
                      <w:r>
                        <w:rPr>
                          <w:lang w:val="en-GB"/>
                        </w:rPr>
                        <w:br/>
                      </w:r>
                      <w:r>
                        <w:rPr>
                          <w:lang w:val="en-GB"/>
                        </w:rPr>
                        <w:br/>
                        <w:t>Match of Personal Data or Fingerprint      &lt; 90%</w:t>
                      </w:r>
                    </w:p>
                    <w:p w14:paraId="769AE8F9" w14:textId="3964190A" w:rsidR="00227FD3" w:rsidRPr="00227FD3" w:rsidRDefault="00227FD3" w:rsidP="00227FD3">
                      <w:pPr>
                        <w:jc w:val="center"/>
                        <w:rPr>
                          <w:lang w:val="en-GB"/>
                        </w:rPr>
                      </w:pPr>
                    </w:p>
                  </w:txbxContent>
                </v:textbox>
              </v:rect>
            </w:pict>
          </mc:Fallback>
        </mc:AlternateContent>
      </w:r>
      <w:r w:rsidR="009F098A">
        <w:rPr>
          <w:noProof/>
        </w:rPr>
        <mc:AlternateContent>
          <mc:Choice Requires="wps">
            <w:drawing>
              <wp:anchor distT="0" distB="0" distL="114300" distR="114300" simplePos="0" relativeHeight="251658267" behindDoc="0" locked="0" layoutInCell="1" allowOverlap="1" wp14:anchorId="6C6494EF" wp14:editId="7AADE884">
                <wp:simplePos x="0" y="0"/>
                <wp:positionH relativeFrom="column">
                  <wp:posOffset>1136650</wp:posOffset>
                </wp:positionH>
                <wp:positionV relativeFrom="paragraph">
                  <wp:posOffset>79375</wp:posOffset>
                </wp:positionV>
                <wp:extent cx="1828800" cy="1828800"/>
                <wp:effectExtent l="0" t="0" r="0" b="0"/>
                <wp:wrapNone/>
                <wp:docPr id="1825546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5BA05A" w14:textId="7756B6F0" w:rsidR="009F098A" w:rsidRPr="009F098A" w:rsidRDefault="009F098A" w:rsidP="009F098A">
                            <w:pPr>
                              <w:jc w:val="cente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6494EF" id="_x0000_s1088" type="#_x0000_t202" style="position:absolute;left:0;text-align:left;margin-left:89.5pt;margin-top:6.25pt;width:2in;height:2in;z-index:2516582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" filled="f" stroked="f">
                <v:textbox style="mso-fit-shape-to-text:t">
                  <w:txbxContent>
                    <w:p w14:paraId="515BA05A" w14:textId="7756B6F0" w:rsidR="009F098A" w:rsidRPr="009F098A" w:rsidRDefault="009F098A" w:rsidP="009F098A">
                      <w:pPr>
                        <w:jc w:val="cente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w:t>
                      </w:r>
                    </w:p>
                  </w:txbxContent>
                </v:textbox>
              </v:shape>
            </w:pict>
          </mc:Fallback>
        </mc:AlternateContent>
      </w:r>
      <w:r w:rsidR="009F098A">
        <w:rPr>
          <w:noProof/>
        </w:rPr>
        <mc:AlternateContent>
          <mc:Choice Requires="wps">
            <w:drawing>
              <wp:anchor distT="0" distB="0" distL="114300" distR="114300" simplePos="0" relativeHeight="251658269" behindDoc="0" locked="0" layoutInCell="1" allowOverlap="1" wp14:anchorId="1CD62269" wp14:editId="22FB532B">
                <wp:simplePos x="0" y="0"/>
                <wp:positionH relativeFrom="column">
                  <wp:posOffset>4343400</wp:posOffset>
                </wp:positionH>
                <wp:positionV relativeFrom="paragraph">
                  <wp:posOffset>78740</wp:posOffset>
                </wp:positionV>
                <wp:extent cx="1828800" cy="1828800"/>
                <wp:effectExtent l="0" t="0" r="0" b="0"/>
                <wp:wrapNone/>
                <wp:docPr id="1316599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3FC73F" w14:textId="05C6A258" w:rsidR="009F098A" w:rsidRPr="009F098A" w:rsidRDefault="009F098A" w:rsidP="009F098A">
                            <w:pPr>
                              <w:jc w:val="cente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D62269" id="_x0000_s1089" type="#_x0000_t202" style="position:absolute;left:0;text-align:left;margin-left:342pt;margin-top:6.2pt;width:2in;height:2in;z-index:25165826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" filled="f" stroked="f">
                <v:textbox style="mso-fit-shape-to-text:t">
                  <w:txbxContent>
                    <w:p w14:paraId="0E3FC73F" w14:textId="05C6A258" w:rsidR="009F098A" w:rsidRPr="009F098A" w:rsidRDefault="009F098A" w:rsidP="009F098A">
                      <w:pPr>
                        <w:jc w:val="cente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Critical</w:t>
                      </w:r>
                    </w:p>
                  </w:txbxContent>
                </v:textbox>
              </v:shape>
            </w:pict>
          </mc:Fallback>
        </mc:AlternateContent>
      </w:r>
      <w:r w:rsidR="009F098A">
        <w:rPr>
          <w:noProof/>
        </w:rPr>
        <mc:AlternateContent>
          <mc:Choice Requires="wps">
            <w:drawing>
              <wp:anchor distT="0" distB="0" distL="114300" distR="114300" simplePos="0" relativeHeight="251658268" behindDoc="0" locked="0" layoutInCell="1" allowOverlap="1" wp14:anchorId="16FBBFDE" wp14:editId="2B7810C0">
                <wp:simplePos x="0" y="0"/>
                <wp:positionH relativeFrom="column">
                  <wp:posOffset>2693670</wp:posOffset>
                </wp:positionH>
                <wp:positionV relativeFrom="paragraph">
                  <wp:posOffset>80010</wp:posOffset>
                </wp:positionV>
                <wp:extent cx="1828800" cy="1828800"/>
                <wp:effectExtent l="0" t="0" r="0" b="0"/>
                <wp:wrapNone/>
                <wp:docPr id="13492657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965325" w14:textId="0EE2C2FF" w:rsidR="009F098A" w:rsidRPr="009F098A" w:rsidRDefault="009F098A" w:rsidP="009F098A">
                            <w:pPr>
                              <w:jc w:val="cente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FBBFDE" id="_x0000_s1090" type="#_x0000_t202" style="position:absolute;left:0;text-align:left;margin-left:212.1pt;margin-top:6.3pt;width:2in;height:2in;z-index:2516582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" filled="f" stroked="f">
                <v:textbox style="mso-fit-shape-to-text:t">
                  <w:txbxContent>
                    <w:p w14:paraId="44965325" w14:textId="0EE2C2FF" w:rsidR="009F098A" w:rsidRPr="009F098A" w:rsidRDefault="009F098A" w:rsidP="009F098A">
                      <w:pPr>
                        <w:jc w:val="cente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6"/>
                          <w:szCs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Waring</w:t>
                      </w:r>
                    </w:p>
                  </w:txbxContent>
                </v:textbox>
              </v:shape>
            </w:pict>
          </mc:Fallback>
        </mc:AlternateContent>
      </w:r>
      <w:r w:rsidR="00227FD3">
        <w:rPr>
          <w:rFonts w:asciiTheme="minorHAnsi" w:hAnsiTheme="minorHAnsi"/>
          <w:noProof/>
        </w:rPr>
        <mc:AlternateContent>
          <mc:Choice Requires="wps">
            <w:drawing>
              <wp:anchor distT="0" distB="0" distL="114300" distR="114300" simplePos="0" relativeHeight="251658261" behindDoc="0" locked="0" layoutInCell="1" allowOverlap="1" wp14:anchorId="0DE39467" wp14:editId="62CD77F3">
                <wp:simplePos x="0" y="0"/>
                <wp:positionH relativeFrom="column">
                  <wp:posOffset>629920</wp:posOffset>
                </wp:positionH>
                <wp:positionV relativeFrom="paragraph">
                  <wp:posOffset>96520</wp:posOffset>
                </wp:positionV>
                <wp:extent cx="1600200" cy="1701800"/>
                <wp:effectExtent l="57150" t="38100" r="76200" b="88900"/>
                <wp:wrapNone/>
                <wp:docPr id="1198998034" name="Rectangle 29"/>
                <wp:cNvGraphicFramePr/>
                <a:graphic xmlns:a="http://schemas.openxmlformats.org/drawingml/2006/main">
                  <a:graphicData uri="http://schemas.microsoft.com/office/word/2010/wordprocessingShape">
                    <wps:wsp>
                      <wps:cNvSpPr/>
                      <wps:spPr>
                        <a:xfrm>
                          <a:off x="0" y="0"/>
                          <a:ext cx="1600200" cy="170180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16F242A" w14:textId="0B066088" w:rsidR="00227FD3" w:rsidRPr="00227FD3" w:rsidRDefault="00227FD3" w:rsidP="00227FD3">
                            <w:pPr>
                              <w:jc w:val="center"/>
                              <w:rPr>
                                <w:lang w:val="en-GB"/>
                              </w:rPr>
                            </w:pPr>
                            <w:r>
                              <w:rPr>
                                <w:lang w:val="en-GB"/>
                              </w:rPr>
                              <w:t>Match of Personal Data or Fingerprint      &lt;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39467" id="_x0000_s1091" style="position:absolute;left:0;text-align:left;margin-left:49.6pt;margin-top:7.6pt;width:126pt;height:13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" fillcolor="#a5d47d [1623]" strokecolor="#4a7627 [3047]">
                <v:fill color2="#e4f2d8 [503]" rotate="t" angle="180" colors="0 #bddaaf;22938f #d0e4c8;1 #edf5ea" focus="100%" type="gradient"/>
                <v:shadow on="t" color="black" opacity="24903f" origin=",.5" offset="0,.55556mm"/>
                <v:textbox>
                  <w:txbxContent>
                    <w:p w14:paraId="316F242A" w14:textId="0B066088" w:rsidR="00227FD3" w:rsidRPr="00227FD3" w:rsidRDefault="00227FD3" w:rsidP="00227FD3">
                      <w:pPr>
                        <w:jc w:val="center"/>
                        <w:rPr>
                          <w:lang w:val="en-GB"/>
                        </w:rPr>
                      </w:pPr>
                      <w:r>
                        <w:rPr>
                          <w:lang w:val="en-GB"/>
                        </w:rPr>
                        <w:t>Match of Personal Data or Fingerprint      &lt; 80%</w:t>
                      </w:r>
                    </w:p>
                  </w:txbxContent>
                </v:textbox>
              </v:rect>
            </w:pict>
          </mc:Fallback>
        </mc:AlternateContent>
      </w:r>
    </w:p>
    <w:p w14:paraId="487BEF8A" w14:textId="2107D72D" w:rsidR="00D94B5A" w:rsidRDefault="00D94B5A" w:rsidP="00196DF2">
      <w:pPr>
        <w:rPr>
          <w:rFonts w:asciiTheme="minorHAnsi" w:hAnsiTheme="minorHAnsi"/>
          <w:highlight w:val="yellow"/>
        </w:rPr>
      </w:pPr>
    </w:p>
    <w:p w14:paraId="7AC2DD31" w14:textId="0B018A63" w:rsidR="00227FD3" w:rsidRDefault="00227FD3" w:rsidP="00196DF2">
      <w:pPr>
        <w:rPr>
          <w:rFonts w:asciiTheme="minorHAnsi" w:hAnsiTheme="minorHAnsi"/>
          <w:highlight w:val="yellow"/>
        </w:rPr>
      </w:pPr>
    </w:p>
    <w:p w14:paraId="18872240" w14:textId="1B999545" w:rsidR="00227FD3" w:rsidRDefault="00C05633" w:rsidP="00196DF2">
      <w:pPr>
        <w:rPr>
          <w:rFonts w:asciiTheme="minorHAnsi" w:hAnsiTheme="minorHAnsi"/>
          <w:highlight w:val="yellow"/>
        </w:rPr>
      </w:pPr>
      <w:r>
        <w:rPr>
          <w:rFonts w:asciiTheme="minorHAnsi" w:hAnsiTheme="minorHAnsi"/>
          <w:noProof/>
        </w:rPr>
        <w:drawing>
          <wp:anchor distT="0" distB="0" distL="114300" distR="114300" simplePos="0" relativeHeight="251658264" behindDoc="0" locked="0" layoutInCell="1" allowOverlap="1" wp14:anchorId="720839F0" wp14:editId="04C757F1">
            <wp:simplePos x="0" y="0"/>
            <wp:positionH relativeFrom="column">
              <wp:posOffset>2871470</wp:posOffset>
            </wp:positionH>
            <wp:positionV relativeFrom="paragraph">
              <wp:posOffset>236855</wp:posOffset>
            </wp:positionV>
            <wp:extent cx="448368" cy="393700"/>
            <wp:effectExtent l="0" t="0" r="8890" b="6350"/>
            <wp:wrapNone/>
            <wp:docPr id="3287431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43196" name="Picture 328743196"/>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flipH="1">
                      <a:off x="0" y="0"/>
                      <a:ext cx="448368" cy="393700"/>
                    </a:xfrm>
                    <a:prstGeom prst="rect">
                      <a:avLst/>
                    </a:prstGeom>
                  </pic:spPr>
                </pic:pic>
              </a:graphicData>
            </a:graphic>
          </wp:anchor>
        </w:drawing>
      </w:r>
      <w:r>
        <w:rPr>
          <w:rFonts w:asciiTheme="minorHAnsi" w:hAnsiTheme="minorHAnsi"/>
          <w:noProof/>
        </w:rPr>
        <w:drawing>
          <wp:anchor distT="0" distB="0" distL="114300" distR="114300" simplePos="0" relativeHeight="251658265" behindDoc="0" locked="0" layoutInCell="1" allowOverlap="1" wp14:anchorId="130D05CB" wp14:editId="56E094D9">
            <wp:simplePos x="0" y="0"/>
            <wp:positionH relativeFrom="column">
              <wp:posOffset>4573270</wp:posOffset>
            </wp:positionH>
            <wp:positionV relativeFrom="paragraph">
              <wp:posOffset>236855</wp:posOffset>
            </wp:positionV>
            <wp:extent cx="426304" cy="381000"/>
            <wp:effectExtent l="0" t="0" r="0" b="0"/>
            <wp:wrapNone/>
            <wp:docPr id="14209848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84896" name="Picture 33"/>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426304" cy="381000"/>
                    </a:xfrm>
                    <a:prstGeom prst="rect">
                      <a:avLst/>
                    </a:prstGeom>
                  </pic:spPr>
                </pic:pic>
              </a:graphicData>
            </a:graphic>
            <wp14:sizeRelH relativeFrom="margin">
              <wp14:pctWidth>0</wp14:pctWidth>
            </wp14:sizeRelH>
            <wp14:sizeRelV relativeFrom="margin">
              <wp14:pctHeight>0</wp14:pctHeight>
            </wp14:sizeRelV>
          </wp:anchor>
        </w:drawing>
      </w:r>
      <w:r w:rsidR="00E12460">
        <w:rPr>
          <w:rFonts w:asciiTheme="minorHAnsi" w:hAnsiTheme="minorHAnsi"/>
          <w:noProof/>
        </w:rPr>
        <w:drawing>
          <wp:anchor distT="0" distB="0" distL="114300" distR="114300" simplePos="0" relativeHeight="251658266" behindDoc="0" locked="0" layoutInCell="1" allowOverlap="1" wp14:anchorId="04971632" wp14:editId="2E5D9317">
            <wp:simplePos x="0" y="0"/>
            <wp:positionH relativeFrom="column">
              <wp:posOffset>1282700</wp:posOffset>
            </wp:positionH>
            <wp:positionV relativeFrom="paragraph">
              <wp:posOffset>270706</wp:posOffset>
            </wp:positionV>
            <wp:extent cx="426304" cy="381000"/>
            <wp:effectExtent l="0" t="0" r="0" b="0"/>
            <wp:wrapNone/>
            <wp:docPr id="13985218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84896" name="Picture 33"/>
                    <pic:cNvPicPr>
                      <a:picLocks noChangeAspect="1"/>
                    </pic:cNvPicPr>
                  </pic:nvPicPr>
                  <pic:blipFill>
                    <a:blip r:embed="rId45" cstate="print">
                      <a:duotone>
                        <a:schemeClr val="accent4">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426304" cy="381000"/>
                    </a:xfrm>
                    <a:prstGeom prst="rect">
                      <a:avLst/>
                    </a:prstGeom>
                  </pic:spPr>
                </pic:pic>
              </a:graphicData>
            </a:graphic>
            <wp14:sizeRelH relativeFrom="margin">
              <wp14:pctWidth>0</wp14:pctWidth>
            </wp14:sizeRelH>
            <wp14:sizeRelV relativeFrom="margin">
              <wp14:pctHeight>0</wp14:pctHeight>
            </wp14:sizeRelV>
          </wp:anchor>
        </w:drawing>
      </w:r>
    </w:p>
    <w:p w14:paraId="215C7FE1" w14:textId="468BC6B7" w:rsidR="00227FD3" w:rsidRDefault="00227FD3" w:rsidP="00196DF2">
      <w:pPr>
        <w:rPr>
          <w:rFonts w:asciiTheme="minorHAnsi" w:hAnsiTheme="minorHAnsi"/>
          <w:highlight w:val="yellow"/>
        </w:rPr>
      </w:pPr>
      <w:r>
        <w:rPr>
          <w:rFonts w:asciiTheme="minorHAnsi" w:hAnsiTheme="minorHAnsi"/>
          <w:highlight w:val="yellow"/>
        </w:rPr>
        <w:t xml:space="preserve">   </w:t>
      </w:r>
    </w:p>
    <w:p w14:paraId="269957EC" w14:textId="528E1D0C" w:rsidR="00227FD3" w:rsidRDefault="00227FD3" w:rsidP="00196DF2">
      <w:pPr>
        <w:rPr>
          <w:rFonts w:asciiTheme="minorHAnsi" w:hAnsiTheme="minorHAnsi"/>
          <w:highlight w:val="yellow"/>
        </w:rPr>
      </w:pPr>
    </w:p>
    <w:p w14:paraId="44F45542" w14:textId="77777777" w:rsidR="008C3603" w:rsidRDefault="008C3603" w:rsidP="009359BA">
      <w:pPr>
        <w:pStyle w:val="Documentationpagesubheading"/>
        <w:spacing w:before="240"/>
        <w:jc w:val="both"/>
        <w:rPr>
          <w:bCs/>
          <w:color w:val="auto"/>
          <w:sz w:val="24"/>
        </w:rPr>
      </w:pPr>
    </w:p>
    <w:p w14:paraId="78B44FB8" w14:textId="75547AB5" w:rsidR="009359BA" w:rsidRDefault="009359BA" w:rsidP="009359BA">
      <w:pPr>
        <w:pStyle w:val="Documentationpagesubheading"/>
        <w:spacing w:before="240"/>
        <w:jc w:val="both"/>
        <w:rPr>
          <w:b w:val="0"/>
          <w:color w:val="auto"/>
          <w:sz w:val="24"/>
        </w:rPr>
      </w:pPr>
      <w:r w:rsidRPr="00A1290E">
        <w:rPr>
          <w:bCs/>
          <w:color w:val="auto"/>
          <w:sz w:val="24"/>
        </w:rPr>
        <w:t>Table</w:t>
      </w:r>
      <w:r>
        <w:rPr>
          <w:bCs/>
          <w:color w:val="auto"/>
          <w:sz w:val="24"/>
        </w:rPr>
        <w:t xml:space="preserve"> </w:t>
      </w:r>
      <w:r w:rsidR="009669DB">
        <w:rPr>
          <w:bCs/>
          <w:color w:val="auto"/>
          <w:sz w:val="24"/>
        </w:rPr>
        <w:t>14</w:t>
      </w:r>
      <w:r w:rsidRPr="00A1290E">
        <w:rPr>
          <w:bCs/>
          <w:color w:val="auto"/>
          <w:sz w:val="24"/>
        </w:rPr>
        <w:t>.</w:t>
      </w:r>
      <w:r>
        <w:rPr>
          <w:b w:val="0"/>
          <w:color w:val="auto"/>
          <w:sz w:val="24"/>
        </w:rPr>
        <w:t xml:space="preserve"> Functional Requirements Alerting and Notification</w:t>
      </w:r>
    </w:p>
    <w:tbl>
      <w:tblPr>
        <w:tblStyle w:val="TableGrid"/>
        <w:tblW w:w="9287" w:type="dxa"/>
        <w:tblLayout w:type="fixed"/>
        <w:tblLook w:val="04A0" w:firstRow="1" w:lastRow="0" w:firstColumn="1" w:lastColumn="0" w:noHBand="0" w:noVBand="1"/>
      </w:tblPr>
      <w:tblGrid>
        <w:gridCol w:w="959"/>
        <w:gridCol w:w="8328"/>
      </w:tblGrid>
      <w:tr w:rsidR="009359BA" w:rsidRPr="006D553B" w14:paraId="4401C6F8" w14:textId="77777777" w:rsidTr="001D728D">
        <w:tc>
          <w:tcPr>
            <w:tcW w:w="959" w:type="dxa"/>
          </w:tcPr>
          <w:p w14:paraId="04D01B11" w14:textId="77777777" w:rsidR="009359BA" w:rsidRPr="006D553B" w:rsidRDefault="009359BA" w:rsidP="00971D34">
            <w:pPr>
              <w:rPr>
                <w:b/>
                <w:bCs/>
              </w:rPr>
            </w:pPr>
            <w:r>
              <w:rPr>
                <w:b/>
                <w:bCs/>
              </w:rPr>
              <w:t>No.</w:t>
            </w:r>
          </w:p>
        </w:tc>
        <w:tc>
          <w:tcPr>
            <w:tcW w:w="8328" w:type="dxa"/>
          </w:tcPr>
          <w:p w14:paraId="3EAB12EC" w14:textId="77777777" w:rsidR="009359BA" w:rsidRPr="006D553B" w:rsidRDefault="009359BA" w:rsidP="00971D34">
            <w:pPr>
              <w:rPr>
                <w:b/>
                <w:bCs/>
              </w:rPr>
            </w:pPr>
            <w:r w:rsidRPr="006D553B">
              <w:rPr>
                <w:b/>
                <w:bCs/>
              </w:rPr>
              <w:t>Requirement Description</w:t>
            </w:r>
          </w:p>
        </w:tc>
      </w:tr>
      <w:tr w:rsidR="009359BA" w14:paraId="67106A11" w14:textId="77777777" w:rsidTr="001D728D">
        <w:tc>
          <w:tcPr>
            <w:tcW w:w="959" w:type="dxa"/>
          </w:tcPr>
          <w:p w14:paraId="133AECC4" w14:textId="32880D68" w:rsidR="009359BA" w:rsidRDefault="009359BA" w:rsidP="00971D34">
            <w:r>
              <w:t>9.1.5.0</w:t>
            </w:r>
          </w:p>
        </w:tc>
        <w:tc>
          <w:tcPr>
            <w:tcW w:w="8328" w:type="dxa"/>
          </w:tcPr>
          <w:p w14:paraId="5699D86B" w14:textId="2967F0FB" w:rsidR="009359BA" w:rsidRDefault="009359BA" w:rsidP="00971D34">
            <w:r>
              <w:t>It should be able to show popups / hints if there is a match</w:t>
            </w:r>
            <w:r w:rsidR="005F72CF">
              <w:t xml:space="preserve"> of </w:t>
            </w:r>
            <w:r>
              <w:t>personal data</w:t>
            </w:r>
            <w:r w:rsidR="005F72CF">
              <w:t xml:space="preserve"> of person during registration with the</w:t>
            </w:r>
            <w:r>
              <w:t xml:space="preserve"> KPIS</w:t>
            </w:r>
            <w:r w:rsidR="005F72CF">
              <w:t xml:space="preserve"> records</w:t>
            </w:r>
            <w:r>
              <w:t xml:space="preserve"> (warrants) or BMS</w:t>
            </w:r>
            <w:r w:rsidR="005F72CF">
              <w:t xml:space="preserve"> records</w:t>
            </w:r>
            <w:r>
              <w:t xml:space="preserve"> (stop</w:t>
            </w:r>
            <w:r w:rsidR="00683507">
              <w:t xml:space="preserve"> watch </w:t>
            </w:r>
            <w:r>
              <w:t>list)</w:t>
            </w:r>
            <w:r w:rsidR="001A1541">
              <w:t>.</w:t>
            </w:r>
          </w:p>
        </w:tc>
      </w:tr>
      <w:tr w:rsidR="009359BA" w14:paraId="107B6AE0" w14:textId="77777777" w:rsidTr="001D728D">
        <w:tc>
          <w:tcPr>
            <w:tcW w:w="959" w:type="dxa"/>
          </w:tcPr>
          <w:p w14:paraId="7BC20F46" w14:textId="7DC0148B" w:rsidR="009359BA" w:rsidRDefault="009359BA" w:rsidP="009359BA">
            <w:r>
              <w:t>9.1.5.1</w:t>
            </w:r>
          </w:p>
        </w:tc>
        <w:tc>
          <w:tcPr>
            <w:tcW w:w="8328" w:type="dxa"/>
          </w:tcPr>
          <w:p w14:paraId="5ED0EF5B" w14:textId="1DB2D2D9" w:rsidR="009359BA" w:rsidRDefault="009359BA" w:rsidP="009359BA">
            <w:r>
              <w:t xml:space="preserve">It should be able to show popups / hints if there is a matching of fingerprint data in current fingerprint records </w:t>
            </w:r>
            <w:r w:rsidR="007A10C9">
              <w:t>and</w:t>
            </w:r>
            <w:r>
              <w:t xml:space="preserve"> AFIS </w:t>
            </w:r>
          </w:p>
        </w:tc>
      </w:tr>
      <w:tr w:rsidR="009359BA" w14:paraId="0414F050" w14:textId="77777777" w:rsidTr="001D728D">
        <w:tc>
          <w:tcPr>
            <w:tcW w:w="959" w:type="dxa"/>
          </w:tcPr>
          <w:p w14:paraId="69BFCDAB" w14:textId="71E503B3" w:rsidR="009359BA" w:rsidRDefault="009359BA" w:rsidP="00971D34">
            <w:r>
              <w:t>9.1.5.2</w:t>
            </w:r>
          </w:p>
        </w:tc>
        <w:tc>
          <w:tcPr>
            <w:tcW w:w="8328" w:type="dxa"/>
          </w:tcPr>
          <w:p w14:paraId="44E44417" w14:textId="320A2055" w:rsidR="009359BA" w:rsidRDefault="00CF3D64" w:rsidP="00971D34">
            <w:r>
              <w:t xml:space="preserve">It should be able to send email notification in case of any match with the any persons that </w:t>
            </w:r>
            <w:r w:rsidR="005F72CF">
              <w:t>are</w:t>
            </w:r>
            <w:r>
              <w:t xml:space="preserve"> target of monitoring</w:t>
            </w:r>
            <w:r w:rsidR="005F72CF">
              <w:t xml:space="preserve">. </w:t>
            </w:r>
            <w:r w:rsidR="00AB0C73">
              <w:t>In this scenario,</w:t>
            </w:r>
            <w:r w:rsidR="005F72CF">
              <w:t xml:space="preserve"> </w:t>
            </w:r>
            <w:r w:rsidR="00AB0C73">
              <w:t xml:space="preserve">matching should be </w:t>
            </w:r>
            <w:r w:rsidR="005F72CF">
              <w:t xml:space="preserve">invisible </w:t>
            </w:r>
            <w:r w:rsidR="00AB0C73">
              <w:t xml:space="preserve">and </w:t>
            </w:r>
            <w:r w:rsidR="005F72CF">
              <w:t xml:space="preserve">only persons who receive email should </w:t>
            </w:r>
            <w:r w:rsidR="00AB0C73">
              <w:t>be able to respond.</w:t>
            </w:r>
          </w:p>
        </w:tc>
      </w:tr>
      <w:tr w:rsidR="009359BA" w14:paraId="26D38C63" w14:textId="77777777" w:rsidTr="001D728D">
        <w:tc>
          <w:tcPr>
            <w:tcW w:w="959" w:type="dxa"/>
          </w:tcPr>
          <w:p w14:paraId="3A9B3B4B" w14:textId="4A827A59" w:rsidR="009359BA" w:rsidRDefault="009359BA" w:rsidP="00971D34">
            <w:r>
              <w:t>9.1.5.</w:t>
            </w:r>
            <w:r w:rsidR="001D728D">
              <w:t>3</w:t>
            </w:r>
          </w:p>
        </w:tc>
        <w:tc>
          <w:tcPr>
            <w:tcW w:w="8328" w:type="dxa"/>
          </w:tcPr>
          <w:p w14:paraId="703E7320" w14:textId="77777777" w:rsidR="009359BA" w:rsidRDefault="009359BA" w:rsidP="00971D34">
            <w:r>
              <w:t>It should be able to check in KVIS Database during the registration of process if person has any biometric fingerprint collected from Kosovo’s Embassies.</w:t>
            </w:r>
          </w:p>
        </w:tc>
      </w:tr>
      <w:tr w:rsidR="009359BA" w14:paraId="2A643232" w14:textId="77777777" w:rsidTr="001D728D">
        <w:tc>
          <w:tcPr>
            <w:tcW w:w="959" w:type="dxa"/>
          </w:tcPr>
          <w:p w14:paraId="1CBD6BE3" w14:textId="30CA88B4" w:rsidR="009359BA" w:rsidRDefault="009359BA" w:rsidP="00971D34">
            <w:r>
              <w:lastRenderedPageBreak/>
              <w:t>9.1.5.</w:t>
            </w:r>
            <w:r w:rsidR="001D728D">
              <w:t>4</w:t>
            </w:r>
          </w:p>
        </w:tc>
        <w:tc>
          <w:tcPr>
            <w:tcW w:w="8328" w:type="dxa"/>
          </w:tcPr>
          <w:p w14:paraId="29E0A69A" w14:textId="77777777" w:rsidR="009359BA" w:rsidRDefault="009359BA" w:rsidP="00971D34">
            <w:r>
              <w:t xml:space="preserve">It should be able to provide information for ILECU office. It should allow ILECU application to check through API if fingerprint exist in KPIS database or vice versa. </w:t>
            </w:r>
          </w:p>
        </w:tc>
      </w:tr>
      <w:tr w:rsidR="009359BA" w14:paraId="055A5493" w14:textId="77777777" w:rsidTr="001D728D">
        <w:tc>
          <w:tcPr>
            <w:tcW w:w="959" w:type="dxa"/>
          </w:tcPr>
          <w:p w14:paraId="60E6703E" w14:textId="2A91EE8E" w:rsidR="009359BA" w:rsidRDefault="009359BA" w:rsidP="00971D34">
            <w:r>
              <w:t>9.1.5.</w:t>
            </w:r>
            <w:r w:rsidR="001D728D">
              <w:t>5</w:t>
            </w:r>
          </w:p>
        </w:tc>
        <w:tc>
          <w:tcPr>
            <w:tcW w:w="8328" w:type="dxa"/>
          </w:tcPr>
          <w:p w14:paraId="036CF0B0" w14:textId="77777777" w:rsidR="009359BA" w:rsidRDefault="009359BA" w:rsidP="00971D34">
            <w:r>
              <w:t>It should be able to check in AFIS database if person has criminal record recorded from AFIS.</w:t>
            </w:r>
          </w:p>
        </w:tc>
      </w:tr>
      <w:tr w:rsidR="009359BA" w14:paraId="713D1B40" w14:textId="77777777" w:rsidTr="001D728D">
        <w:tc>
          <w:tcPr>
            <w:tcW w:w="959" w:type="dxa"/>
          </w:tcPr>
          <w:p w14:paraId="756B4D90" w14:textId="3E2C9663" w:rsidR="009359BA" w:rsidRDefault="009359BA" w:rsidP="00971D34">
            <w:r>
              <w:t>9.1.5.</w:t>
            </w:r>
            <w:r w:rsidR="001D728D">
              <w:t>6</w:t>
            </w:r>
          </w:p>
        </w:tc>
        <w:tc>
          <w:tcPr>
            <w:tcW w:w="8328" w:type="dxa"/>
          </w:tcPr>
          <w:p w14:paraId="308B7610" w14:textId="77777777" w:rsidR="009359BA" w:rsidRDefault="009359BA" w:rsidP="00971D34">
            <w:r>
              <w:t>It should be able to use Dacty Scan Scanners and Chameleon Tablet device for fingerprint check and enrolment.</w:t>
            </w:r>
          </w:p>
        </w:tc>
      </w:tr>
    </w:tbl>
    <w:p w14:paraId="705C50C3" w14:textId="4BDC82B8" w:rsidR="00E926AE" w:rsidRDefault="00261D5E" w:rsidP="00E926AE">
      <w:pPr>
        <w:pStyle w:val="Heading1"/>
        <w:spacing w:before="240"/>
      </w:pPr>
      <w:r>
        <w:t xml:space="preserve">  </w:t>
      </w:r>
      <w:bookmarkStart w:id="38" w:name="_Toc168650907"/>
      <w:r w:rsidR="00E926AE">
        <w:t>Backups and Recovery</w:t>
      </w:r>
      <w:bookmarkEnd w:id="38"/>
    </w:p>
    <w:p w14:paraId="42A11243" w14:textId="33EC0DCC" w:rsidR="001B0B28" w:rsidRDefault="002B6ED4" w:rsidP="006F53D4">
      <w:pPr>
        <w:spacing w:after="120"/>
        <w:jc w:val="both"/>
      </w:pPr>
      <w:r w:rsidRPr="002B6ED4">
        <w:t xml:space="preserve">The BIS </w:t>
      </w:r>
      <w:r w:rsidR="0021183B">
        <w:t>should be</w:t>
      </w:r>
      <w:r w:rsidRPr="002B6ED4">
        <w:t xml:space="preserve"> designed to operate with high availability and possess the capability to recover from potential failures, whether they arise from hardware malfunctions or human errors. To this end, it is essential that the entire BIS system infrastructure </w:t>
      </w:r>
      <w:r w:rsidR="000D6C96">
        <w:t>performs</w:t>
      </w:r>
      <w:r w:rsidRPr="002B6ED4">
        <w:t xml:space="preserve"> regular backups according to a predetermined schedule. Table 1</w:t>
      </w:r>
      <w:r w:rsidR="006146C2">
        <w:t>8</w:t>
      </w:r>
      <w:r w:rsidRPr="002B6ED4">
        <w:t xml:space="preserve"> outlines the frequency and types of backups required to ensure high availability and recovery in </w:t>
      </w:r>
      <w:r w:rsidR="000D6C96">
        <w:t>case</w:t>
      </w:r>
      <w:r w:rsidRPr="002B6ED4">
        <w:t xml:space="preserve"> of any failures.</w:t>
      </w:r>
    </w:p>
    <w:p w14:paraId="0096310B" w14:textId="77777777" w:rsidR="001B0B28" w:rsidRDefault="001B0B28" w:rsidP="006F53D4">
      <w:pPr>
        <w:spacing w:after="120"/>
        <w:jc w:val="both"/>
      </w:pPr>
    </w:p>
    <w:p w14:paraId="6A6D6E13" w14:textId="32CD260C" w:rsidR="00CF7C1F" w:rsidRPr="006629DB" w:rsidRDefault="00CF7C1F" w:rsidP="00246BF0">
      <w:pPr>
        <w:spacing w:after="120"/>
      </w:pPr>
      <w:r w:rsidRPr="0057613F">
        <w:rPr>
          <w:b/>
          <w:bCs/>
        </w:rPr>
        <w:t xml:space="preserve">Table </w:t>
      </w:r>
      <w:r w:rsidR="00D06AEB">
        <w:rPr>
          <w:b/>
          <w:bCs/>
        </w:rPr>
        <w:t>1</w:t>
      </w:r>
      <w:r w:rsidR="006146C2">
        <w:rPr>
          <w:b/>
          <w:bCs/>
        </w:rPr>
        <w:t>8</w:t>
      </w:r>
      <w:r w:rsidRPr="006629DB">
        <w:t xml:space="preserve">. </w:t>
      </w:r>
      <w:r w:rsidR="0046339D">
        <w:t>Backup Types and Components</w:t>
      </w:r>
    </w:p>
    <w:tbl>
      <w:tblPr>
        <w:tblW w:w="8743" w:type="dxa"/>
        <w:tblInd w:w="-5" w:type="dxa"/>
        <w:tblLook w:val="04A0" w:firstRow="1" w:lastRow="0" w:firstColumn="1" w:lastColumn="0" w:noHBand="0" w:noVBand="1"/>
      </w:tblPr>
      <w:tblGrid>
        <w:gridCol w:w="480"/>
        <w:gridCol w:w="4110"/>
        <w:gridCol w:w="1483"/>
        <w:gridCol w:w="2670"/>
      </w:tblGrid>
      <w:tr w:rsidR="00CF7C1F" w:rsidRPr="000D70C8" w14:paraId="15AF7011" w14:textId="77777777" w:rsidTr="0021183B">
        <w:trPr>
          <w:trHeight w:val="29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6F36B" w14:textId="77777777" w:rsidR="00CF7C1F" w:rsidRPr="000D70C8" w:rsidRDefault="00CF7C1F" w:rsidP="00971D34">
            <w:pPr>
              <w:keepLines w:val="0"/>
              <w:spacing w:before="0" w:after="0"/>
              <w:rPr>
                <w:rFonts w:eastAsia="Times New Roman" w:cs="Calibri"/>
                <w:b/>
                <w:bCs/>
                <w:color w:val="000000"/>
                <w:sz w:val="22"/>
                <w:szCs w:val="22"/>
                <w:lang w:val="en-GB" w:eastAsia="en-GB"/>
              </w:rPr>
            </w:pPr>
            <w:r w:rsidRPr="000D70C8">
              <w:rPr>
                <w:rFonts w:eastAsia="Times New Roman" w:cs="Calibri"/>
                <w:b/>
                <w:bCs/>
                <w:color w:val="000000"/>
                <w:sz w:val="22"/>
                <w:szCs w:val="22"/>
                <w:lang w:val="en-GB" w:eastAsia="en-GB"/>
              </w:rPr>
              <w:t>No</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14:paraId="33853CE5" w14:textId="21794A74" w:rsidR="00CF7C1F" w:rsidRPr="000D70C8" w:rsidRDefault="0046339D" w:rsidP="00971D34">
            <w:pPr>
              <w:keepLines w:val="0"/>
              <w:spacing w:before="0" w:after="0"/>
              <w:rPr>
                <w:rFonts w:eastAsia="Times New Roman" w:cs="Calibri"/>
                <w:b/>
                <w:bCs/>
                <w:color w:val="000000"/>
                <w:sz w:val="22"/>
                <w:szCs w:val="22"/>
                <w:lang w:val="en-GB" w:eastAsia="en-GB"/>
              </w:rPr>
            </w:pPr>
            <w:r>
              <w:rPr>
                <w:rFonts w:eastAsia="Times New Roman" w:cs="Calibri"/>
                <w:b/>
                <w:bCs/>
                <w:color w:val="000000"/>
                <w:sz w:val="22"/>
                <w:szCs w:val="22"/>
                <w:lang w:val="en-GB" w:eastAsia="en-GB"/>
              </w:rPr>
              <w:t>Component</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197DDBAF" w14:textId="3913D6F1" w:rsidR="00CF7C1F" w:rsidRPr="000D70C8" w:rsidRDefault="0046339D" w:rsidP="00971D34">
            <w:pPr>
              <w:keepLines w:val="0"/>
              <w:spacing w:before="0" w:after="0"/>
              <w:rPr>
                <w:rFonts w:eastAsia="Times New Roman" w:cs="Calibri"/>
                <w:b/>
                <w:bCs/>
                <w:color w:val="000000"/>
                <w:sz w:val="22"/>
                <w:szCs w:val="22"/>
                <w:lang w:val="en-GB" w:eastAsia="en-GB"/>
              </w:rPr>
            </w:pPr>
            <w:r>
              <w:rPr>
                <w:rFonts w:eastAsia="Times New Roman" w:cs="Calibri"/>
                <w:b/>
                <w:bCs/>
                <w:color w:val="000000"/>
                <w:sz w:val="22"/>
                <w:szCs w:val="22"/>
                <w:lang w:val="en-GB" w:eastAsia="en-GB"/>
              </w:rPr>
              <w:t>Backup Type</w:t>
            </w:r>
          </w:p>
        </w:tc>
        <w:tc>
          <w:tcPr>
            <w:tcW w:w="2670" w:type="dxa"/>
            <w:tcBorders>
              <w:top w:val="single" w:sz="4" w:space="0" w:color="auto"/>
              <w:left w:val="nil"/>
              <w:bottom w:val="single" w:sz="4" w:space="0" w:color="auto"/>
              <w:right w:val="single" w:sz="4" w:space="0" w:color="auto"/>
            </w:tcBorders>
            <w:shd w:val="clear" w:color="auto" w:fill="auto"/>
            <w:noWrap/>
            <w:vAlign w:val="bottom"/>
            <w:hideMark/>
          </w:tcPr>
          <w:p w14:paraId="0C618EC9" w14:textId="498C08D5" w:rsidR="00CF7C1F" w:rsidRPr="000D70C8" w:rsidRDefault="0046339D" w:rsidP="00971D34">
            <w:pPr>
              <w:keepLines w:val="0"/>
              <w:spacing w:before="0" w:after="0"/>
              <w:rPr>
                <w:rFonts w:eastAsia="Times New Roman" w:cs="Calibri"/>
                <w:b/>
                <w:bCs/>
                <w:color w:val="000000"/>
                <w:sz w:val="22"/>
                <w:szCs w:val="22"/>
                <w:lang w:val="en-GB" w:eastAsia="en-GB"/>
              </w:rPr>
            </w:pPr>
            <w:r>
              <w:rPr>
                <w:rFonts w:eastAsia="Times New Roman" w:cs="Calibri"/>
                <w:b/>
                <w:bCs/>
                <w:color w:val="000000"/>
                <w:sz w:val="22"/>
                <w:szCs w:val="22"/>
                <w:lang w:val="en-GB" w:eastAsia="en-GB"/>
              </w:rPr>
              <w:t>Frequently</w:t>
            </w:r>
          </w:p>
        </w:tc>
      </w:tr>
      <w:tr w:rsidR="0046339D" w:rsidRPr="000D70C8" w14:paraId="31E301BB" w14:textId="77777777" w:rsidTr="0021183B">
        <w:trPr>
          <w:trHeight w:val="290"/>
        </w:trPr>
        <w:tc>
          <w:tcPr>
            <w:tcW w:w="874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37B7277" w14:textId="70826C31" w:rsidR="0046339D" w:rsidRDefault="0046339D" w:rsidP="0046339D">
            <w:pPr>
              <w:keepLines w:val="0"/>
              <w:spacing w:before="0" w:after="0"/>
              <w:jc w:val="center"/>
              <w:rPr>
                <w:rFonts w:eastAsia="Times New Roman" w:cs="Calibri"/>
                <w:b/>
                <w:bCs/>
                <w:color w:val="000000"/>
                <w:sz w:val="22"/>
                <w:szCs w:val="22"/>
                <w:lang w:val="en-GB" w:eastAsia="en-GB"/>
              </w:rPr>
            </w:pPr>
            <w:r>
              <w:rPr>
                <w:rFonts w:eastAsia="Times New Roman" w:cs="Calibri"/>
                <w:b/>
                <w:bCs/>
                <w:color w:val="000000"/>
                <w:sz w:val="22"/>
                <w:szCs w:val="22"/>
                <w:lang w:val="en-GB" w:eastAsia="en-GB"/>
              </w:rPr>
              <w:t>Databases</w:t>
            </w:r>
          </w:p>
        </w:tc>
      </w:tr>
      <w:tr w:rsidR="00CF7C1F" w:rsidRPr="000D70C8" w14:paraId="17275C22" w14:textId="77777777" w:rsidTr="0021183B">
        <w:trPr>
          <w:trHeight w:val="29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066AF4C0" w14:textId="77777777" w:rsidR="00CF7C1F" w:rsidRPr="000D70C8" w:rsidRDefault="00CF7C1F"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w:t>
            </w:r>
          </w:p>
        </w:tc>
        <w:tc>
          <w:tcPr>
            <w:tcW w:w="4110" w:type="dxa"/>
            <w:tcBorders>
              <w:top w:val="nil"/>
              <w:left w:val="nil"/>
              <w:bottom w:val="single" w:sz="4" w:space="0" w:color="auto"/>
              <w:right w:val="single" w:sz="4" w:space="0" w:color="auto"/>
            </w:tcBorders>
            <w:shd w:val="clear" w:color="auto" w:fill="auto"/>
            <w:noWrap/>
            <w:vAlign w:val="bottom"/>
          </w:tcPr>
          <w:p w14:paraId="503C228C" w14:textId="19968844" w:rsidR="00CF7C1F"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Database Backup</w:t>
            </w:r>
          </w:p>
        </w:tc>
        <w:tc>
          <w:tcPr>
            <w:tcW w:w="1483" w:type="dxa"/>
            <w:tcBorders>
              <w:top w:val="nil"/>
              <w:left w:val="nil"/>
              <w:bottom w:val="single" w:sz="4" w:space="0" w:color="auto"/>
              <w:right w:val="single" w:sz="4" w:space="0" w:color="auto"/>
            </w:tcBorders>
            <w:shd w:val="clear" w:color="auto" w:fill="auto"/>
            <w:noWrap/>
            <w:vAlign w:val="bottom"/>
          </w:tcPr>
          <w:p w14:paraId="2E062290" w14:textId="6AA059A4" w:rsidR="00CF7C1F" w:rsidRPr="000D70C8"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Full Backup</w:t>
            </w:r>
          </w:p>
        </w:tc>
        <w:tc>
          <w:tcPr>
            <w:tcW w:w="2670" w:type="dxa"/>
            <w:tcBorders>
              <w:top w:val="nil"/>
              <w:left w:val="nil"/>
              <w:bottom w:val="single" w:sz="4" w:space="0" w:color="auto"/>
              <w:right w:val="single" w:sz="4" w:space="0" w:color="auto"/>
            </w:tcBorders>
            <w:shd w:val="clear" w:color="auto" w:fill="auto"/>
            <w:noWrap/>
            <w:vAlign w:val="bottom"/>
          </w:tcPr>
          <w:p w14:paraId="3C68AFA7" w14:textId="6782B146" w:rsidR="00CF7C1F" w:rsidRPr="000D70C8"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 xml:space="preserve">Every night at 02:00 AM </w:t>
            </w:r>
          </w:p>
        </w:tc>
      </w:tr>
      <w:tr w:rsidR="0046339D" w:rsidRPr="000D70C8" w14:paraId="1F98D428" w14:textId="77777777" w:rsidTr="0021183B">
        <w:trPr>
          <w:trHeight w:val="29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21982CE2" w14:textId="29D53D39"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2</w:t>
            </w:r>
          </w:p>
        </w:tc>
        <w:tc>
          <w:tcPr>
            <w:tcW w:w="4110" w:type="dxa"/>
            <w:tcBorders>
              <w:top w:val="nil"/>
              <w:left w:val="nil"/>
              <w:bottom w:val="single" w:sz="4" w:space="0" w:color="auto"/>
              <w:right w:val="single" w:sz="4" w:space="0" w:color="auto"/>
            </w:tcBorders>
            <w:shd w:val="clear" w:color="auto" w:fill="auto"/>
            <w:noWrap/>
            <w:vAlign w:val="bottom"/>
          </w:tcPr>
          <w:p w14:paraId="65FE8F4C" w14:textId="4BA81422"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Database Backup</w:t>
            </w:r>
          </w:p>
        </w:tc>
        <w:tc>
          <w:tcPr>
            <w:tcW w:w="1483" w:type="dxa"/>
            <w:tcBorders>
              <w:top w:val="nil"/>
              <w:left w:val="nil"/>
              <w:bottom w:val="single" w:sz="4" w:space="0" w:color="auto"/>
              <w:right w:val="single" w:sz="4" w:space="0" w:color="auto"/>
            </w:tcBorders>
            <w:shd w:val="clear" w:color="auto" w:fill="auto"/>
            <w:noWrap/>
            <w:vAlign w:val="bottom"/>
          </w:tcPr>
          <w:p w14:paraId="71CC5576" w14:textId="24C2B4F6"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Differential</w:t>
            </w:r>
          </w:p>
        </w:tc>
        <w:tc>
          <w:tcPr>
            <w:tcW w:w="2670" w:type="dxa"/>
            <w:tcBorders>
              <w:top w:val="nil"/>
              <w:left w:val="nil"/>
              <w:bottom w:val="single" w:sz="4" w:space="0" w:color="auto"/>
              <w:right w:val="single" w:sz="4" w:space="0" w:color="auto"/>
            </w:tcBorders>
            <w:shd w:val="clear" w:color="auto" w:fill="auto"/>
            <w:noWrap/>
            <w:vAlign w:val="bottom"/>
          </w:tcPr>
          <w:p w14:paraId="46F77D90" w14:textId="0AA9A96C"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Every 1 hour</w:t>
            </w:r>
          </w:p>
        </w:tc>
      </w:tr>
      <w:tr w:rsidR="0046339D" w:rsidRPr="000D70C8" w14:paraId="48EC31C0" w14:textId="77777777" w:rsidTr="0021183B">
        <w:trPr>
          <w:trHeight w:val="29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2292D267" w14:textId="749A74E4"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3</w:t>
            </w:r>
          </w:p>
        </w:tc>
        <w:tc>
          <w:tcPr>
            <w:tcW w:w="4110" w:type="dxa"/>
            <w:tcBorders>
              <w:top w:val="nil"/>
              <w:left w:val="nil"/>
              <w:bottom w:val="single" w:sz="4" w:space="0" w:color="auto"/>
              <w:right w:val="single" w:sz="4" w:space="0" w:color="auto"/>
            </w:tcBorders>
            <w:shd w:val="clear" w:color="auto" w:fill="auto"/>
            <w:noWrap/>
            <w:vAlign w:val="bottom"/>
          </w:tcPr>
          <w:p w14:paraId="759E77E8" w14:textId="21A34609"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Database Log</w:t>
            </w:r>
          </w:p>
        </w:tc>
        <w:tc>
          <w:tcPr>
            <w:tcW w:w="1483" w:type="dxa"/>
            <w:tcBorders>
              <w:top w:val="nil"/>
              <w:left w:val="nil"/>
              <w:bottom w:val="single" w:sz="4" w:space="0" w:color="auto"/>
              <w:right w:val="single" w:sz="4" w:space="0" w:color="auto"/>
            </w:tcBorders>
            <w:shd w:val="clear" w:color="auto" w:fill="auto"/>
            <w:noWrap/>
            <w:vAlign w:val="bottom"/>
          </w:tcPr>
          <w:p w14:paraId="5B6AEBDA" w14:textId="20DE09B1"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Log Backup</w:t>
            </w:r>
          </w:p>
        </w:tc>
        <w:tc>
          <w:tcPr>
            <w:tcW w:w="2670" w:type="dxa"/>
            <w:tcBorders>
              <w:top w:val="nil"/>
              <w:left w:val="nil"/>
              <w:bottom w:val="single" w:sz="4" w:space="0" w:color="auto"/>
              <w:right w:val="single" w:sz="4" w:space="0" w:color="auto"/>
            </w:tcBorders>
            <w:shd w:val="clear" w:color="auto" w:fill="auto"/>
            <w:noWrap/>
            <w:vAlign w:val="bottom"/>
          </w:tcPr>
          <w:p w14:paraId="2FE6EBAE" w14:textId="666F1ECF"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Every 15 min</w:t>
            </w:r>
          </w:p>
        </w:tc>
      </w:tr>
      <w:tr w:rsidR="0046339D" w:rsidRPr="000D70C8" w14:paraId="6537D7F0" w14:textId="77777777" w:rsidTr="0021183B">
        <w:trPr>
          <w:trHeight w:val="290"/>
        </w:trPr>
        <w:tc>
          <w:tcPr>
            <w:tcW w:w="8743" w:type="dxa"/>
            <w:gridSpan w:val="4"/>
            <w:tcBorders>
              <w:top w:val="nil"/>
              <w:left w:val="single" w:sz="4" w:space="0" w:color="auto"/>
              <w:bottom w:val="single" w:sz="4" w:space="0" w:color="auto"/>
              <w:right w:val="single" w:sz="4" w:space="0" w:color="auto"/>
            </w:tcBorders>
            <w:shd w:val="clear" w:color="auto" w:fill="auto"/>
            <w:noWrap/>
            <w:vAlign w:val="bottom"/>
          </w:tcPr>
          <w:p w14:paraId="1D9E83ED" w14:textId="12F32A19" w:rsidR="0046339D" w:rsidRPr="0046339D" w:rsidRDefault="0046339D" w:rsidP="0046339D">
            <w:pPr>
              <w:keepLines w:val="0"/>
              <w:spacing w:before="0" w:after="0"/>
              <w:jc w:val="center"/>
              <w:rPr>
                <w:rFonts w:eastAsia="Times New Roman" w:cs="Calibri"/>
                <w:b/>
                <w:bCs/>
                <w:color w:val="000000"/>
                <w:sz w:val="22"/>
                <w:szCs w:val="22"/>
                <w:lang w:val="en-GB" w:eastAsia="en-GB"/>
              </w:rPr>
            </w:pPr>
            <w:r w:rsidRPr="0046339D">
              <w:rPr>
                <w:rFonts w:eastAsia="Times New Roman" w:cs="Calibri"/>
                <w:b/>
                <w:bCs/>
                <w:color w:val="000000"/>
                <w:sz w:val="22"/>
                <w:szCs w:val="22"/>
                <w:lang w:val="en-GB" w:eastAsia="en-GB"/>
              </w:rPr>
              <w:t>Reports in SSRS</w:t>
            </w:r>
          </w:p>
        </w:tc>
      </w:tr>
      <w:tr w:rsidR="00CF7C1F" w:rsidRPr="000D70C8" w14:paraId="0D6FD18D" w14:textId="77777777" w:rsidTr="0021183B">
        <w:trPr>
          <w:trHeight w:val="29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5C063C3F" w14:textId="68DDF915" w:rsidR="00CF7C1F"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w:t>
            </w:r>
          </w:p>
        </w:tc>
        <w:tc>
          <w:tcPr>
            <w:tcW w:w="4110" w:type="dxa"/>
            <w:tcBorders>
              <w:top w:val="nil"/>
              <w:left w:val="nil"/>
              <w:bottom w:val="single" w:sz="4" w:space="0" w:color="auto"/>
              <w:right w:val="single" w:sz="4" w:space="0" w:color="auto"/>
            </w:tcBorders>
            <w:shd w:val="clear" w:color="auto" w:fill="auto"/>
            <w:noWrap/>
            <w:vAlign w:val="bottom"/>
          </w:tcPr>
          <w:p w14:paraId="76422A0E" w14:textId="648537D3" w:rsidR="00CF7C1F"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ReportDB Database</w:t>
            </w:r>
          </w:p>
        </w:tc>
        <w:tc>
          <w:tcPr>
            <w:tcW w:w="1483" w:type="dxa"/>
            <w:tcBorders>
              <w:top w:val="nil"/>
              <w:left w:val="nil"/>
              <w:bottom w:val="single" w:sz="4" w:space="0" w:color="auto"/>
              <w:right w:val="single" w:sz="4" w:space="0" w:color="auto"/>
            </w:tcBorders>
            <w:shd w:val="clear" w:color="auto" w:fill="auto"/>
            <w:noWrap/>
            <w:vAlign w:val="bottom"/>
          </w:tcPr>
          <w:p w14:paraId="63544DE0" w14:textId="5233D73C" w:rsidR="00CF7C1F"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Full Backup</w:t>
            </w:r>
          </w:p>
        </w:tc>
        <w:tc>
          <w:tcPr>
            <w:tcW w:w="2670" w:type="dxa"/>
            <w:tcBorders>
              <w:top w:val="nil"/>
              <w:left w:val="nil"/>
              <w:bottom w:val="single" w:sz="4" w:space="0" w:color="auto"/>
              <w:right w:val="single" w:sz="4" w:space="0" w:color="auto"/>
            </w:tcBorders>
            <w:shd w:val="clear" w:color="auto" w:fill="auto"/>
            <w:noWrap/>
            <w:vAlign w:val="bottom"/>
          </w:tcPr>
          <w:p w14:paraId="343C6EB4" w14:textId="063513E4" w:rsidR="00CF7C1F"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Every Sunday at 01:00 AM</w:t>
            </w:r>
          </w:p>
        </w:tc>
      </w:tr>
      <w:tr w:rsidR="0046339D" w14:paraId="7372F21B" w14:textId="77777777" w:rsidTr="0021183B">
        <w:trPr>
          <w:trHeight w:val="29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30FAF511" w14:textId="00870B6F"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2</w:t>
            </w:r>
          </w:p>
        </w:tc>
        <w:tc>
          <w:tcPr>
            <w:tcW w:w="4110" w:type="dxa"/>
            <w:tcBorders>
              <w:top w:val="nil"/>
              <w:left w:val="nil"/>
              <w:bottom w:val="single" w:sz="4" w:space="0" w:color="auto"/>
              <w:right w:val="single" w:sz="4" w:space="0" w:color="auto"/>
            </w:tcBorders>
            <w:shd w:val="clear" w:color="auto" w:fill="auto"/>
            <w:noWrap/>
            <w:vAlign w:val="bottom"/>
          </w:tcPr>
          <w:p w14:paraId="2698625F" w14:textId="3A63E4DD"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SSRS Backup</w:t>
            </w:r>
          </w:p>
        </w:tc>
        <w:tc>
          <w:tcPr>
            <w:tcW w:w="1483" w:type="dxa"/>
            <w:tcBorders>
              <w:top w:val="nil"/>
              <w:left w:val="nil"/>
              <w:bottom w:val="single" w:sz="4" w:space="0" w:color="auto"/>
              <w:right w:val="single" w:sz="4" w:space="0" w:color="auto"/>
            </w:tcBorders>
            <w:shd w:val="clear" w:color="auto" w:fill="auto"/>
            <w:noWrap/>
            <w:vAlign w:val="bottom"/>
          </w:tcPr>
          <w:p w14:paraId="3F029E25" w14:textId="2820A84E"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Full Backup</w:t>
            </w:r>
          </w:p>
        </w:tc>
        <w:tc>
          <w:tcPr>
            <w:tcW w:w="2670" w:type="dxa"/>
            <w:tcBorders>
              <w:top w:val="nil"/>
              <w:left w:val="nil"/>
              <w:bottom w:val="single" w:sz="4" w:space="0" w:color="auto"/>
              <w:right w:val="single" w:sz="4" w:space="0" w:color="auto"/>
            </w:tcBorders>
            <w:shd w:val="clear" w:color="auto" w:fill="auto"/>
            <w:noWrap/>
            <w:vAlign w:val="bottom"/>
          </w:tcPr>
          <w:p w14:paraId="6279BDCB" w14:textId="0CE77273"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Every Sunday 02:00 AM</w:t>
            </w:r>
          </w:p>
        </w:tc>
      </w:tr>
      <w:tr w:rsidR="0046339D" w14:paraId="0BE3723D" w14:textId="77777777" w:rsidTr="0021183B">
        <w:trPr>
          <w:trHeight w:val="290"/>
        </w:trPr>
        <w:tc>
          <w:tcPr>
            <w:tcW w:w="8743" w:type="dxa"/>
            <w:gridSpan w:val="4"/>
            <w:tcBorders>
              <w:top w:val="nil"/>
              <w:left w:val="single" w:sz="4" w:space="0" w:color="auto"/>
              <w:bottom w:val="single" w:sz="4" w:space="0" w:color="auto"/>
              <w:right w:val="single" w:sz="4" w:space="0" w:color="auto"/>
            </w:tcBorders>
            <w:shd w:val="clear" w:color="auto" w:fill="auto"/>
            <w:noWrap/>
            <w:vAlign w:val="bottom"/>
          </w:tcPr>
          <w:p w14:paraId="0EF94547" w14:textId="74A5CDCD" w:rsidR="0046339D" w:rsidRPr="0046339D" w:rsidRDefault="0046339D" w:rsidP="0046339D">
            <w:pPr>
              <w:keepLines w:val="0"/>
              <w:spacing w:before="0" w:after="0"/>
              <w:jc w:val="center"/>
              <w:rPr>
                <w:rFonts w:eastAsia="Times New Roman" w:cs="Calibri"/>
                <w:b/>
                <w:bCs/>
                <w:color w:val="000000"/>
                <w:sz w:val="22"/>
                <w:szCs w:val="22"/>
                <w:lang w:val="en-GB" w:eastAsia="en-GB"/>
              </w:rPr>
            </w:pPr>
            <w:r w:rsidRPr="0046339D">
              <w:rPr>
                <w:rFonts w:eastAsia="Times New Roman" w:cs="Calibri"/>
                <w:b/>
                <w:bCs/>
                <w:color w:val="000000"/>
                <w:sz w:val="22"/>
                <w:szCs w:val="22"/>
                <w:lang w:val="en-GB" w:eastAsia="en-GB"/>
              </w:rPr>
              <w:t>Application Backup</w:t>
            </w:r>
          </w:p>
        </w:tc>
      </w:tr>
      <w:tr w:rsidR="0046339D" w14:paraId="6491BE65" w14:textId="77777777" w:rsidTr="0021183B">
        <w:trPr>
          <w:trHeight w:val="29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21D1C5D1" w14:textId="17D53A5F"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1</w:t>
            </w:r>
          </w:p>
        </w:tc>
        <w:tc>
          <w:tcPr>
            <w:tcW w:w="4110" w:type="dxa"/>
            <w:tcBorders>
              <w:top w:val="nil"/>
              <w:left w:val="nil"/>
              <w:bottom w:val="single" w:sz="4" w:space="0" w:color="auto"/>
              <w:right w:val="single" w:sz="4" w:space="0" w:color="auto"/>
            </w:tcBorders>
            <w:shd w:val="clear" w:color="auto" w:fill="auto"/>
            <w:noWrap/>
            <w:vAlign w:val="bottom"/>
          </w:tcPr>
          <w:p w14:paraId="079EA637" w14:textId="0D2B31CB"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Web Application Files in IIS</w:t>
            </w:r>
          </w:p>
        </w:tc>
        <w:tc>
          <w:tcPr>
            <w:tcW w:w="1483" w:type="dxa"/>
            <w:tcBorders>
              <w:top w:val="nil"/>
              <w:left w:val="nil"/>
              <w:bottom w:val="single" w:sz="4" w:space="0" w:color="auto"/>
              <w:right w:val="single" w:sz="4" w:space="0" w:color="auto"/>
            </w:tcBorders>
            <w:shd w:val="clear" w:color="auto" w:fill="auto"/>
            <w:noWrap/>
            <w:vAlign w:val="bottom"/>
          </w:tcPr>
          <w:p w14:paraId="6C5B43CD" w14:textId="66D0ACEF" w:rsidR="0046339D" w:rsidRDefault="0046339D" w:rsidP="00971D34">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Backup</w:t>
            </w:r>
          </w:p>
        </w:tc>
        <w:tc>
          <w:tcPr>
            <w:tcW w:w="2670" w:type="dxa"/>
            <w:tcBorders>
              <w:top w:val="nil"/>
              <w:left w:val="nil"/>
              <w:bottom w:val="single" w:sz="4" w:space="0" w:color="auto"/>
              <w:right w:val="single" w:sz="4" w:space="0" w:color="auto"/>
            </w:tcBorders>
            <w:shd w:val="clear" w:color="auto" w:fill="auto"/>
            <w:noWrap/>
            <w:vAlign w:val="bottom"/>
          </w:tcPr>
          <w:p w14:paraId="0444F5AE" w14:textId="60126918" w:rsidR="0046339D" w:rsidRDefault="0046339D" w:rsidP="00971D34">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Every Saturday 08:00 AM</w:t>
            </w:r>
          </w:p>
        </w:tc>
      </w:tr>
      <w:tr w:rsidR="0046339D" w14:paraId="33FF96AE" w14:textId="77777777" w:rsidTr="0021183B">
        <w:trPr>
          <w:trHeight w:val="290"/>
        </w:trPr>
        <w:tc>
          <w:tcPr>
            <w:tcW w:w="480" w:type="dxa"/>
            <w:tcBorders>
              <w:top w:val="nil"/>
              <w:left w:val="single" w:sz="4" w:space="0" w:color="auto"/>
              <w:bottom w:val="single" w:sz="4" w:space="0" w:color="auto"/>
              <w:right w:val="single" w:sz="4" w:space="0" w:color="auto"/>
            </w:tcBorders>
            <w:shd w:val="clear" w:color="auto" w:fill="auto"/>
            <w:noWrap/>
            <w:vAlign w:val="bottom"/>
          </w:tcPr>
          <w:p w14:paraId="1BBEDC17" w14:textId="77777777" w:rsidR="0046339D" w:rsidRDefault="0046339D" w:rsidP="0046339D">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3</w:t>
            </w:r>
          </w:p>
        </w:tc>
        <w:tc>
          <w:tcPr>
            <w:tcW w:w="4110" w:type="dxa"/>
            <w:tcBorders>
              <w:top w:val="nil"/>
              <w:left w:val="nil"/>
              <w:bottom w:val="single" w:sz="4" w:space="0" w:color="auto"/>
              <w:right w:val="single" w:sz="4" w:space="0" w:color="auto"/>
            </w:tcBorders>
            <w:shd w:val="clear" w:color="auto" w:fill="auto"/>
            <w:noWrap/>
            <w:vAlign w:val="bottom"/>
          </w:tcPr>
          <w:p w14:paraId="040E0F96" w14:textId="7D048E8D" w:rsidR="0046339D" w:rsidRDefault="0046339D" w:rsidP="0046339D">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 xml:space="preserve">Web Application Log </w:t>
            </w:r>
          </w:p>
        </w:tc>
        <w:tc>
          <w:tcPr>
            <w:tcW w:w="1483" w:type="dxa"/>
            <w:tcBorders>
              <w:top w:val="nil"/>
              <w:left w:val="nil"/>
              <w:bottom w:val="single" w:sz="4" w:space="0" w:color="auto"/>
              <w:right w:val="single" w:sz="4" w:space="0" w:color="auto"/>
            </w:tcBorders>
            <w:shd w:val="clear" w:color="auto" w:fill="auto"/>
            <w:noWrap/>
            <w:vAlign w:val="bottom"/>
          </w:tcPr>
          <w:p w14:paraId="2A78ADEF" w14:textId="2561037D" w:rsidR="0046339D" w:rsidRDefault="0046339D" w:rsidP="0046339D">
            <w:pPr>
              <w:keepLines w:val="0"/>
              <w:spacing w:before="0" w:after="0"/>
              <w:rPr>
                <w:rFonts w:eastAsia="Times New Roman" w:cs="Calibri"/>
                <w:color w:val="000000"/>
                <w:sz w:val="22"/>
                <w:szCs w:val="22"/>
                <w:lang w:val="en-GB" w:eastAsia="en-GB"/>
              </w:rPr>
            </w:pPr>
            <w:r>
              <w:rPr>
                <w:rFonts w:eastAsia="Times New Roman" w:cs="Calibri"/>
                <w:color w:val="000000"/>
                <w:sz w:val="22"/>
                <w:szCs w:val="22"/>
                <w:lang w:val="en-GB" w:eastAsia="en-GB"/>
              </w:rPr>
              <w:t>Backup</w:t>
            </w:r>
          </w:p>
        </w:tc>
        <w:tc>
          <w:tcPr>
            <w:tcW w:w="2670" w:type="dxa"/>
            <w:tcBorders>
              <w:top w:val="nil"/>
              <w:left w:val="nil"/>
              <w:bottom w:val="single" w:sz="4" w:space="0" w:color="auto"/>
              <w:right w:val="single" w:sz="4" w:space="0" w:color="auto"/>
            </w:tcBorders>
            <w:shd w:val="clear" w:color="auto" w:fill="auto"/>
            <w:noWrap/>
            <w:vAlign w:val="bottom"/>
          </w:tcPr>
          <w:p w14:paraId="72B56564" w14:textId="352B2AD9" w:rsidR="0046339D" w:rsidRDefault="0046339D" w:rsidP="0046339D">
            <w:pPr>
              <w:keepLines w:val="0"/>
              <w:spacing w:before="0" w:after="0"/>
              <w:jc w:val="right"/>
              <w:rPr>
                <w:rFonts w:eastAsia="Times New Roman" w:cs="Calibri"/>
                <w:color w:val="000000"/>
                <w:sz w:val="22"/>
                <w:szCs w:val="22"/>
                <w:lang w:val="en-GB" w:eastAsia="en-GB"/>
              </w:rPr>
            </w:pPr>
            <w:r>
              <w:rPr>
                <w:rFonts w:eastAsia="Times New Roman" w:cs="Calibri"/>
                <w:color w:val="000000"/>
                <w:sz w:val="22"/>
                <w:szCs w:val="22"/>
                <w:lang w:val="en-GB" w:eastAsia="en-GB"/>
              </w:rPr>
              <w:t>Every Saturday 08:00 AM</w:t>
            </w:r>
          </w:p>
        </w:tc>
      </w:tr>
    </w:tbl>
    <w:p w14:paraId="5F9084CE" w14:textId="77777777" w:rsidR="00554111" w:rsidRDefault="00554111" w:rsidP="00F50BF6"/>
    <w:p w14:paraId="105FADD7" w14:textId="63103E51" w:rsidR="00F50BF6" w:rsidRPr="0020327F" w:rsidRDefault="00BB4591" w:rsidP="00F50BF6">
      <w:pPr>
        <w:pStyle w:val="Heading1"/>
        <w:spacing w:before="240"/>
      </w:pPr>
      <w:r>
        <w:t xml:space="preserve">  </w:t>
      </w:r>
      <w:bookmarkStart w:id="39" w:name="_Toc168650908"/>
      <w:r w:rsidR="006B644D">
        <w:t xml:space="preserve">Security and Access </w:t>
      </w:r>
      <w:r w:rsidR="00096E04">
        <w:t>Permissions</w:t>
      </w:r>
      <w:bookmarkEnd w:id="39"/>
    </w:p>
    <w:p w14:paraId="06E49DEA" w14:textId="758C5C95" w:rsidR="003021D4" w:rsidRDefault="00922E1D" w:rsidP="00196DF2">
      <w:r>
        <w:t xml:space="preserve">Security and Access permissions is considered very crucial. Let’s start with the access layers of security. According to the existing Kosovo Police Applications such BMS and KPIS, the security levels are defined </w:t>
      </w:r>
      <w:r w:rsidR="00C458FB">
        <w:t>as 3 levels: Central, Regional and Local level</w:t>
      </w:r>
      <w:r w:rsidR="002B71F5">
        <w:t>.</w:t>
      </w:r>
    </w:p>
    <w:p w14:paraId="7B9B0BE6" w14:textId="77777777" w:rsidR="00E57B21" w:rsidRDefault="00E57B21" w:rsidP="00196DF2"/>
    <w:p w14:paraId="4F415859" w14:textId="76D00B32" w:rsidR="0068276E" w:rsidRDefault="001C2D53" w:rsidP="00B87389">
      <w:pPr>
        <w:ind w:left="1701" w:firstLine="567"/>
      </w:pPr>
      <w:r w:rsidRPr="001C2D53">
        <w:rPr>
          <w:b/>
          <w:bCs/>
        </w:rPr>
        <w:t xml:space="preserve">Figure </w:t>
      </w:r>
      <w:r w:rsidR="002A670C">
        <w:rPr>
          <w:b/>
          <w:bCs/>
        </w:rPr>
        <w:t>1</w:t>
      </w:r>
      <w:r w:rsidR="001B0B28">
        <w:rPr>
          <w:b/>
          <w:bCs/>
        </w:rPr>
        <w:t>9</w:t>
      </w:r>
      <w:r w:rsidRPr="001C2D53">
        <w:rPr>
          <w:b/>
          <w:bCs/>
        </w:rPr>
        <w:t>.</w:t>
      </w:r>
      <w:r>
        <w:t xml:space="preserve"> Access Levels Organization</w:t>
      </w:r>
    </w:p>
    <w:p w14:paraId="78F9BAC3" w14:textId="5B62325F" w:rsidR="0068276E" w:rsidRPr="00C458FB" w:rsidRDefault="00D17A35" w:rsidP="00196DF2">
      <w:r>
        <w:rPr>
          <w:rFonts w:asciiTheme="minorHAnsi" w:hAnsiTheme="minorHAnsi"/>
          <w:noProof/>
        </w:rPr>
        <mc:AlternateContent>
          <mc:Choice Requires="wps">
            <w:drawing>
              <wp:anchor distT="0" distB="0" distL="114300" distR="114300" simplePos="0" relativeHeight="251658253" behindDoc="0" locked="0" layoutInCell="1" allowOverlap="1" wp14:anchorId="5DB6DE69" wp14:editId="0F9376AE">
                <wp:simplePos x="0" y="0"/>
                <wp:positionH relativeFrom="column">
                  <wp:posOffset>3306967</wp:posOffset>
                </wp:positionH>
                <wp:positionV relativeFrom="paragraph">
                  <wp:posOffset>106029</wp:posOffset>
                </wp:positionV>
                <wp:extent cx="2465408" cy="810228"/>
                <wp:effectExtent l="0" t="0" r="11430" b="28575"/>
                <wp:wrapNone/>
                <wp:docPr id="878919309" name="Rectangle: Rounded Corners 54"/>
                <wp:cNvGraphicFramePr/>
                <a:graphic xmlns:a="http://schemas.openxmlformats.org/drawingml/2006/main">
                  <a:graphicData uri="http://schemas.microsoft.com/office/word/2010/wordprocessingShape">
                    <wps:wsp>
                      <wps:cNvSpPr/>
                      <wps:spPr>
                        <a:xfrm>
                          <a:off x="0" y="0"/>
                          <a:ext cx="2465408" cy="81022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A42FC0" w14:textId="4E9B0589" w:rsidR="00D17A35" w:rsidRPr="00D17A35" w:rsidRDefault="00D17A35" w:rsidP="00D17A35">
                            <w:pPr>
                              <w:jc w:val="center"/>
                              <w:rPr>
                                <w:lang w:val="en-GB"/>
                              </w:rPr>
                            </w:pPr>
                            <w:r>
                              <w:rPr>
                                <w:lang w:val="en-GB"/>
                              </w:rPr>
                              <w:t>HQ Department of Border Police</w:t>
                            </w:r>
                            <w:r>
                              <w:rPr>
                                <w:lang w:val="en-GB"/>
                              </w:rPr>
                              <w:br/>
                              <w:t>Division of Migration</w:t>
                            </w:r>
                            <w:r>
                              <w:rPr>
                                <w:lang w:val="en-GB"/>
                              </w:rPr>
                              <w:br/>
                              <w:t>Border Police Central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DB6DE69" id="Rectangle: Rounded Corners 54" o:spid="_x0000_s1092" style="position:absolute;margin-left:260.4pt;margin-top:8.35pt;width:194.15pt;height:63.8pt;z-index:251658253;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" fillcolor="#7bc7ce [3204]" strokecolor="#0d2123 [484]" strokeweight="2pt">
                <v:textbox>
                  <w:txbxContent>
                    <w:p w14:paraId="4CA42FC0" w14:textId="4E9B0589" w:rsidR="00D17A35" w:rsidRPr="00D17A35" w:rsidRDefault="00D17A35" w:rsidP="00D17A35">
                      <w:pPr>
                        <w:jc w:val="center"/>
                        <w:rPr>
                          <w:lang w:val="en-GB"/>
                        </w:rPr>
                      </w:pPr>
                      <w:r>
                        <w:rPr>
                          <w:lang w:val="en-GB"/>
                        </w:rPr>
                        <w:t>HQ Department of Border Police</w:t>
                      </w:r>
                      <w:r>
                        <w:rPr>
                          <w:lang w:val="en-GB"/>
                        </w:rPr>
                        <w:br/>
                        <w:t>Division of Migration</w:t>
                      </w:r>
                      <w:r>
                        <w:rPr>
                          <w:lang w:val="en-GB"/>
                        </w:rPr>
                        <w:br/>
                        <w:t>Border Police Central Office</w:t>
                      </w:r>
                    </w:p>
                  </w:txbxContent>
                </v:textbox>
              </v:roundrect>
            </w:pict>
          </mc:Fallback>
        </mc:AlternateContent>
      </w:r>
      <w:r w:rsidR="000B7083">
        <w:rPr>
          <w:rFonts w:asciiTheme="minorHAnsi" w:hAnsiTheme="minorHAnsi"/>
          <w:noProof/>
          <w:highlight w:val="yellow"/>
        </w:rPr>
        <w:drawing>
          <wp:anchor distT="0" distB="0" distL="114300" distR="114300" simplePos="0" relativeHeight="251658251" behindDoc="0" locked="0" layoutInCell="1" allowOverlap="1" wp14:anchorId="183CB169" wp14:editId="3122742B">
            <wp:simplePos x="0" y="0"/>
            <wp:positionH relativeFrom="column">
              <wp:posOffset>2148341</wp:posOffset>
            </wp:positionH>
            <wp:positionV relativeFrom="paragraph">
              <wp:posOffset>163243</wp:posOffset>
            </wp:positionV>
            <wp:extent cx="1007110" cy="723265"/>
            <wp:effectExtent l="0" t="0" r="2540" b="635"/>
            <wp:wrapNone/>
            <wp:docPr id="694730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7110" cy="723265"/>
                    </a:xfrm>
                    <a:prstGeom prst="rect">
                      <a:avLst/>
                    </a:prstGeom>
                    <a:noFill/>
                    <a:ln>
                      <a:noFill/>
                    </a:ln>
                  </pic:spPr>
                </pic:pic>
              </a:graphicData>
            </a:graphic>
          </wp:anchor>
        </w:drawing>
      </w:r>
      <w:r w:rsidR="0068276E">
        <w:rPr>
          <w:noProof/>
        </w:rPr>
        <mc:AlternateContent>
          <mc:Choice Requires="wps">
            <w:drawing>
              <wp:anchor distT="0" distB="0" distL="114300" distR="114300" simplePos="0" relativeHeight="251658247" behindDoc="0" locked="0" layoutInCell="1" allowOverlap="1" wp14:anchorId="46F076AC" wp14:editId="680DA410">
                <wp:simplePos x="0" y="0"/>
                <wp:positionH relativeFrom="column">
                  <wp:posOffset>-49692</wp:posOffset>
                </wp:positionH>
                <wp:positionV relativeFrom="paragraph">
                  <wp:posOffset>25006</wp:posOffset>
                </wp:positionV>
                <wp:extent cx="5810491" cy="11575"/>
                <wp:effectExtent l="0" t="0" r="19050" b="26670"/>
                <wp:wrapNone/>
                <wp:docPr id="685009088" name="Straight Connector 42"/>
                <wp:cNvGraphicFramePr/>
                <a:graphic xmlns:a="http://schemas.openxmlformats.org/drawingml/2006/main">
                  <a:graphicData uri="http://schemas.microsoft.com/office/word/2010/wordprocessingShape">
                    <wps:wsp>
                      <wps:cNvCnPr/>
                      <wps:spPr>
                        <a:xfrm>
                          <a:off x="0" y="0"/>
                          <a:ext cx="5810491" cy="1157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0084297" id="Straight Connector 42"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3.9pt,1.95pt" to="453.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" strokecolor="#4f7d29 [3207]">
                <v:stroke dashstyle="dash"/>
              </v:line>
            </w:pict>
          </mc:Fallback>
        </mc:AlternateContent>
      </w:r>
      <w:r w:rsidR="0068276E">
        <w:t>Central Level</w:t>
      </w:r>
    </w:p>
    <w:p w14:paraId="17848398" w14:textId="1370A446" w:rsidR="00554111" w:rsidRDefault="00695DB3" w:rsidP="00196DF2">
      <w:pPr>
        <w:rPr>
          <w:rFonts w:asciiTheme="minorHAnsi" w:hAnsiTheme="minorHAnsi"/>
          <w:highlight w:val="yellow"/>
        </w:rPr>
      </w:pPr>
      <w:r>
        <w:rPr>
          <w:noProof/>
        </w:rPr>
        <w:drawing>
          <wp:anchor distT="0" distB="0" distL="114300" distR="114300" simplePos="0" relativeHeight="251658258" behindDoc="0" locked="0" layoutInCell="1" allowOverlap="1" wp14:anchorId="26779250" wp14:editId="50061102">
            <wp:simplePos x="0" y="0"/>
            <wp:positionH relativeFrom="column">
              <wp:posOffset>939454</wp:posOffset>
            </wp:positionH>
            <wp:positionV relativeFrom="paragraph">
              <wp:posOffset>5201</wp:posOffset>
            </wp:positionV>
            <wp:extent cx="682907" cy="419786"/>
            <wp:effectExtent l="0" t="0" r="3175" b="0"/>
            <wp:wrapNone/>
            <wp:docPr id="2126806293" name="Picture 56" descr="Police Cop Icon Graphic by SalimCreative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lice Cop Icon Graphic by SalimCreative · Creative Fabric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2907" cy="419786"/>
                    </a:xfrm>
                    <a:prstGeom prst="rect">
                      <a:avLst/>
                    </a:prstGeom>
                    <a:noFill/>
                    <a:ln>
                      <a:noFill/>
                    </a:ln>
                  </pic:spPr>
                </pic:pic>
              </a:graphicData>
            </a:graphic>
          </wp:anchor>
        </w:drawing>
      </w:r>
    </w:p>
    <w:p w14:paraId="4AA71E7A" w14:textId="6A212F6D" w:rsidR="000B7083" w:rsidRDefault="000B7083" w:rsidP="00196DF2">
      <w:pPr>
        <w:rPr>
          <w:rFonts w:asciiTheme="minorHAnsi" w:hAnsiTheme="minorHAnsi"/>
          <w:highlight w:val="yellow"/>
        </w:rPr>
      </w:pPr>
    </w:p>
    <w:p w14:paraId="47CB3E97" w14:textId="77300506" w:rsidR="00554111" w:rsidRPr="0068276E" w:rsidRDefault="00D17A35" w:rsidP="00196DF2">
      <w:r>
        <w:rPr>
          <w:rFonts w:asciiTheme="minorHAnsi" w:hAnsiTheme="minorHAnsi"/>
          <w:noProof/>
        </w:rPr>
        <mc:AlternateContent>
          <mc:Choice Requires="wps">
            <w:drawing>
              <wp:anchor distT="0" distB="0" distL="114300" distR="114300" simplePos="0" relativeHeight="251658255" behindDoc="0" locked="0" layoutInCell="1" allowOverlap="1" wp14:anchorId="6DBA393C" wp14:editId="5E66D003">
                <wp:simplePos x="0" y="0"/>
                <wp:positionH relativeFrom="column">
                  <wp:posOffset>3289605</wp:posOffset>
                </wp:positionH>
                <wp:positionV relativeFrom="paragraph">
                  <wp:posOffset>143960</wp:posOffset>
                </wp:positionV>
                <wp:extent cx="2465408" cy="810228"/>
                <wp:effectExtent l="0" t="0" r="11430" b="28575"/>
                <wp:wrapNone/>
                <wp:docPr id="1045433822" name="Rectangle: Rounded Corners 54"/>
                <wp:cNvGraphicFramePr/>
                <a:graphic xmlns:a="http://schemas.openxmlformats.org/drawingml/2006/main">
                  <a:graphicData uri="http://schemas.microsoft.com/office/word/2010/wordprocessingShape">
                    <wps:wsp>
                      <wps:cNvSpPr/>
                      <wps:spPr>
                        <a:xfrm>
                          <a:off x="0" y="0"/>
                          <a:ext cx="2465408" cy="810228"/>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5B6FC8BC" w14:textId="6BD7CD45" w:rsidR="00D17A35" w:rsidRPr="00D17A35" w:rsidRDefault="00D17A35" w:rsidP="00D17A35">
                            <w:pPr>
                              <w:jc w:val="center"/>
                              <w:rPr>
                                <w:lang w:val="en-GB"/>
                              </w:rPr>
                            </w:pPr>
                            <w:r>
                              <w:rPr>
                                <w:lang w:val="en-GB"/>
                              </w:rPr>
                              <w:t>Regional Border Police</w:t>
                            </w:r>
                            <w:r>
                              <w:rPr>
                                <w:lang w:val="en-GB"/>
                              </w:rPr>
                              <w:br/>
                              <w:t>South, West, North,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DBA393C" id="_x0000_s1093" style="position:absolute;margin-left:259pt;margin-top:11.35pt;width:194.15pt;height:63.8pt;z-index:251658255;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" fillcolor="#dd8e00 [3206]" strokecolor="#201400 [486]" strokeweight="2pt">
                <v:textbox>
                  <w:txbxContent>
                    <w:p w14:paraId="5B6FC8BC" w14:textId="6BD7CD45" w:rsidR="00D17A35" w:rsidRPr="00D17A35" w:rsidRDefault="00D17A35" w:rsidP="00D17A35">
                      <w:pPr>
                        <w:jc w:val="center"/>
                        <w:rPr>
                          <w:lang w:val="en-GB"/>
                        </w:rPr>
                      </w:pPr>
                      <w:r>
                        <w:rPr>
                          <w:lang w:val="en-GB"/>
                        </w:rPr>
                        <w:t>Regional Border Police</w:t>
                      </w:r>
                      <w:r>
                        <w:rPr>
                          <w:lang w:val="en-GB"/>
                        </w:rPr>
                        <w:br/>
                        <w:t>South, West, North, East</w:t>
                      </w:r>
                    </w:p>
                  </w:txbxContent>
                </v:textbox>
              </v:roundrect>
            </w:pict>
          </mc:Fallback>
        </mc:AlternateContent>
      </w:r>
      <w:r w:rsidR="000B7083">
        <w:rPr>
          <w:rFonts w:asciiTheme="minorHAnsi" w:hAnsiTheme="minorHAnsi"/>
          <w:noProof/>
          <w:highlight w:val="yellow"/>
        </w:rPr>
        <w:drawing>
          <wp:anchor distT="0" distB="0" distL="114300" distR="114300" simplePos="0" relativeHeight="251658252" behindDoc="0" locked="0" layoutInCell="1" allowOverlap="1" wp14:anchorId="6758E091" wp14:editId="5D869874">
            <wp:simplePos x="0" y="0"/>
            <wp:positionH relativeFrom="column">
              <wp:posOffset>2189480</wp:posOffset>
            </wp:positionH>
            <wp:positionV relativeFrom="paragraph">
              <wp:posOffset>219172</wp:posOffset>
            </wp:positionV>
            <wp:extent cx="966470" cy="613410"/>
            <wp:effectExtent l="0" t="0" r="5080" b="0"/>
            <wp:wrapNone/>
            <wp:docPr id="12720106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6470" cy="613410"/>
                    </a:xfrm>
                    <a:prstGeom prst="rect">
                      <a:avLst/>
                    </a:prstGeom>
                    <a:noFill/>
                    <a:ln>
                      <a:noFill/>
                    </a:ln>
                  </pic:spPr>
                </pic:pic>
              </a:graphicData>
            </a:graphic>
          </wp:anchor>
        </w:drawing>
      </w:r>
      <w:r w:rsidR="0068276E">
        <w:rPr>
          <w:noProof/>
        </w:rPr>
        <mc:AlternateContent>
          <mc:Choice Requires="wps">
            <w:drawing>
              <wp:anchor distT="0" distB="0" distL="114300" distR="114300" simplePos="0" relativeHeight="251658248" behindDoc="0" locked="0" layoutInCell="1" allowOverlap="1" wp14:anchorId="12F1604A" wp14:editId="54D353D4">
                <wp:simplePos x="0" y="0"/>
                <wp:positionH relativeFrom="column">
                  <wp:posOffset>27000</wp:posOffset>
                </wp:positionH>
                <wp:positionV relativeFrom="paragraph">
                  <wp:posOffset>9541</wp:posOffset>
                </wp:positionV>
                <wp:extent cx="5810491" cy="11575"/>
                <wp:effectExtent l="0" t="0" r="19050" b="26670"/>
                <wp:wrapNone/>
                <wp:docPr id="725589630" name="Straight Connector 42"/>
                <wp:cNvGraphicFramePr/>
                <a:graphic xmlns:a="http://schemas.openxmlformats.org/drawingml/2006/main">
                  <a:graphicData uri="http://schemas.microsoft.com/office/word/2010/wordprocessingShape">
                    <wps:wsp>
                      <wps:cNvCnPr/>
                      <wps:spPr>
                        <a:xfrm>
                          <a:off x="0" y="0"/>
                          <a:ext cx="5810491" cy="1157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C3D46BA" id="Straight Connector 42"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2.15pt,.75pt" to="459.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" strokecolor="#4f7d29 [3207]">
                <v:stroke dashstyle="dash"/>
              </v:line>
            </w:pict>
          </mc:Fallback>
        </mc:AlternateContent>
      </w:r>
      <w:r w:rsidR="0068276E" w:rsidRPr="0068276E">
        <w:t>Regional Level</w:t>
      </w:r>
    </w:p>
    <w:p w14:paraId="68CC1812" w14:textId="083DBA02" w:rsidR="00554111" w:rsidRDefault="00695DB3" w:rsidP="00196DF2">
      <w:pPr>
        <w:rPr>
          <w:rFonts w:asciiTheme="minorHAnsi" w:hAnsiTheme="minorHAnsi"/>
          <w:highlight w:val="yellow"/>
        </w:rPr>
      </w:pPr>
      <w:r>
        <w:rPr>
          <w:noProof/>
        </w:rPr>
        <w:drawing>
          <wp:anchor distT="0" distB="0" distL="114300" distR="114300" simplePos="0" relativeHeight="251658259" behindDoc="0" locked="0" layoutInCell="1" allowOverlap="1" wp14:anchorId="598ED675" wp14:editId="13C75152">
            <wp:simplePos x="0" y="0"/>
            <wp:positionH relativeFrom="column">
              <wp:posOffset>937260</wp:posOffset>
            </wp:positionH>
            <wp:positionV relativeFrom="paragraph">
              <wp:posOffset>10795</wp:posOffset>
            </wp:positionV>
            <wp:extent cx="682625" cy="419735"/>
            <wp:effectExtent l="0" t="0" r="3175" b="0"/>
            <wp:wrapNone/>
            <wp:docPr id="1407138923" name="Picture 56" descr="Police Cop Icon Graphic by SalimCreative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lice Cop Icon Graphic by SalimCreative · Creative Fabric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2625" cy="419735"/>
                    </a:xfrm>
                    <a:prstGeom prst="rect">
                      <a:avLst/>
                    </a:prstGeom>
                    <a:noFill/>
                    <a:ln>
                      <a:noFill/>
                    </a:ln>
                  </pic:spPr>
                </pic:pic>
              </a:graphicData>
            </a:graphic>
          </wp:anchor>
        </w:drawing>
      </w:r>
    </w:p>
    <w:p w14:paraId="5EC70F5C" w14:textId="64C76137" w:rsidR="000B7083" w:rsidRDefault="000B7083" w:rsidP="00196DF2">
      <w:pPr>
        <w:rPr>
          <w:rFonts w:asciiTheme="minorHAnsi" w:hAnsiTheme="minorHAnsi"/>
          <w:highlight w:val="yellow"/>
        </w:rPr>
      </w:pPr>
    </w:p>
    <w:p w14:paraId="1E109D6B" w14:textId="0E67B973" w:rsidR="00554111" w:rsidRPr="0068276E" w:rsidRDefault="00D17A35" w:rsidP="00196DF2">
      <w:r>
        <w:rPr>
          <w:rFonts w:asciiTheme="minorHAnsi" w:hAnsiTheme="minorHAnsi"/>
          <w:noProof/>
        </w:rPr>
        <mc:AlternateContent>
          <mc:Choice Requires="wps">
            <w:drawing>
              <wp:anchor distT="0" distB="0" distL="114300" distR="114300" simplePos="0" relativeHeight="251658256" behindDoc="0" locked="0" layoutInCell="1" allowOverlap="1" wp14:anchorId="6F0ECF87" wp14:editId="2946DECE">
                <wp:simplePos x="0" y="0"/>
                <wp:positionH relativeFrom="column">
                  <wp:posOffset>3285417</wp:posOffset>
                </wp:positionH>
                <wp:positionV relativeFrom="paragraph">
                  <wp:posOffset>142634</wp:posOffset>
                </wp:positionV>
                <wp:extent cx="2465408" cy="810228"/>
                <wp:effectExtent l="0" t="0" r="11430" b="28575"/>
                <wp:wrapNone/>
                <wp:docPr id="1204047264" name="Rectangle: Rounded Corners 54"/>
                <wp:cNvGraphicFramePr/>
                <a:graphic xmlns:a="http://schemas.openxmlformats.org/drawingml/2006/main">
                  <a:graphicData uri="http://schemas.microsoft.com/office/word/2010/wordprocessingShape">
                    <wps:wsp>
                      <wps:cNvSpPr/>
                      <wps:spPr>
                        <a:xfrm>
                          <a:off x="0" y="0"/>
                          <a:ext cx="2465408" cy="810228"/>
                        </a:xfrm>
                        <a:prstGeom prst="roundRect">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7AF33F02" w14:textId="6D88D1C1" w:rsidR="00D17A35" w:rsidRPr="00D17A35" w:rsidRDefault="00D17A35" w:rsidP="00D17A35">
                            <w:pPr>
                              <w:jc w:val="center"/>
                              <w:rPr>
                                <w:lang w:val="en-GB"/>
                              </w:rPr>
                            </w:pPr>
                            <w:r>
                              <w:rPr>
                                <w:lang w:val="en-GB"/>
                              </w:rPr>
                              <w:t>Border Crossing Points</w:t>
                            </w:r>
                            <w:r>
                              <w:rPr>
                                <w:lang w:val="en-GB"/>
                              </w:rPr>
                              <w:br/>
                              <w:t>Border Police Stations</w:t>
                            </w:r>
                            <w:r>
                              <w:rPr>
                                <w:lang w:val="en-GB"/>
                              </w:rPr>
                              <w:br/>
                              <w:t>Green Border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F0ECF87" id="_x0000_s1094" style="position:absolute;margin-left:258.7pt;margin-top:11.25pt;width:194.15pt;height:63.8pt;z-index:2516582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" fillcolor="#4f7d29 [3207]" strokecolor="#0b1206 [487]" strokeweight="2pt">
                <v:textbox>
                  <w:txbxContent>
                    <w:p w14:paraId="7AF33F02" w14:textId="6D88D1C1" w:rsidR="00D17A35" w:rsidRPr="00D17A35" w:rsidRDefault="00D17A35" w:rsidP="00D17A35">
                      <w:pPr>
                        <w:jc w:val="center"/>
                        <w:rPr>
                          <w:lang w:val="en-GB"/>
                        </w:rPr>
                      </w:pPr>
                      <w:r>
                        <w:rPr>
                          <w:lang w:val="en-GB"/>
                        </w:rPr>
                        <w:t>Border Crossing Points</w:t>
                      </w:r>
                      <w:r>
                        <w:rPr>
                          <w:lang w:val="en-GB"/>
                        </w:rPr>
                        <w:br/>
                        <w:t>Border Police Stations</w:t>
                      </w:r>
                      <w:r>
                        <w:rPr>
                          <w:lang w:val="en-GB"/>
                        </w:rPr>
                        <w:br/>
                        <w:t>Green Border</w:t>
                      </w:r>
                    </w:p>
                  </w:txbxContent>
                </v:textbox>
              </v:roundrect>
            </w:pict>
          </mc:Fallback>
        </mc:AlternateContent>
      </w:r>
      <w:r>
        <w:rPr>
          <w:rFonts w:asciiTheme="minorHAnsi" w:hAnsiTheme="minorHAnsi"/>
          <w:noProof/>
          <w:highlight w:val="yellow"/>
        </w:rPr>
        <w:drawing>
          <wp:anchor distT="0" distB="0" distL="114300" distR="114300" simplePos="0" relativeHeight="251658254" behindDoc="0" locked="0" layoutInCell="1" allowOverlap="1" wp14:anchorId="19293ACB" wp14:editId="273CB134">
            <wp:simplePos x="0" y="0"/>
            <wp:positionH relativeFrom="column">
              <wp:posOffset>2262867</wp:posOffset>
            </wp:positionH>
            <wp:positionV relativeFrom="paragraph">
              <wp:posOffset>222355</wp:posOffset>
            </wp:positionV>
            <wp:extent cx="777919" cy="677119"/>
            <wp:effectExtent l="0" t="0" r="3175" b="8890"/>
            <wp:wrapNone/>
            <wp:docPr id="17108837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7919" cy="677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76E">
        <w:rPr>
          <w:noProof/>
        </w:rPr>
        <mc:AlternateContent>
          <mc:Choice Requires="wps">
            <w:drawing>
              <wp:anchor distT="0" distB="0" distL="114300" distR="114300" simplePos="0" relativeHeight="251658249" behindDoc="0" locked="0" layoutInCell="1" allowOverlap="1" wp14:anchorId="05C237A8" wp14:editId="278297C8">
                <wp:simplePos x="0" y="0"/>
                <wp:positionH relativeFrom="column">
                  <wp:posOffset>4083</wp:posOffset>
                </wp:positionH>
                <wp:positionV relativeFrom="paragraph">
                  <wp:posOffset>9364</wp:posOffset>
                </wp:positionV>
                <wp:extent cx="5810491" cy="11575"/>
                <wp:effectExtent l="0" t="0" r="19050" b="26670"/>
                <wp:wrapNone/>
                <wp:docPr id="1076860252" name="Straight Connector 42"/>
                <wp:cNvGraphicFramePr/>
                <a:graphic xmlns:a="http://schemas.openxmlformats.org/drawingml/2006/main">
                  <a:graphicData uri="http://schemas.microsoft.com/office/word/2010/wordprocessingShape">
                    <wps:wsp>
                      <wps:cNvCnPr/>
                      <wps:spPr>
                        <a:xfrm>
                          <a:off x="0" y="0"/>
                          <a:ext cx="5810491" cy="1157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AE118E5" id="Straight Connector 42"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3pt,.75pt" to="457.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" strokecolor="#4f7d29 [3207]">
                <v:stroke dashstyle="dash"/>
              </v:line>
            </w:pict>
          </mc:Fallback>
        </mc:AlternateContent>
      </w:r>
      <w:r w:rsidR="0068276E" w:rsidRPr="0068276E">
        <w:t>Local Level</w:t>
      </w:r>
    </w:p>
    <w:p w14:paraId="4F874888" w14:textId="3C421C29" w:rsidR="000B7083" w:rsidRDefault="00695DB3" w:rsidP="00196DF2">
      <w:pPr>
        <w:rPr>
          <w:rFonts w:asciiTheme="minorHAnsi" w:hAnsiTheme="minorHAnsi"/>
          <w:highlight w:val="yellow"/>
        </w:rPr>
      </w:pPr>
      <w:r>
        <w:rPr>
          <w:noProof/>
        </w:rPr>
        <w:drawing>
          <wp:anchor distT="0" distB="0" distL="114300" distR="114300" simplePos="0" relativeHeight="251658257" behindDoc="0" locked="0" layoutInCell="1" allowOverlap="1" wp14:anchorId="61665C1C" wp14:editId="1EDE44E7">
            <wp:simplePos x="0" y="0"/>
            <wp:positionH relativeFrom="column">
              <wp:posOffset>925975</wp:posOffset>
            </wp:positionH>
            <wp:positionV relativeFrom="paragraph">
              <wp:posOffset>34089</wp:posOffset>
            </wp:positionV>
            <wp:extent cx="682907" cy="419786"/>
            <wp:effectExtent l="0" t="0" r="3175" b="0"/>
            <wp:wrapNone/>
            <wp:docPr id="234622606" name="Picture 56" descr="Police Cop Icon Graphic by SalimCreative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lice Cop Icon Graphic by SalimCreative · Creative Fabric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2907" cy="419786"/>
                    </a:xfrm>
                    <a:prstGeom prst="rect">
                      <a:avLst/>
                    </a:prstGeom>
                    <a:noFill/>
                    <a:ln>
                      <a:noFill/>
                    </a:ln>
                  </pic:spPr>
                </pic:pic>
              </a:graphicData>
            </a:graphic>
          </wp:anchor>
        </w:drawing>
      </w:r>
    </w:p>
    <w:p w14:paraId="65F71F0F" w14:textId="378FDB26" w:rsidR="00D17A35" w:rsidRDefault="00D17A35" w:rsidP="00196DF2">
      <w:pPr>
        <w:rPr>
          <w:rFonts w:asciiTheme="minorHAnsi" w:hAnsiTheme="minorHAnsi"/>
          <w:highlight w:val="yellow"/>
        </w:rPr>
      </w:pPr>
    </w:p>
    <w:p w14:paraId="504F0A73" w14:textId="5123DF2A" w:rsidR="001B0B28" w:rsidRPr="00E57B21" w:rsidRDefault="0068276E" w:rsidP="00196DF2">
      <w:pPr>
        <w:rPr>
          <w:rFonts w:asciiTheme="minorHAnsi" w:hAnsiTheme="minorHAnsi"/>
          <w:highlight w:val="yellow"/>
        </w:rPr>
      </w:pPr>
      <w:r>
        <w:rPr>
          <w:noProof/>
        </w:rPr>
        <mc:AlternateContent>
          <mc:Choice Requires="wps">
            <w:drawing>
              <wp:anchor distT="0" distB="0" distL="114300" distR="114300" simplePos="0" relativeHeight="251658250" behindDoc="0" locked="0" layoutInCell="1" allowOverlap="1" wp14:anchorId="44D191A7" wp14:editId="69291D7C">
                <wp:simplePos x="0" y="0"/>
                <wp:positionH relativeFrom="column">
                  <wp:posOffset>3810</wp:posOffset>
                </wp:positionH>
                <wp:positionV relativeFrom="paragraph">
                  <wp:posOffset>3577</wp:posOffset>
                </wp:positionV>
                <wp:extent cx="5810491" cy="11575"/>
                <wp:effectExtent l="0" t="0" r="19050" b="26670"/>
                <wp:wrapNone/>
                <wp:docPr id="402968109" name="Straight Connector 42"/>
                <wp:cNvGraphicFramePr/>
                <a:graphic xmlns:a="http://schemas.openxmlformats.org/drawingml/2006/main">
                  <a:graphicData uri="http://schemas.microsoft.com/office/word/2010/wordprocessingShape">
                    <wps:wsp>
                      <wps:cNvCnPr/>
                      <wps:spPr>
                        <a:xfrm>
                          <a:off x="0" y="0"/>
                          <a:ext cx="5810491" cy="11575"/>
                        </a:xfrm>
                        <a:prstGeom prst="line">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69AE20D" id="Straight Connector 42"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pt,.3pt" to="457.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" strokecolor="#4f7d29 [3207]">
                <v:stroke dashstyle="dash"/>
              </v:line>
            </w:pict>
          </mc:Fallback>
        </mc:AlternateContent>
      </w:r>
    </w:p>
    <w:p w14:paraId="3AD1C5A4" w14:textId="4FBE3DA0" w:rsidR="0068276E" w:rsidRDefault="00065E08" w:rsidP="00196DF2">
      <w:pPr>
        <w:rPr>
          <w:rFonts w:asciiTheme="minorHAnsi" w:hAnsiTheme="minorHAnsi"/>
        </w:rPr>
      </w:pPr>
      <w:r w:rsidRPr="00803DC1">
        <w:rPr>
          <w:rFonts w:asciiTheme="minorHAnsi" w:hAnsiTheme="minorHAnsi"/>
          <w:b/>
          <w:bCs/>
        </w:rPr>
        <w:t>Central Level</w:t>
      </w:r>
      <w:r w:rsidRPr="00803DC1">
        <w:rPr>
          <w:rFonts w:asciiTheme="minorHAnsi" w:hAnsiTheme="minorHAnsi"/>
        </w:rPr>
        <w:t xml:space="preserve"> should be considered the highest level on Police Hierarchy and </w:t>
      </w:r>
      <w:r w:rsidR="00803DC1">
        <w:rPr>
          <w:rFonts w:asciiTheme="minorHAnsi" w:hAnsiTheme="minorHAnsi"/>
        </w:rPr>
        <w:t>users from this level can have following access permissions:</w:t>
      </w:r>
    </w:p>
    <w:p w14:paraId="7C8FFC5A" w14:textId="1A5EEB4C" w:rsidR="00803DC1" w:rsidRPr="00D23A26" w:rsidRDefault="00803DC1">
      <w:pPr>
        <w:pStyle w:val="ListParagraph"/>
        <w:numPr>
          <w:ilvl w:val="0"/>
          <w:numId w:val="32"/>
        </w:numPr>
      </w:pPr>
      <w:r>
        <w:t>Data Read/ Write / Edit to all data in BIS</w:t>
      </w:r>
    </w:p>
    <w:p w14:paraId="3AD0FB90" w14:textId="67FEE0B2" w:rsidR="00803DC1" w:rsidRDefault="00803DC1">
      <w:pPr>
        <w:pStyle w:val="ListParagraph"/>
        <w:numPr>
          <w:ilvl w:val="0"/>
          <w:numId w:val="32"/>
        </w:numPr>
      </w:pPr>
      <w:r>
        <w:t>Reports &amp; Statistics all levels</w:t>
      </w:r>
    </w:p>
    <w:p w14:paraId="4AF73C5A" w14:textId="4F8DB300" w:rsidR="00803DC1" w:rsidRDefault="00803DC1">
      <w:pPr>
        <w:pStyle w:val="ListParagraph"/>
        <w:numPr>
          <w:ilvl w:val="0"/>
          <w:numId w:val="32"/>
        </w:numPr>
      </w:pPr>
      <w:r>
        <w:t>Improve Data Quality or any issues related to human</w:t>
      </w:r>
    </w:p>
    <w:p w14:paraId="7690741F" w14:textId="558FB9EA" w:rsidR="00803DC1" w:rsidRDefault="00803DC1">
      <w:pPr>
        <w:pStyle w:val="ListParagraph"/>
        <w:numPr>
          <w:ilvl w:val="0"/>
          <w:numId w:val="32"/>
        </w:numPr>
      </w:pPr>
      <w:r>
        <w:t>Audit Data if BIS is going to be used correctly</w:t>
      </w:r>
    </w:p>
    <w:p w14:paraId="09F07AE1" w14:textId="77777777" w:rsidR="0038665B" w:rsidRDefault="0038665B" w:rsidP="0038665B"/>
    <w:p w14:paraId="6ECBF07A" w14:textId="0A47EBD3" w:rsidR="0038665B" w:rsidRDefault="0038665B" w:rsidP="0038665B">
      <w:pPr>
        <w:rPr>
          <w:rFonts w:asciiTheme="minorHAnsi" w:hAnsiTheme="minorHAnsi"/>
        </w:rPr>
      </w:pPr>
      <w:r>
        <w:rPr>
          <w:rFonts w:asciiTheme="minorHAnsi" w:hAnsiTheme="minorHAnsi"/>
          <w:b/>
          <w:bCs/>
        </w:rPr>
        <w:t>Regional</w:t>
      </w:r>
      <w:r w:rsidRPr="00803DC1">
        <w:rPr>
          <w:rFonts w:asciiTheme="minorHAnsi" w:hAnsiTheme="minorHAnsi"/>
          <w:b/>
          <w:bCs/>
        </w:rPr>
        <w:t xml:space="preserve"> Level</w:t>
      </w:r>
      <w:r w:rsidRPr="00803DC1">
        <w:rPr>
          <w:rFonts w:asciiTheme="minorHAnsi" w:hAnsiTheme="minorHAnsi"/>
        </w:rPr>
        <w:t xml:space="preserve"> should be </w:t>
      </w:r>
      <w:r w:rsidR="008E1EE3">
        <w:rPr>
          <w:rFonts w:asciiTheme="minorHAnsi" w:hAnsiTheme="minorHAnsi"/>
        </w:rPr>
        <w:t xml:space="preserve">second </w:t>
      </w:r>
      <w:r w:rsidR="00D3744D">
        <w:rPr>
          <w:rFonts w:asciiTheme="minorHAnsi" w:hAnsiTheme="minorHAnsi"/>
        </w:rPr>
        <w:t>of</w:t>
      </w:r>
      <w:r w:rsidRPr="00803DC1">
        <w:rPr>
          <w:rFonts w:asciiTheme="minorHAnsi" w:hAnsiTheme="minorHAnsi"/>
        </w:rPr>
        <w:t xml:space="preserve"> Police Hierarchy and </w:t>
      </w:r>
      <w:r>
        <w:rPr>
          <w:rFonts w:asciiTheme="minorHAnsi" w:hAnsiTheme="minorHAnsi"/>
        </w:rPr>
        <w:t>users from this level can have following access permissions:</w:t>
      </w:r>
    </w:p>
    <w:p w14:paraId="20D5609F" w14:textId="78492230" w:rsidR="0038665B" w:rsidRDefault="0038665B">
      <w:pPr>
        <w:pStyle w:val="ListParagraph"/>
        <w:numPr>
          <w:ilvl w:val="0"/>
          <w:numId w:val="32"/>
        </w:numPr>
      </w:pPr>
      <w:r>
        <w:t>Data Read for all persons, biometrics and other data</w:t>
      </w:r>
    </w:p>
    <w:p w14:paraId="676BE39A" w14:textId="6465E190" w:rsidR="0038665B" w:rsidRPr="00D23A26" w:rsidRDefault="0038665B">
      <w:pPr>
        <w:pStyle w:val="ListParagraph"/>
        <w:numPr>
          <w:ilvl w:val="0"/>
          <w:numId w:val="32"/>
        </w:numPr>
      </w:pPr>
      <w:r>
        <w:t>Data Write only at Regional Leve</w:t>
      </w:r>
    </w:p>
    <w:p w14:paraId="34E8879C" w14:textId="23895F6F" w:rsidR="0038665B" w:rsidRDefault="0038665B">
      <w:pPr>
        <w:pStyle w:val="ListParagraph"/>
        <w:numPr>
          <w:ilvl w:val="0"/>
          <w:numId w:val="32"/>
        </w:numPr>
      </w:pPr>
      <w:r>
        <w:t>Reports &amp; Statistics only for region where belong</w:t>
      </w:r>
    </w:p>
    <w:p w14:paraId="56289AEA" w14:textId="053469E3" w:rsidR="0038665B" w:rsidRDefault="0038665B">
      <w:pPr>
        <w:pStyle w:val="ListParagraph"/>
        <w:numPr>
          <w:ilvl w:val="0"/>
          <w:numId w:val="32"/>
        </w:numPr>
      </w:pPr>
      <w:r>
        <w:t>Improve Data Quality or any issues related to</w:t>
      </w:r>
      <w:r w:rsidR="00D90699">
        <w:t xml:space="preserve"> data registration</w:t>
      </w:r>
      <w:r>
        <w:t xml:space="preserve"> </w:t>
      </w:r>
    </w:p>
    <w:p w14:paraId="2F020BEB" w14:textId="77777777" w:rsidR="00803DC1" w:rsidRDefault="00803DC1" w:rsidP="00196DF2">
      <w:pPr>
        <w:rPr>
          <w:rFonts w:asciiTheme="minorHAnsi" w:hAnsiTheme="minorHAnsi"/>
        </w:rPr>
      </w:pPr>
    </w:p>
    <w:p w14:paraId="0AF27845" w14:textId="767238AB" w:rsidR="00D3744D" w:rsidRDefault="00D3744D" w:rsidP="00D3744D">
      <w:pPr>
        <w:rPr>
          <w:rFonts w:asciiTheme="minorHAnsi" w:hAnsiTheme="minorHAnsi"/>
        </w:rPr>
      </w:pPr>
      <w:r>
        <w:rPr>
          <w:rFonts w:asciiTheme="minorHAnsi" w:hAnsiTheme="minorHAnsi"/>
          <w:b/>
          <w:bCs/>
        </w:rPr>
        <w:t>Local</w:t>
      </w:r>
      <w:r w:rsidRPr="00803DC1">
        <w:rPr>
          <w:rFonts w:asciiTheme="minorHAnsi" w:hAnsiTheme="minorHAnsi"/>
          <w:b/>
          <w:bCs/>
        </w:rPr>
        <w:t xml:space="preserve"> Level</w:t>
      </w:r>
      <w:r w:rsidRPr="00803DC1">
        <w:rPr>
          <w:rFonts w:asciiTheme="minorHAnsi" w:hAnsiTheme="minorHAnsi"/>
        </w:rPr>
        <w:t xml:space="preserve"> should be </w:t>
      </w:r>
      <w:r>
        <w:rPr>
          <w:rFonts w:asciiTheme="minorHAnsi" w:hAnsiTheme="minorHAnsi"/>
        </w:rPr>
        <w:t>second of</w:t>
      </w:r>
      <w:r w:rsidRPr="00803DC1">
        <w:rPr>
          <w:rFonts w:asciiTheme="minorHAnsi" w:hAnsiTheme="minorHAnsi"/>
        </w:rPr>
        <w:t xml:space="preserve"> Police Hierarchy and </w:t>
      </w:r>
      <w:r>
        <w:rPr>
          <w:rFonts w:asciiTheme="minorHAnsi" w:hAnsiTheme="minorHAnsi"/>
        </w:rPr>
        <w:t>users from this level can have following access permissions:</w:t>
      </w:r>
    </w:p>
    <w:p w14:paraId="12FCA88A" w14:textId="7BBF5078" w:rsidR="00D3744D" w:rsidRDefault="00D3744D">
      <w:pPr>
        <w:pStyle w:val="ListParagraph"/>
        <w:numPr>
          <w:ilvl w:val="0"/>
          <w:numId w:val="32"/>
        </w:numPr>
      </w:pPr>
      <w:r>
        <w:t>Data Read for all persons, biometrics and other data</w:t>
      </w:r>
    </w:p>
    <w:p w14:paraId="01DA75D3" w14:textId="356C5F08" w:rsidR="00D3744D" w:rsidRPr="00D23A26" w:rsidRDefault="00D3744D">
      <w:pPr>
        <w:pStyle w:val="ListParagraph"/>
        <w:numPr>
          <w:ilvl w:val="0"/>
          <w:numId w:val="32"/>
        </w:numPr>
      </w:pPr>
      <w:r>
        <w:t>Data Write only at local Level for eg. Border Crossing Point or Border Station</w:t>
      </w:r>
    </w:p>
    <w:p w14:paraId="34E6E244" w14:textId="196E780D" w:rsidR="00D3744D" w:rsidRDefault="00D3744D">
      <w:pPr>
        <w:pStyle w:val="ListParagraph"/>
        <w:numPr>
          <w:ilvl w:val="0"/>
          <w:numId w:val="32"/>
        </w:numPr>
      </w:pPr>
      <w:r>
        <w:t>Reports &amp; Statistics only for border point or border station where belong</w:t>
      </w:r>
    </w:p>
    <w:p w14:paraId="3277559C" w14:textId="54BD903A" w:rsidR="0068276E" w:rsidRDefault="00D3744D">
      <w:pPr>
        <w:pStyle w:val="ListParagraph"/>
        <w:numPr>
          <w:ilvl w:val="0"/>
          <w:numId w:val="32"/>
        </w:numPr>
      </w:pPr>
      <w:r>
        <w:t>Improve Data Quality or any issues related to data registration in local level</w:t>
      </w:r>
    </w:p>
    <w:p w14:paraId="533BF4A7" w14:textId="77777777" w:rsidR="00A720E0" w:rsidRDefault="00A720E0" w:rsidP="00A720E0"/>
    <w:p w14:paraId="1847EA8C" w14:textId="77777777" w:rsidR="006A1DCD" w:rsidRDefault="006A1DCD" w:rsidP="00A720E0"/>
    <w:p w14:paraId="3767E220" w14:textId="77777777" w:rsidR="006A1DCD" w:rsidRDefault="006A1DCD" w:rsidP="00A720E0"/>
    <w:p w14:paraId="5FF723D3" w14:textId="77777777" w:rsidR="006A1DCD" w:rsidRDefault="006A1DCD" w:rsidP="00A720E0"/>
    <w:p w14:paraId="40EC44F5" w14:textId="4E6E8FD2" w:rsidR="00196DF2" w:rsidRDefault="004A1654" w:rsidP="00196DF2">
      <w:pPr>
        <w:pStyle w:val="Heading1"/>
        <w:spacing w:before="240"/>
      </w:pPr>
      <w:r>
        <w:lastRenderedPageBreak/>
        <w:t xml:space="preserve">   </w:t>
      </w:r>
      <w:bookmarkStart w:id="40" w:name="_Toc168650909"/>
      <w:r w:rsidR="008533A6">
        <w:t xml:space="preserve">Administrative </w:t>
      </w:r>
      <w:r w:rsidR="00196DF2">
        <w:t>Requirements</w:t>
      </w:r>
      <w:bookmarkEnd w:id="40"/>
    </w:p>
    <w:p w14:paraId="1A6E9A49" w14:textId="77777777" w:rsidR="003F15FC" w:rsidRDefault="003F15FC" w:rsidP="005449F6">
      <w:pPr>
        <w:jc w:val="both"/>
        <w:rPr>
          <w:rFonts w:asciiTheme="minorHAnsi" w:hAnsiTheme="minorHAnsi"/>
        </w:rPr>
      </w:pPr>
      <w:r>
        <w:rPr>
          <w:rFonts w:asciiTheme="minorHAnsi" w:hAnsiTheme="minorHAnsi"/>
        </w:rPr>
        <w:t xml:space="preserve">See Section Eligibility in the Request for Quotation. </w:t>
      </w:r>
    </w:p>
    <w:p w14:paraId="63C33CCF" w14:textId="63282A74" w:rsidR="00286FF7" w:rsidRPr="0020327F" w:rsidRDefault="00D535CF" w:rsidP="006747DA">
      <w:pPr>
        <w:pStyle w:val="Heading1"/>
        <w:spacing w:before="240"/>
      </w:pPr>
      <w:r>
        <w:t xml:space="preserve">   </w:t>
      </w:r>
      <w:bookmarkStart w:id="41" w:name="_Toc168650910"/>
      <w:r w:rsidR="001B65FC">
        <w:t>Cost</w:t>
      </w:r>
      <w:bookmarkEnd w:id="41"/>
    </w:p>
    <w:p w14:paraId="63C33CD1" w14:textId="6EF73EA3" w:rsidR="00AE3A35" w:rsidRDefault="002B71F5" w:rsidP="00613B33">
      <w:r>
        <w:t xml:space="preserve">Table </w:t>
      </w:r>
      <w:r w:rsidR="002E3CEE">
        <w:t>1</w:t>
      </w:r>
      <w:r w:rsidR="001D24E2">
        <w:t>9</w:t>
      </w:r>
      <w:r>
        <w:t xml:space="preserve"> is presented the cost evaluation estimate for each component of BIS as system</w:t>
      </w:r>
      <w:r w:rsidR="00310E79">
        <w:t xml:space="preserve"> and Table 20 represents the maintenance cost</w:t>
      </w:r>
      <w:r w:rsidR="008C4F10">
        <w:t xml:space="preserve">. </w:t>
      </w:r>
    </w:p>
    <w:p w14:paraId="5AD83784" w14:textId="61310CF5" w:rsidR="00100EE0" w:rsidRDefault="00100EE0" w:rsidP="00727C1C">
      <w:pPr>
        <w:spacing w:after="120"/>
      </w:pPr>
      <w:r w:rsidRPr="00100EE0">
        <w:rPr>
          <w:b/>
          <w:bCs/>
        </w:rPr>
        <w:t xml:space="preserve">Table </w:t>
      </w:r>
      <w:r w:rsidR="00D06AEB">
        <w:rPr>
          <w:b/>
          <w:bCs/>
        </w:rPr>
        <w:t>1</w:t>
      </w:r>
      <w:r w:rsidR="001D24E2">
        <w:rPr>
          <w:b/>
          <w:bCs/>
        </w:rPr>
        <w:t>9</w:t>
      </w:r>
      <w:r>
        <w:t xml:space="preserve">. Cost </w:t>
      </w:r>
      <w:r w:rsidR="001814C5">
        <w:t xml:space="preserve">for </w:t>
      </w:r>
      <w:r w:rsidR="00310E79">
        <w:t>Developments</w:t>
      </w:r>
    </w:p>
    <w:tbl>
      <w:tblPr>
        <w:tblW w:w="8320" w:type="dxa"/>
        <w:tblInd w:w="118" w:type="dxa"/>
        <w:tblLook w:val="04A0" w:firstRow="1" w:lastRow="0" w:firstColumn="1" w:lastColumn="0" w:noHBand="0" w:noVBand="1"/>
      </w:tblPr>
      <w:tblGrid>
        <w:gridCol w:w="568"/>
        <w:gridCol w:w="5119"/>
        <w:gridCol w:w="2265"/>
        <w:gridCol w:w="368"/>
      </w:tblGrid>
      <w:tr w:rsidR="006226D2" w:rsidRPr="006226D2" w14:paraId="7A1E49E8" w14:textId="77777777" w:rsidTr="00F90A04">
        <w:trPr>
          <w:gridAfter w:val="1"/>
          <w:wAfter w:w="368" w:type="dxa"/>
          <w:trHeight w:val="653"/>
        </w:trPr>
        <w:tc>
          <w:tcPr>
            <w:tcW w:w="56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9014C71" w14:textId="77777777" w:rsidR="006226D2" w:rsidRPr="006226D2" w:rsidRDefault="006226D2" w:rsidP="006226D2">
            <w:pPr>
              <w:keepLines w:val="0"/>
              <w:spacing w:before="0" w:after="0"/>
              <w:jc w:val="center"/>
              <w:rPr>
                <w:rFonts w:eastAsia="Times New Roman" w:cs="Calibri"/>
                <w:b/>
                <w:bCs/>
                <w:color w:val="000000"/>
                <w:lang w:val="en-GB" w:eastAsia="en-GB"/>
              </w:rPr>
            </w:pPr>
            <w:r w:rsidRPr="006226D2">
              <w:rPr>
                <w:rFonts w:eastAsia="Times New Roman" w:cs="Calibri"/>
                <w:b/>
                <w:bCs/>
                <w:color w:val="000000"/>
                <w:lang w:eastAsia="en-GB"/>
              </w:rPr>
              <w:t>No.</w:t>
            </w:r>
          </w:p>
        </w:tc>
        <w:tc>
          <w:tcPr>
            <w:tcW w:w="511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DE6A5C" w14:textId="77777777" w:rsidR="006226D2" w:rsidRPr="006226D2" w:rsidRDefault="006226D2" w:rsidP="006226D2">
            <w:pPr>
              <w:keepLines w:val="0"/>
              <w:spacing w:before="0" w:after="0"/>
              <w:jc w:val="center"/>
              <w:rPr>
                <w:rFonts w:eastAsia="Times New Roman" w:cs="Calibri"/>
                <w:b/>
                <w:bCs/>
                <w:color w:val="000000"/>
                <w:lang w:val="en-GB" w:eastAsia="en-GB"/>
              </w:rPr>
            </w:pPr>
            <w:r w:rsidRPr="006226D2">
              <w:rPr>
                <w:rFonts w:eastAsia="Times New Roman" w:cs="Calibri"/>
                <w:b/>
                <w:bCs/>
                <w:color w:val="000000"/>
                <w:lang w:eastAsia="en-GB"/>
              </w:rPr>
              <w:t>Component</w:t>
            </w:r>
          </w:p>
        </w:tc>
        <w:tc>
          <w:tcPr>
            <w:tcW w:w="226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CA3270F" w14:textId="3BEA3145" w:rsidR="006226D2" w:rsidRPr="006226D2" w:rsidRDefault="006226D2" w:rsidP="006226D2">
            <w:pPr>
              <w:keepLines w:val="0"/>
              <w:spacing w:before="0" w:after="0"/>
              <w:jc w:val="center"/>
              <w:rPr>
                <w:rFonts w:eastAsia="Times New Roman" w:cs="Calibri"/>
                <w:b/>
                <w:bCs/>
                <w:color w:val="000000"/>
                <w:lang w:val="en-GB" w:eastAsia="en-GB"/>
              </w:rPr>
            </w:pPr>
            <w:r w:rsidRPr="006226D2">
              <w:rPr>
                <w:rFonts w:eastAsia="Times New Roman" w:cs="Calibri"/>
                <w:b/>
                <w:bCs/>
                <w:color w:val="000000"/>
                <w:lang w:eastAsia="en-GB"/>
              </w:rPr>
              <w:t xml:space="preserve">Cost      </w:t>
            </w:r>
            <w:r w:rsidR="00BE759E" w:rsidRPr="006226D2">
              <w:rPr>
                <w:rFonts w:eastAsia="Times New Roman" w:cs="Calibri"/>
                <w:b/>
                <w:bCs/>
                <w:color w:val="000000"/>
                <w:lang w:eastAsia="en-GB"/>
              </w:rPr>
              <w:t xml:space="preserve">  (</w:t>
            </w:r>
            <w:r w:rsidRPr="006226D2">
              <w:rPr>
                <w:rFonts w:eastAsia="Times New Roman" w:cs="Calibri"/>
                <w:b/>
                <w:bCs/>
                <w:color w:val="000000"/>
                <w:lang w:eastAsia="en-GB"/>
              </w:rPr>
              <w:t xml:space="preserve">with </w:t>
            </w:r>
            <w:r w:rsidR="00BE759E">
              <w:rPr>
                <w:rFonts w:eastAsia="Times New Roman" w:cs="Calibri"/>
                <w:b/>
                <w:bCs/>
                <w:color w:val="000000"/>
                <w:lang w:eastAsia="en-GB"/>
              </w:rPr>
              <w:t>NO</w:t>
            </w:r>
            <w:r w:rsidRPr="006226D2">
              <w:rPr>
                <w:rFonts w:eastAsia="Times New Roman" w:cs="Calibri"/>
                <w:b/>
                <w:bCs/>
                <w:color w:val="000000"/>
                <w:lang w:eastAsia="en-GB"/>
              </w:rPr>
              <w:t xml:space="preserve"> VAT)</w:t>
            </w:r>
          </w:p>
        </w:tc>
      </w:tr>
      <w:tr w:rsidR="006226D2" w:rsidRPr="006226D2" w14:paraId="015BD998" w14:textId="77777777" w:rsidTr="00F90A04">
        <w:trPr>
          <w:trHeight w:val="300"/>
        </w:trPr>
        <w:tc>
          <w:tcPr>
            <w:tcW w:w="568" w:type="dxa"/>
            <w:vMerge/>
            <w:tcBorders>
              <w:top w:val="single" w:sz="8" w:space="0" w:color="auto"/>
              <w:left w:val="single" w:sz="8" w:space="0" w:color="auto"/>
              <w:bottom w:val="single" w:sz="8" w:space="0" w:color="auto"/>
              <w:right w:val="single" w:sz="8" w:space="0" w:color="auto"/>
            </w:tcBorders>
            <w:vAlign w:val="center"/>
            <w:hideMark/>
          </w:tcPr>
          <w:p w14:paraId="770632DA" w14:textId="77777777" w:rsidR="006226D2" w:rsidRPr="006226D2" w:rsidRDefault="006226D2" w:rsidP="006226D2">
            <w:pPr>
              <w:keepLines w:val="0"/>
              <w:spacing w:before="0" w:after="0"/>
              <w:rPr>
                <w:rFonts w:eastAsia="Times New Roman" w:cs="Calibri"/>
                <w:b/>
                <w:bCs/>
                <w:color w:val="000000"/>
                <w:lang w:val="en-GB" w:eastAsia="en-GB"/>
              </w:rPr>
            </w:pPr>
          </w:p>
        </w:tc>
        <w:tc>
          <w:tcPr>
            <w:tcW w:w="5119" w:type="dxa"/>
            <w:vMerge/>
            <w:tcBorders>
              <w:top w:val="single" w:sz="8" w:space="0" w:color="auto"/>
              <w:left w:val="single" w:sz="8" w:space="0" w:color="auto"/>
              <w:bottom w:val="single" w:sz="8" w:space="0" w:color="auto"/>
              <w:right w:val="single" w:sz="8" w:space="0" w:color="auto"/>
            </w:tcBorders>
            <w:vAlign w:val="center"/>
            <w:hideMark/>
          </w:tcPr>
          <w:p w14:paraId="43D9D2DA" w14:textId="77777777" w:rsidR="006226D2" w:rsidRPr="006226D2" w:rsidRDefault="006226D2" w:rsidP="006226D2">
            <w:pPr>
              <w:keepLines w:val="0"/>
              <w:spacing w:before="0" w:after="0"/>
              <w:rPr>
                <w:rFonts w:eastAsia="Times New Roman" w:cs="Calibri"/>
                <w:b/>
                <w:bCs/>
                <w:color w:val="000000"/>
                <w:lang w:val="en-GB" w:eastAsia="en-GB"/>
              </w:rPr>
            </w:pPr>
          </w:p>
        </w:tc>
        <w:tc>
          <w:tcPr>
            <w:tcW w:w="2265" w:type="dxa"/>
            <w:vMerge/>
            <w:tcBorders>
              <w:top w:val="single" w:sz="8" w:space="0" w:color="auto"/>
              <w:left w:val="single" w:sz="8" w:space="0" w:color="auto"/>
              <w:bottom w:val="single" w:sz="8" w:space="0" w:color="auto"/>
              <w:right w:val="single" w:sz="8" w:space="0" w:color="auto"/>
            </w:tcBorders>
            <w:vAlign w:val="center"/>
            <w:hideMark/>
          </w:tcPr>
          <w:p w14:paraId="167AC034" w14:textId="77777777" w:rsidR="006226D2" w:rsidRPr="006226D2" w:rsidRDefault="006226D2" w:rsidP="006226D2">
            <w:pPr>
              <w:keepLines w:val="0"/>
              <w:spacing w:before="0" w:after="0"/>
              <w:rPr>
                <w:rFonts w:eastAsia="Times New Roman" w:cs="Calibri"/>
                <w:b/>
                <w:bCs/>
                <w:color w:val="000000"/>
                <w:lang w:val="en-GB" w:eastAsia="en-GB"/>
              </w:rPr>
            </w:pPr>
          </w:p>
        </w:tc>
        <w:tc>
          <w:tcPr>
            <w:tcW w:w="368" w:type="dxa"/>
            <w:tcBorders>
              <w:top w:val="nil"/>
              <w:left w:val="nil"/>
              <w:bottom w:val="nil"/>
              <w:right w:val="nil"/>
            </w:tcBorders>
            <w:shd w:val="clear" w:color="auto" w:fill="auto"/>
            <w:noWrap/>
            <w:vAlign w:val="bottom"/>
            <w:hideMark/>
          </w:tcPr>
          <w:p w14:paraId="7E2C378B" w14:textId="77777777" w:rsidR="006226D2" w:rsidRPr="006226D2" w:rsidRDefault="006226D2" w:rsidP="006226D2">
            <w:pPr>
              <w:keepLines w:val="0"/>
              <w:spacing w:before="0" w:after="0"/>
              <w:jc w:val="center"/>
              <w:rPr>
                <w:rFonts w:eastAsia="Times New Roman" w:cs="Calibri"/>
                <w:b/>
                <w:bCs/>
                <w:color w:val="000000"/>
                <w:lang w:val="en-GB" w:eastAsia="en-GB"/>
              </w:rPr>
            </w:pPr>
          </w:p>
        </w:tc>
      </w:tr>
      <w:tr w:rsidR="006226D2" w:rsidRPr="006226D2" w14:paraId="6DFD5D79"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3BB746B4" w14:textId="77777777" w:rsidR="006226D2" w:rsidRPr="006226D2" w:rsidRDefault="006226D2" w:rsidP="006226D2">
            <w:pPr>
              <w:keepLines w:val="0"/>
              <w:spacing w:before="0" w:after="0"/>
              <w:jc w:val="right"/>
              <w:rPr>
                <w:rFonts w:eastAsia="Times New Roman" w:cs="Calibri"/>
                <w:color w:val="000000"/>
                <w:lang w:val="en-GB" w:eastAsia="en-GB"/>
              </w:rPr>
            </w:pPr>
            <w:r w:rsidRPr="006226D2">
              <w:rPr>
                <w:rFonts w:eastAsia="Times New Roman" w:cs="Calibri"/>
                <w:color w:val="000000"/>
                <w:lang w:val="en-GB" w:eastAsia="en-GB"/>
              </w:rPr>
              <w:t>1</w:t>
            </w:r>
          </w:p>
        </w:tc>
        <w:tc>
          <w:tcPr>
            <w:tcW w:w="5119" w:type="dxa"/>
            <w:tcBorders>
              <w:top w:val="nil"/>
              <w:left w:val="nil"/>
              <w:bottom w:val="single" w:sz="8" w:space="0" w:color="auto"/>
              <w:right w:val="single" w:sz="8" w:space="0" w:color="auto"/>
            </w:tcBorders>
            <w:shd w:val="clear" w:color="auto" w:fill="auto"/>
            <w:vAlign w:val="center"/>
            <w:hideMark/>
          </w:tcPr>
          <w:p w14:paraId="012040DC" w14:textId="77777777"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eastAsia="en-GB"/>
              </w:rPr>
              <w:t>Server and Services Setup and Configuration</w:t>
            </w:r>
          </w:p>
        </w:tc>
        <w:tc>
          <w:tcPr>
            <w:tcW w:w="2265" w:type="dxa"/>
            <w:tcBorders>
              <w:top w:val="nil"/>
              <w:left w:val="nil"/>
              <w:bottom w:val="single" w:sz="8" w:space="0" w:color="auto"/>
              <w:right w:val="single" w:sz="8" w:space="0" w:color="auto"/>
            </w:tcBorders>
            <w:shd w:val="clear" w:color="auto" w:fill="auto"/>
            <w:vAlign w:val="center"/>
          </w:tcPr>
          <w:p w14:paraId="4D64F237" w14:textId="2270F18B"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34AD0DF6"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6226D2" w:rsidRPr="006226D2" w14:paraId="548C6B76"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2BF7D342" w14:textId="7D4F3271" w:rsidR="006226D2" w:rsidRPr="006226D2" w:rsidRDefault="00E65F98" w:rsidP="006226D2">
            <w:pPr>
              <w:keepLines w:val="0"/>
              <w:spacing w:before="0" w:after="0"/>
              <w:jc w:val="right"/>
              <w:rPr>
                <w:rFonts w:eastAsia="Times New Roman" w:cs="Calibri"/>
                <w:color w:val="000000"/>
                <w:lang w:val="en-GB" w:eastAsia="en-GB"/>
              </w:rPr>
            </w:pPr>
            <w:r>
              <w:rPr>
                <w:rFonts w:eastAsia="Times New Roman" w:cs="Calibri"/>
                <w:color w:val="000000"/>
                <w:lang w:eastAsia="en-GB"/>
              </w:rPr>
              <w:t>2</w:t>
            </w:r>
          </w:p>
        </w:tc>
        <w:tc>
          <w:tcPr>
            <w:tcW w:w="5119" w:type="dxa"/>
            <w:tcBorders>
              <w:top w:val="nil"/>
              <w:left w:val="nil"/>
              <w:bottom w:val="single" w:sz="8" w:space="0" w:color="auto"/>
              <w:right w:val="single" w:sz="8" w:space="0" w:color="auto"/>
            </w:tcBorders>
            <w:shd w:val="clear" w:color="auto" w:fill="auto"/>
            <w:vAlign w:val="center"/>
            <w:hideMark/>
          </w:tcPr>
          <w:p w14:paraId="5D705ED2" w14:textId="77777777"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eastAsia="en-GB"/>
              </w:rPr>
              <w:t>Front-End UI Interface Development</w:t>
            </w:r>
          </w:p>
        </w:tc>
        <w:tc>
          <w:tcPr>
            <w:tcW w:w="2265" w:type="dxa"/>
            <w:tcBorders>
              <w:top w:val="nil"/>
              <w:left w:val="nil"/>
              <w:bottom w:val="single" w:sz="8" w:space="0" w:color="auto"/>
              <w:right w:val="single" w:sz="8" w:space="0" w:color="auto"/>
            </w:tcBorders>
            <w:shd w:val="clear" w:color="auto" w:fill="auto"/>
            <w:vAlign w:val="center"/>
          </w:tcPr>
          <w:p w14:paraId="3AF281F2" w14:textId="61EF344A"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046FEAB9"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6226D2" w:rsidRPr="006226D2" w14:paraId="456BB40A"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2A0366CF" w14:textId="0ED0ACA4" w:rsidR="006226D2" w:rsidRPr="006226D2" w:rsidRDefault="00E65F98" w:rsidP="006226D2">
            <w:pPr>
              <w:keepLines w:val="0"/>
              <w:spacing w:before="0" w:after="0"/>
              <w:jc w:val="right"/>
              <w:rPr>
                <w:rFonts w:eastAsia="Times New Roman" w:cs="Calibri"/>
                <w:color w:val="000000"/>
                <w:lang w:val="en-GB" w:eastAsia="en-GB"/>
              </w:rPr>
            </w:pPr>
            <w:r>
              <w:rPr>
                <w:rFonts w:eastAsia="Times New Roman" w:cs="Calibri"/>
                <w:color w:val="000000"/>
                <w:lang w:eastAsia="en-GB"/>
              </w:rPr>
              <w:t>3</w:t>
            </w:r>
          </w:p>
        </w:tc>
        <w:tc>
          <w:tcPr>
            <w:tcW w:w="5119" w:type="dxa"/>
            <w:tcBorders>
              <w:top w:val="nil"/>
              <w:left w:val="nil"/>
              <w:bottom w:val="single" w:sz="8" w:space="0" w:color="auto"/>
              <w:right w:val="single" w:sz="8" w:space="0" w:color="auto"/>
            </w:tcBorders>
            <w:shd w:val="clear" w:color="auto" w:fill="auto"/>
            <w:vAlign w:val="center"/>
            <w:hideMark/>
          </w:tcPr>
          <w:p w14:paraId="5F8BDDFA" w14:textId="10C6970A"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eastAsia="en-GB"/>
              </w:rPr>
              <w:t xml:space="preserve">Back-End (Database) </w:t>
            </w:r>
            <w:r w:rsidR="00F90A04">
              <w:rPr>
                <w:rFonts w:eastAsia="Times New Roman" w:cs="Calibri"/>
                <w:color w:val="000000"/>
                <w:lang w:eastAsia="en-GB"/>
              </w:rPr>
              <w:t xml:space="preserve">&amp; Processes </w:t>
            </w:r>
            <w:r w:rsidRPr="006226D2">
              <w:rPr>
                <w:rFonts w:eastAsia="Times New Roman" w:cs="Calibri"/>
                <w:color w:val="000000"/>
                <w:lang w:eastAsia="en-GB"/>
              </w:rPr>
              <w:t>Development</w:t>
            </w:r>
          </w:p>
        </w:tc>
        <w:tc>
          <w:tcPr>
            <w:tcW w:w="2265" w:type="dxa"/>
            <w:tcBorders>
              <w:top w:val="nil"/>
              <w:left w:val="nil"/>
              <w:bottom w:val="single" w:sz="8" w:space="0" w:color="auto"/>
              <w:right w:val="single" w:sz="8" w:space="0" w:color="auto"/>
            </w:tcBorders>
            <w:shd w:val="clear" w:color="auto" w:fill="auto"/>
            <w:vAlign w:val="center"/>
          </w:tcPr>
          <w:p w14:paraId="13CFA44D" w14:textId="30B5F012"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1FDEE7B4"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6226D2" w:rsidRPr="006226D2" w14:paraId="1294DA5A"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4FE6C0B1" w14:textId="0538DECA" w:rsidR="006226D2" w:rsidRPr="006226D2" w:rsidRDefault="00E65F98" w:rsidP="006226D2">
            <w:pPr>
              <w:keepLines w:val="0"/>
              <w:spacing w:before="0" w:after="0"/>
              <w:jc w:val="right"/>
              <w:rPr>
                <w:rFonts w:eastAsia="Times New Roman" w:cs="Calibri"/>
                <w:color w:val="000000"/>
                <w:lang w:val="en-GB" w:eastAsia="en-GB"/>
              </w:rPr>
            </w:pPr>
            <w:r>
              <w:rPr>
                <w:rFonts w:eastAsia="Times New Roman" w:cs="Calibri"/>
                <w:color w:val="000000"/>
                <w:lang w:val="en-GB" w:eastAsia="en-GB"/>
              </w:rPr>
              <w:t>4</w:t>
            </w:r>
          </w:p>
        </w:tc>
        <w:tc>
          <w:tcPr>
            <w:tcW w:w="5119" w:type="dxa"/>
            <w:tcBorders>
              <w:top w:val="nil"/>
              <w:left w:val="nil"/>
              <w:bottom w:val="single" w:sz="8" w:space="0" w:color="auto"/>
              <w:right w:val="single" w:sz="8" w:space="0" w:color="auto"/>
            </w:tcBorders>
            <w:shd w:val="clear" w:color="auto" w:fill="auto"/>
            <w:vAlign w:val="center"/>
            <w:hideMark/>
          </w:tcPr>
          <w:p w14:paraId="627B3711" w14:textId="77777777"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val="en-GB" w:eastAsia="en-GB"/>
              </w:rPr>
              <w:t>Mobile Application Development</w:t>
            </w:r>
          </w:p>
        </w:tc>
        <w:tc>
          <w:tcPr>
            <w:tcW w:w="2265" w:type="dxa"/>
            <w:tcBorders>
              <w:top w:val="nil"/>
              <w:left w:val="nil"/>
              <w:bottom w:val="single" w:sz="8" w:space="0" w:color="auto"/>
              <w:right w:val="single" w:sz="8" w:space="0" w:color="auto"/>
            </w:tcBorders>
            <w:shd w:val="clear" w:color="auto" w:fill="auto"/>
            <w:vAlign w:val="center"/>
          </w:tcPr>
          <w:p w14:paraId="2BFC6F2E" w14:textId="4EC7BFAD"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0E41EFB0"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6226D2" w:rsidRPr="006226D2" w14:paraId="4867DF37"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2ADF39C6" w14:textId="0F630F69" w:rsidR="006226D2" w:rsidRPr="006226D2" w:rsidRDefault="00E65F98" w:rsidP="006226D2">
            <w:pPr>
              <w:keepLines w:val="0"/>
              <w:spacing w:before="0" w:after="0"/>
              <w:jc w:val="right"/>
              <w:rPr>
                <w:rFonts w:eastAsia="Times New Roman" w:cs="Calibri"/>
                <w:color w:val="000000"/>
                <w:lang w:val="en-GB" w:eastAsia="en-GB"/>
              </w:rPr>
            </w:pPr>
            <w:r>
              <w:rPr>
                <w:rFonts w:eastAsia="Times New Roman" w:cs="Calibri"/>
                <w:color w:val="000000"/>
                <w:lang w:eastAsia="en-GB"/>
              </w:rPr>
              <w:t>5</w:t>
            </w:r>
          </w:p>
        </w:tc>
        <w:tc>
          <w:tcPr>
            <w:tcW w:w="5119" w:type="dxa"/>
            <w:tcBorders>
              <w:top w:val="nil"/>
              <w:left w:val="nil"/>
              <w:bottom w:val="single" w:sz="8" w:space="0" w:color="auto"/>
              <w:right w:val="single" w:sz="8" w:space="0" w:color="auto"/>
            </w:tcBorders>
            <w:shd w:val="clear" w:color="auto" w:fill="auto"/>
            <w:vAlign w:val="center"/>
            <w:hideMark/>
          </w:tcPr>
          <w:p w14:paraId="50B8196D" w14:textId="77777777"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eastAsia="en-GB"/>
              </w:rPr>
              <w:t>Integrations</w:t>
            </w:r>
          </w:p>
        </w:tc>
        <w:tc>
          <w:tcPr>
            <w:tcW w:w="2265" w:type="dxa"/>
            <w:tcBorders>
              <w:top w:val="nil"/>
              <w:left w:val="nil"/>
              <w:bottom w:val="single" w:sz="8" w:space="0" w:color="auto"/>
              <w:right w:val="single" w:sz="8" w:space="0" w:color="auto"/>
            </w:tcBorders>
            <w:shd w:val="clear" w:color="auto" w:fill="auto"/>
            <w:vAlign w:val="center"/>
          </w:tcPr>
          <w:p w14:paraId="41B442CA" w14:textId="60112138"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3B731135"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6226D2" w:rsidRPr="006226D2" w14:paraId="2C2194AE"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1F44767B" w14:textId="172E2405" w:rsidR="006226D2" w:rsidRPr="006226D2" w:rsidRDefault="00E65F98" w:rsidP="006226D2">
            <w:pPr>
              <w:keepLines w:val="0"/>
              <w:spacing w:before="0" w:after="0"/>
              <w:jc w:val="right"/>
              <w:rPr>
                <w:rFonts w:eastAsia="Times New Roman" w:cs="Calibri"/>
                <w:color w:val="000000"/>
                <w:lang w:val="en-GB" w:eastAsia="en-GB"/>
              </w:rPr>
            </w:pPr>
            <w:r>
              <w:rPr>
                <w:rFonts w:eastAsia="Times New Roman" w:cs="Calibri"/>
                <w:color w:val="000000"/>
                <w:lang w:eastAsia="en-GB"/>
              </w:rPr>
              <w:t>6</w:t>
            </w:r>
          </w:p>
        </w:tc>
        <w:tc>
          <w:tcPr>
            <w:tcW w:w="5119" w:type="dxa"/>
            <w:tcBorders>
              <w:top w:val="nil"/>
              <w:left w:val="nil"/>
              <w:bottom w:val="single" w:sz="8" w:space="0" w:color="auto"/>
              <w:right w:val="single" w:sz="8" w:space="0" w:color="auto"/>
            </w:tcBorders>
            <w:shd w:val="clear" w:color="auto" w:fill="auto"/>
            <w:vAlign w:val="center"/>
            <w:hideMark/>
          </w:tcPr>
          <w:p w14:paraId="208217EA" w14:textId="77777777"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eastAsia="en-GB"/>
              </w:rPr>
              <w:t>Backups and Recovery Implementation</w:t>
            </w:r>
          </w:p>
        </w:tc>
        <w:tc>
          <w:tcPr>
            <w:tcW w:w="2265" w:type="dxa"/>
            <w:tcBorders>
              <w:top w:val="nil"/>
              <w:left w:val="nil"/>
              <w:bottom w:val="single" w:sz="8" w:space="0" w:color="auto"/>
              <w:right w:val="single" w:sz="8" w:space="0" w:color="auto"/>
            </w:tcBorders>
            <w:shd w:val="clear" w:color="auto" w:fill="auto"/>
            <w:vAlign w:val="center"/>
          </w:tcPr>
          <w:p w14:paraId="39DC2D92" w14:textId="0C34453A"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4ECD1168"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6226D2" w:rsidRPr="006226D2" w14:paraId="4039041F"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1F519F25" w14:textId="0F174BB2" w:rsidR="006226D2" w:rsidRPr="006226D2" w:rsidRDefault="00E65F98" w:rsidP="006226D2">
            <w:pPr>
              <w:keepLines w:val="0"/>
              <w:spacing w:before="0" w:after="0"/>
              <w:jc w:val="right"/>
              <w:rPr>
                <w:rFonts w:eastAsia="Times New Roman" w:cs="Calibri"/>
                <w:color w:val="000000"/>
                <w:lang w:val="en-GB" w:eastAsia="en-GB"/>
              </w:rPr>
            </w:pPr>
            <w:r>
              <w:rPr>
                <w:rFonts w:eastAsia="Times New Roman" w:cs="Calibri"/>
                <w:color w:val="000000"/>
                <w:lang w:eastAsia="en-GB"/>
              </w:rPr>
              <w:t>7</w:t>
            </w:r>
          </w:p>
        </w:tc>
        <w:tc>
          <w:tcPr>
            <w:tcW w:w="5119" w:type="dxa"/>
            <w:tcBorders>
              <w:top w:val="nil"/>
              <w:left w:val="nil"/>
              <w:bottom w:val="single" w:sz="8" w:space="0" w:color="auto"/>
              <w:right w:val="single" w:sz="8" w:space="0" w:color="auto"/>
            </w:tcBorders>
            <w:shd w:val="clear" w:color="auto" w:fill="auto"/>
            <w:vAlign w:val="center"/>
            <w:hideMark/>
          </w:tcPr>
          <w:p w14:paraId="1953104E" w14:textId="725A9839"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eastAsia="en-GB"/>
              </w:rPr>
              <w:t xml:space="preserve">Security and Access </w:t>
            </w:r>
            <w:r w:rsidR="0095584C" w:rsidRPr="006226D2">
              <w:rPr>
                <w:rFonts w:eastAsia="Times New Roman" w:cs="Calibri"/>
                <w:color w:val="000000"/>
                <w:lang w:eastAsia="en-GB"/>
              </w:rPr>
              <w:t>Permission</w:t>
            </w:r>
            <w:r w:rsidRPr="006226D2">
              <w:rPr>
                <w:rFonts w:eastAsia="Times New Roman" w:cs="Calibri"/>
                <w:color w:val="000000"/>
                <w:lang w:eastAsia="en-GB"/>
              </w:rPr>
              <w:t xml:space="preserve"> Implementation</w:t>
            </w:r>
          </w:p>
        </w:tc>
        <w:tc>
          <w:tcPr>
            <w:tcW w:w="2265" w:type="dxa"/>
            <w:tcBorders>
              <w:top w:val="nil"/>
              <w:left w:val="nil"/>
              <w:bottom w:val="single" w:sz="8" w:space="0" w:color="auto"/>
              <w:right w:val="single" w:sz="8" w:space="0" w:color="auto"/>
            </w:tcBorders>
            <w:shd w:val="clear" w:color="auto" w:fill="auto"/>
            <w:vAlign w:val="center"/>
          </w:tcPr>
          <w:p w14:paraId="22A54D37" w14:textId="4C507A6A"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3A8FF865"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7614D6" w:rsidRPr="006226D2" w14:paraId="552187AE" w14:textId="77777777" w:rsidTr="00F90A04">
        <w:trPr>
          <w:trHeight w:val="320"/>
        </w:trPr>
        <w:tc>
          <w:tcPr>
            <w:tcW w:w="568" w:type="dxa"/>
            <w:tcBorders>
              <w:top w:val="nil"/>
              <w:left w:val="single" w:sz="8" w:space="0" w:color="auto"/>
              <w:bottom w:val="single" w:sz="8" w:space="0" w:color="auto"/>
              <w:right w:val="single" w:sz="8" w:space="0" w:color="auto"/>
            </w:tcBorders>
            <w:shd w:val="clear" w:color="auto" w:fill="auto"/>
            <w:vAlign w:val="center"/>
          </w:tcPr>
          <w:p w14:paraId="55BC0B5B" w14:textId="51F2721C" w:rsidR="007614D6" w:rsidRPr="006226D2" w:rsidRDefault="007614D6" w:rsidP="006226D2">
            <w:pPr>
              <w:keepLines w:val="0"/>
              <w:spacing w:before="0" w:after="0"/>
              <w:jc w:val="right"/>
              <w:rPr>
                <w:rFonts w:eastAsia="Times New Roman" w:cs="Calibri"/>
                <w:color w:val="000000"/>
                <w:lang w:eastAsia="en-GB"/>
              </w:rPr>
            </w:pPr>
            <w:r>
              <w:rPr>
                <w:rFonts w:eastAsia="Times New Roman" w:cs="Calibri"/>
                <w:color w:val="000000"/>
                <w:lang w:eastAsia="en-GB"/>
              </w:rPr>
              <w:t>8</w:t>
            </w:r>
          </w:p>
        </w:tc>
        <w:tc>
          <w:tcPr>
            <w:tcW w:w="5119" w:type="dxa"/>
            <w:tcBorders>
              <w:top w:val="nil"/>
              <w:left w:val="nil"/>
              <w:bottom w:val="single" w:sz="8" w:space="0" w:color="auto"/>
              <w:right w:val="single" w:sz="8" w:space="0" w:color="auto"/>
            </w:tcBorders>
            <w:shd w:val="clear" w:color="auto" w:fill="auto"/>
            <w:vAlign w:val="center"/>
          </w:tcPr>
          <w:p w14:paraId="2A0C7634" w14:textId="6E55940C" w:rsidR="007614D6" w:rsidRPr="006226D2" w:rsidRDefault="007614D6" w:rsidP="006226D2">
            <w:pPr>
              <w:keepLines w:val="0"/>
              <w:spacing w:before="0" w:after="0"/>
              <w:rPr>
                <w:rFonts w:eastAsia="Times New Roman" w:cs="Calibri"/>
                <w:color w:val="000000"/>
                <w:lang w:eastAsia="en-GB"/>
              </w:rPr>
            </w:pPr>
            <w:r>
              <w:rPr>
                <w:rFonts w:eastAsia="Times New Roman" w:cs="Calibri"/>
                <w:color w:val="000000"/>
                <w:lang w:eastAsia="en-GB"/>
              </w:rPr>
              <w:t xml:space="preserve">Upgrading </w:t>
            </w:r>
            <w:r w:rsidR="00DD48F3">
              <w:rPr>
                <w:rFonts w:eastAsia="Times New Roman" w:cs="Calibri"/>
                <w:color w:val="000000"/>
                <w:lang w:eastAsia="en-GB"/>
              </w:rPr>
              <w:t xml:space="preserve">56 </w:t>
            </w:r>
            <w:r>
              <w:rPr>
                <w:rFonts w:eastAsia="Times New Roman" w:cs="Calibri"/>
                <w:color w:val="000000"/>
                <w:lang w:eastAsia="en-GB"/>
              </w:rPr>
              <w:t>Licenses (Thales</w:t>
            </w:r>
            <w:r w:rsidR="00DD48F3">
              <w:rPr>
                <w:rFonts w:eastAsia="Times New Roman" w:cs="Calibri"/>
                <w:color w:val="000000"/>
                <w:lang w:eastAsia="en-GB"/>
              </w:rPr>
              <w:t xml:space="preserve"> Web ID</w:t>
            </w:r>
            <w:r>
              <w:rPr>
                <w:rFonts w:eastAsia="Times New Roman" w:cs="Calibri"/>
                <w:color w:val="000000"/>
                <w:lang w:eastAsia="en-GB"/>
              </w:rPr>
              <w:t>)</w:t>
            </w:r>
          </w:p>
        </w:tc>
        <w:tc>
          <w:tcPr>
            <w:tcW w:w="2265" w:type="dxa"/>
            <w:tcBorders>
              <w:top w:val="nil"/>
              <w:left w:val="nil"/>
              <w:bottom w:val="single" w:sz="8" w:space="0" w:color="auto"/>
              <w:right w:val="single" w:sz="8" w:space="0" w:color="auto"/>
            </w:tcBorders>
            <w:shd w:val="clear" w:color="auto" w:fill="auto"/>
            <w:vAlign w:val="center"/>
          </w:tcPr>
          <w:p w14:paraId="3B1F820E" w14:textId="46752520" w:rsidR="007614D6" w:rsidRPr="006226D2" w:rsidRDefault="007614D6" w:rsidP="006226D2">
            <w:pPr>
              <w:keepLines w:val="0"/>
              <w:spacing w:before="0" w:after="0"/>
              <w:jc w:val="right"/>
              <w:rPr>
                <w:rFonts w:eastAsia="Times New Roman" w:cs="Calibri"/>
                <w:color w:val="000000"/>
                <w:lang w:eastAsia="en-GB"/>
              </w:rPr>
            </w:pPr>
          </w:p>
        </w:tc>
        <w:tc>
          <w:tcPr>
            <w:tcW w:w="368" w:type="dxa"/>
            <w:vAlign w:val="center"/>
          </w:tcPr>
          <w:p w14:paraId="42CD32C5" w14:textId="77777777" w:rsidR="007614D6" w:rsidRPr="006226D2" w:rsidRDefault="007614D6" w:rsidP="006226D2">
            <w:pPr>
              <w:keepLines w:val="0"/>
              <w:spacing w:before="0" w:after="0"/>
              <w:rPr>
                <w:rFonts w:ascii="Times New Roman" w:eastAsia="Times New Roman" w:hAnsi="Times New Roman"/>
                <w:sz w:val="20"/>
                <w:szCs w:val="20"/>
                <w:lang w:val="en-GB" w:eastAsia="en-GB"/>
              </w:rPr>
            </w:pPr>
          </w:p>
        </w:tc>
      </w:tr>
      <w:tr w:rsidR="006226D2" w:rsidRPr="006226D2" w14:paraId="4A3C9A66"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vAlign w:val="center"/>
            <w:hideMark/>
          </w:tcPr>
          <w:p w14:paraId="665FF366" w14:textId="1ACD5D44" w:rsidR="006226D2" w:rsidRPr="006226D2" w:rsidRDefault="007614D6" w:rsidP="006226D2">
            <w:pPr>
              <w:keepLines w:val="0"/>
              <w:spacing w:before="0" w:after="0"/>
              <w:jc w:val="right"/>
              <w:rPr>
                <w:rFonts w:eastAsia="Times New Roman" w:cs="Calibri"/>
                <w:color w:val="000000"/>
                <w:lang w:val="en-GB" w:eastAsia="en-GB"/>
              </w:rPr>
            </w:pPr>
            <w:r>
              <w:rPr>
                <w:rFonts w:eastAsia="Times New Roman" w:cs="Calibri"/>
                <w:color w:val="000000"/>
                <w:lang w:val="en-GB" w:eastAsia="en-GB"/>
              </w:rPr>
              <w:t>9</w:t>
            </w:r>
          </w:p>
        </w:tc>
        <w:tc>
          <w:tcPr>
            <w:tcW w:w="5119" w:type="dxa"/>
            <w:tcBorders>
              <w:top w:val="nil"/>
              <w:left w:val="nil"/>
              <w:bottom w:val="single" w:sz="8" w:space="0" w:color="auto"/>
              <w:right w:val="single" w:sz="8" w:space="0" w:color="auto"/>
            </w:tcBorders>
            <w:shd w:val="clear" w:color="auto" w:fill="auto"/>
            <w:vAlign w:val="center"/>
            <w:hideMark/>
          </w:tcPr>
          <w:p w14:paraId="0A097D9A" w14:textId="77777777" w:rsidR="006226D2" w:rsidRPr="006226D2" w:rsidRDefault="006226D2" w:rsidP="006226D2">
            <w:pPr>
              <w:keepLines w:val="0"/>
              <w:spacing w:before="0" w:after="0"/>
              <w:rPr>
                <w:rFonts w:eastAsia="Times New Roman" w:cs="Calibri"/>
                <w:color w:val="000000"/>
                <w:lang w:val="en-GB" w:eastAsia="en-GB"/>
              </w:rPr>
            </w:pPr>
            <w:r w:rsidRPr="006226D2">
              <w:rPr>
                <w:rFonts w:eastAsia="Times New Roman" w:cs="Calibri"/>
                <w:color w:val="000000"/>
                <w:lang w:val="en-GB" w:eastAsia="en-GB"/>
              </w:rPr>
              <w:t>Testing, Delivery and Training</w:t>
            </w:r>
          </w:p>
        </w:tc>
        <w:tc>
          <w:tcPr>
            <w:tcW w:w="2265" w:type="dxa"/>
            <w:tcBorders>
              <w:top w:val="nil"/>
              <w:left w:val="nil"/>
              <w:bottom w:val="single" w:sz="8" w:space="0" w:color="auto"/>
              <w:right w:val="single" w:sz="8" w:space="0" w:color="auto"/>
            </w:tcBorders>
            <w:shd w:val="clear" w:color="auto" w:fill="auto"/>
            <w:vAlign w:val="center"/>
          </w:tcPr>
          <w:p w14:paraId="292445DA" w14:textId="171E16B1" w:rsidR="006226D2" w:rsidRPr="006226D2" w:rsidRDefault="006226D2" w:rsidP="006226D2">
            <w:pPr>
              <w:keepLines w:val="0"/>
              <w:spacing w:before="0" w:after="0"/>
              <w:jc w:val="right"/>
              <w:rPr>
                <w:rFonts w:eastAsia="Times New Roman" w:cs="Calibri"/>
                <w:color w:val="000000"/>
                <w:lang w:val="en-GB" w:eastAsia="en-GB"/>
              </w:rPr>
            </w:pPr>
          </w:p>
        </w:tc>
        <w:tc>
          <w:tcPr>
            <w:tcW w:w="368" w:type="dxa"/>
            <w:vAlign w:val="center"/>
            <w:hideMark/>
          </w:tcPr>
          <w:p w14:paraId="6F988BEB"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r w:rsidR="006226D2" w:rsidRPr="006226D2" w14:paraId="7D90C84B" w14:textId="77777777" w:rsidTr="00377525">
        <w:trPr>
          <w:trHeight w:val="320"/>
        </w:trPr>
        <w:tc>
          <w:tcPr>
            <w:tcW w:w="568" w:type="dxa"/>
            <w:tcBorders>
              <w:top w:val="nil"/>
              <w:left w:val="single" w:sz="8" w:space="0" w:color="auto"/>
              <w:bottom w:val="single" w:sz="8" w:space="0" w:color="auto"/>
              <w:right w:val="single" w:sz="8" w:space="0" w:color="auto"/>
            </w:tcBorders>
            <w:shd w:val="clear" w:color="auto" w:fill="auto"/>
            <w:noWrap/>
            <w:vAlign w:val="bottom"/>
            <w:hideMark/>
          </w:tcPr>
          <w:p w14:paraId="4063556F" w14:textId="77777777" w:rsidR="006226D2" w:rsidRPr="006226D2" w:rsidRDefault="006226D2" w:rsidP="006226D2">
            <w:pPr>
              <w:keepLines w:val="0"/>
              <w:spacing w:before="0" w:after="0"/>
              <w:rPr>
                <w:rFonts w:eastAsia="Times New Roman" w:cs="Calibri"/>
                <w:color w:val="000000"/>
                <w:sz w:val="22"/>
                <w:szCs w:val="22"/>
                <w:lang w:val="en-GB" w:eastAsia="en-GB"/>
              </w:rPr>
            </w:pPr>
            <w:r w:rsidRPr="006226D2">
              <w:rPr>
                <w:rFonts w:eastAsia="Times New Roman" w:cs="Calibri"/>
                <w:color w:val="000000"/>
                <w:sz w:val="22"/>
                <w:szCs w:val="22"/>
                <w:lang w:val="en-GB" w:eastAsia="en-GB"/>
              </w:rPr>
              <w:t> </w:t>
            </w:r>
          </w:p>
        </w:tc>
        <w:tc>
          <w:tcPr>
            <w:tcW w:w="5119" w:type="dxa"/>
            <w:tcBorders>
              <w:top w:val="nil"/>
              <w:left w:val="nil"/>
              <w:bottom w:val="single" w:sz="8" w:space="0" w:color="auto"/>
              <w:right w:val="single" w:sz="8" w:space="0" w:color="auto"/>
            </w:tcBorders>
            <w:shd w:val="clear" w:color="auto" w:fill="auto"/>
            <w:vAlign w:val="center"/>
            <w:hideMark/>
          </w:tcPr>
          <w:p w14:paraId="3DD14988" w14:textId="77777777" w:rsidR="006226D2" w:rsidRPr="0006066D" w:rsidRDefault="006226D2" w:rsidP="006226D2">
            <w:pPr>
              <w:keepLines w:val="0"/>
              <w:spacing w:before="0" w:after="0"/>
              <w:jc w:val="right"/>
              <w:rPr>
                <w:rFonts w:eastAsia="Times New Roman" w:cs="Calibri"/>
                <w:b/>
                <w:bCs/>
                <w:color w:val="000000"/>
                <w:lang w:val="en-GB" w:eastAsia="en-GB"/>
              </w:rPr>
            </w:pPr>
            <w:r w:rsidRPr="0006066D">
              <w:rPr>
                <w:rFonts w:eastAsia="Times New Roman" w:cs="Calibri"/>
                <w:b/>
                <w:bCs/>
                <w:color w:val="000000"/>
                <w:lang w:val="en-GB" w:eastAsia="en-GB"/>
              </w:rPr>
              <w:t>TOTAL</w:t>
            </w:r>
          </w:p>
        </w:tc>
        <w:tc>
          <w:tcPr>
            <w:tcW w:w="2265" w:type="dxa"/>
            <w:tcBorders>
              <w:top w:val="nil"/>
              <w:left w:val="nil"/>
              <w:bottom w:val="single" w:sz="8" w:space="0" w:color="auto"/>
              <w:right w:val="single" w:sz="8" w:space="0" w:color="auto"/>
            </w:tcBorders>
            <w:shd w:val="clear" w:color="auto" w:fill="auto"/>
            <w:noWrap/>
            <w:vAlign w:val="bottom"/>
          </w:tcPr>
          <w:p w14:paraId="20FEC7D1" w14:textId="78594483" w:rsidR="006226D2" w:rsidRPr="0006066D" w:rsidRDefault="006226D2" w:rsidP="006226D2">
            <w:pPr>
              <w:keepLines w:val="0"/>
              <w:spacing w:before="0" w:after="0"/>
              <w:jc w:val="right"/>
              <w:rPr>
                <w:rFonts w:eastAsia="Times New Roman" w:cs="Calibri"/>
                <w:b/>
                <w:bCs/>
                <w:color w:val="000000"/>
                <w:sz w:val="22"/>
                <w:szCs w:val="22"/>
                <w:lang w:val="en-GB" w:eastAsia="en-GB"/>
              </w:rPr>
            </w:pPr>
          </w:p>
        </w:tc>
        <w:tc>
          <w:tcPr>
            <w:tcW w:w="368" w:type="dxa"/>
            <w:vAlign w:val="center"/>
            <w:hideMark/>
          </w:tcPr>
          <w:p w14:paraId="6944557F" w14:textId="77777777" w:rsidR="006226D2" w:rsidRPr="006226D2" w:rsidRDefault="006226D2" w:rsidP="006226D2">
            <w:pPr>
              <w:keepLines w:val="0"/>
              <w:spacing w:before="0" w:after="0"/>
              <w:rPr>
                <w:rFonts w:ascii="Times New Roman" w:eastAsia="Times New Roman" w:hAnsi="Times New Roman"/>
                <w:sz w:val="20"/>
                <w:szCs w:val="20"/>
                <w:lang w:val="en-GB" w:eastAsia="en-GB"/>
              </w:rPr>
            </w:pPr>
          </w:p>
        </w:tc>
      </w:tr>
    </w:tbl>
    <w:p w14:paraId="55E0A16D" w14:textId="707DDFD1" w:rsidR="008C5973" w:rsidRPr="008C5973" w:rsidRDefault="008C5973" w:rsidP="00613B33">
      <w:pPr>
        <w:rPr>
          <w:b/>
          <w:bCs/>
        </w:rPr>
      </w:pPr>
      <w:r w:rsidRPr="008C5973">
        <w:rPr>
          <w:b/>
          <w:bCs/>
        </w:rPr>
        <w:t>Important Notes:</w:t>
      </w:r>
    </w:p>
    <w:p w14:paraId="2433B04C" w14:textId="14EEF5EF" w:rsidR="006226D2" w:rsidRDefault="00791C26" w:rsidP="00F80F81">
      <w:pPr>
        <w:jc w:val="both"/>
      </w:pPr>
      <w:r>
        <w:t>The above pricing should encompass one year (12 months) of maintenance</w:t>
      </w:r>
      <w:r w:rsidR="001B5F83">
        <w:t xml:space="preserve"> during the warranty period</w:t>
      </w:r>
      <w:r>
        <w:t>, which will begin only after the system passes all functional and non-functional tests and receives formal acceptance by the Kosovo Police. Upgrades of licenses (Web ID) are not included in this maintenance as they are managed by Thales, the provider, and delivery and testing are excluded as well since they fall outside of development.</w:t>
      </w:r>
    </w:p>
    <w:p w14:paraId="01E7B3C3" w14:textId="45A8DEB2" w:rsidR="002B71F5" w:rsidRDefault="009F1681" w:rsidP="008C5973">
      <w:pPr>
        <w:jc w:val="both"/>
      </w:pPr>
      <w:r>
        <w:t>*Current Web ID Licenses provided by Thales</w:t>
      </w:r>
      <w:r w:rsidR="00931E27">
        <w:t xml:space="preserve"> to Kosovo Police</w:t>
      </w:r>
      <w:r>
        <w:t xml:space="preserve"> that are on use are available only for Find &amp; Match operation</w:t>
      </w:r>
      <w:r w:rsidR="00931E27">
        <w:t>s with AFIS but</w:t>
      </w:r>
      <w:r>
        <w:t xml:space="preserve"> NOT for enrolment. There is necessary</w:t>
      </w:r>
      <w:r w:rsidR="00931E27">
        <w:t xml:space="preserve"> those licenses</w:t>
      </w:r>
      <w:r>
        <w:t xml:space="preserve"> to be upgraded to ensure </w:t>
      </w:r>
      <w:r w:rsidR="00931E27">
        <w:t xml:space="preserve">full digitalization of </w:t>
      </w:r>
      <w:r>
        <w:t xml:space="preserve">fingerprint enrolment or storing fingerprints in Database as </w:t>
      </w:r>
      <w:r w:rsidR="00931E27">
        <w:t xml:space="preserve">the </w:t>
      </w:r>
      <w:r>
        <w:t xml:space="preserve">main request of </w:t>
      </w:r>
      <w:r w:rsidR="00931E27">
        <w:t>Kosovo Police.</w:t>
      </w:r>
    </w:p>
    <w:p w14:paraId="63C33CD2" w14:textId="5211B45A" w:rsidR="009756F1" w:rsidRPr="00286FF7" w:rsidRDefault="002B010B" w:rsidP="006747DA">
      <w:pPr>
        <w:pStyle w:val="Heading1"/>
        <w:spacing w:before="240"/>
      </w:pPr>
      <w:r>
        <w:t xml:space="preserve">  </w:t>
      </w:r>
      <w:bookmarkStart w:id="42" w:name="_Toc168650911"/>
      <w:r w:rsidR="0025137C">
        <w:t>Implementation Plan</w:t>
      </w:r>
      <w:bookmarkEnd w:id="42"/>
    </w:p>
    <w:p w14:paraId="5489F8C7" w14:textId="10D19437" w:rsidR="0025137C" w:rsidRDefault="0025137C" w:rsidP="00B55727">
      <w:pPr>
        <w:jc w:val="both"/>
      </w:pPr>
      <w:r w:rsidRPr="00D23A26">
        <w:t xml:space="preserve">Implementation of contract should be completed within 24 months </w:t>
      </w:r>
      <w:r w:rsidR="005C030D">
        <w:t>from the moment of signing the contrac</w:t>
      </w:r>
      <w:r w:rsidR="00430757">
        <w:t>t</w:t>
      </w:r>
      <w:r w:rsidRPr="00D23A26">
        <w:t xml:space="preserve">. The implementation of </w:t>
      </w:r>
      <w:r w:rsidR="006722B8">
        <w:t>all</w:t>
      </w:r>
      <w:r w:rsidRPr="00D23A26">
        <w:t xml:space="preserve"> development</w:t>
      </w:r>
      <w:r w:rsidR="006722B8">
        <w:t>s needed</w:t>
      </w:r>
      <w:r w:rsidRPr="00D23A26">
        <w:t xml:space="preserve"> including testing</w:t>
      </w:r>
      <w:r w:rsidR="006722B8">
        <w:t>, delivery and training</w:t>
      </w:r>
      <w:r w:rsidRPr="00D23A26">
        <w:t xml:space="preserve"> phase</w:t>
      </w:r>
      <w:r w:rsidR="006722B8">
        <w:t>s</w:t>
      </w:r>
      <w:r w:rsidRPr="00D23A26">
        <w:t xml:space="preserve"> should be completed within 12 month</w:t>
      </w:r>
      <w:r w:rsidR="006722B8">
        <w:t>s</w:t>
      </w:r>
      <w:r w:rsidRPr="00D23A26">
        <w:t xml:space="preserve"> and</w:t>
      </w:r>
      <w:r w:rsidR="006722B8">
        <w:t xml:space="preserve"> other </w:t>
      </w:r>
      <w:r w:rsidRPr="00D23A26">
        <w:t xml:space="preserve">12 months </w:t>
      </w:r>
      <w:r w:rsidR="006722B8">
        <w:t xml:space="preserve">for </w:t>
      </w:r>
      <w:r w:rsidRPr="00D23A26">
        <w:t>maintenance and support.</w:t>
      </w:r>
      <w:r w:rsidR="00B55727">
        <w:t xml:space="preserve"> Table 20 </w:t>
      </w:r>
      <w:r w:rsidRPr="00D23A26">
        <w:t>show</w:t>
      </w:r>
      <w:r w:rsidR="00B55727">
        <w:t>s</w:t>
      </w:r>
      <w:r w:rsidRPr="00D23A26">
        <w:t xml:space="preserve"> the contract implementation plan</w:t>
      </w:r>
      <w:r w:rsidR="00B55727">
        <w:t xml:space="preserve"> in details.</w:t>
      </w:r>
    </w:p>
    <w:p w14:paraId="66BBCD69" w14:textId="2A7AF39F" w:rsidR="00B55727" w:rsidRPr="00D23A26" w:rsidRDefault="00B55727" w:rsidP="00B55727">
      <w:pPr>
        <w:jc w:val="both"/>
      </w:pPr>
      <w:r w:rsidRPr="008F327C">
        <w:rPr>
          <w:b/>
          <w:bCs/>
        </w:rPr>
        <w:t>Table 20.</w:t>
      </w:r>
      <w:r>
        <w:t xml:space="preserve"> Implementation plan based on phases and implementation time</w:t>
      </w:r>
    </w:p>
    <w:tbl>
      <w:tblPr>
        <w:tblW w:w="10638" w:type="dxa"/>
        <w:tblLook w:val="04A0" w:firstRow="1" w:lastRow="0" w:firstColumn="1" w:lastColumn="0" w:noHBand="0" w:noVBand="1"/>
      </w:tblPr>
      <w:tblGrid>
        <w:gridCol w:w="1485"/>
        <w:gridCol w:w="6590"/>
        <w:gridCol w:w="1054"/>
        <w:gridCol w:w="1640"/>
      </w:tblGrid>
      <w:tr w:rsidR="008F327C" w:rsidRPr="008F327C" w14:paraId="06C47171" w14:textId="77777777" w:rsidTr="004127D3">
        <w:trPr>
          <w:gridAfter w:val="1"/>
          <w:wAfter w:w="1640" w:type="dxa"/>
          <w:trHeight w:val="653"/>
        </w:trPr>
        <w:tc>
          <w:tcPr>
            <w:tcW w:w="1485" w:type="dxa"/>
            <w:vMerge w:val="restart"/>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4E7CE055" w14:textId="77777777" w:rsidR="008F327C" w:rsidRPr="008F327C" w:rsidRDefault="008F327C" w:rsidP="008F327C">
            <w:pPr>
              <w:keepLines w:val="0"/>
              <w:spacing w:before="0" w:after="0"/>
              <w:jc w:val="center"/>
              <w:rPr>
                <w:rFonts w:eastAsia="Times New Roman" w:cs="Calibri"/>
                <w:b/>
                <w:bCs/>
                <w:sz w:val="22"/>
                <w:szCs w:val="22"/>
                <w:lang w:val="en-GB" w:eastAsia="en-GB"/>
              </w:rPr>
            </w:pPr>
            <w:r w:rsidRPr="008F327C">
              <w:rPr>
                <w:rFonts w:eastAsia="Times New Roman" w:cs="Calibri"/>
                <w:b/>
                <w:bCs/>
                <w:sz w:val="22"/>
                <w:szCs w:val="22"/>
                <w:lang w:val="en-GB" w:eastAsia="en-GB"/>
              </w:rPr>
              <w:lastRenderedPageBreak/>
              <w:t>PHASES</w:t>
            </w:r>
          </w:p>
        </w:tc>
        <w:tc>
          <w:tcPr>
            <w:tcW w:w="6590" w:type="dxa"/>
            <w:vMerge w:val="restart"/>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27B6FAC4" w14:textId="77777777" w:rsidR="008F327C" w:rsidRPr="008F327C" w:rsidRDefault="008F327C" w:rsidP="008F327C">
            <w:pPr>
              <w:keepLines w:val="0"/>
              <w:spacing w:before="0" w:after="0"/>
              <w:jc w:val="center"/>
              <w:rPr>
                <w:rFonts w:eastAsia="Times New Roman" w:cs="Calibri"/>
                <w:b/>
                <w:bCs/>
                <w:sz w:val="22"/>
                <w:szCs w:val="22"/>
                <w:lang w:val="en-GB" w:eastAsia="en-GB"/>
              </w:rPr>
            </w:pPr>
            <w:r w:rsidRPr="008F327C">
              <w:rPr>
                <w:rFonts w:eastAsia="Times New Roman" w:cs="Calibri"/>
                <w:b/>
                <w:bCs/>
                <w:sz w:val="22"/>
                <w:szCs w:val="22"/>
                <w:lang w:val="en-GB" w:eastAsia="en-GB"/>
              </w:rPr>
              <w:t>DETAILS</w:t>
            </w:r>
          </w:p>
        </w:tc>
        <w:tc>
          <w:tcPr>
            <w:tcW w:w="923" w:type="dxa"/>
            <w:vMerge w:val="restart"/>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14:paraId="31BEFB88" w14:textId="77777777" w:rsidR="008F327C" w:rsidRPr="008F327C" w:rsidRDefault="008F327C" w:rsidP="008F327C">
            <w:pPr>
              <w:keepLines w:val="0"/>
              <w:spacing w:before="0" w:after="0"/>
              <w:jc w:val="center"/>
              <w:rPr>
                <w:rFonts w:eastAsia="Times New Roman" w:cs="Calibri"/>
                <w:b/>
                <w:bCs/>
                <w:sz w:val="22"/>
                <w:szCs w:val="22"/>
                <w:lang w:val="en-GB" w:eastAsia="en-GB"/>
              </w:rPr>
            </w:pPr>
            <w:r w:rsidRPr="008F327C">
              <w:rPr>
                <w:rFonts w:eastAsia="Times New Roman" w:cs="Calibri"/>
                <w:b/>
                <w:bCs/>
                <w:sz w:val="22"/>
                <w:szCs w:val="22"/>
                <w:lang w:val="en-GB" w:eastAsia="en-GB"/>
              </w:rPr>
              <w:t>MONTHS</w:t>
            </w:r>
          </w:p>
        </w:tc>
      </w:tr>
      <w:tr w:rsidR="008F327C" w:rsidRPr="008F327C" w14:paraId="3B63C35A" w14:textId="77777777" w:rsidTr="004127D3">
        <w:trPr>
          <w:trHeight w:val="265"/>
        </w:trPr>
        <w:tc>
          <w:tcPr>
            <w:tcW w:w="1485" w:type="dxa"/>
            <w:vMerge/>
            <w:tcBorders>
              <w:top w:val="single" w:sz="4" w:space="0" w:color="7F7F7F"/>
              <w:left w:val="single" w:sz="4" w:space="0" w:color="7F7F7F"/>
              <w:bottom w:val="single" w:sz="4" w:space="0" w:color="7F7F7F"/>
              <w:right w:val="single" w:sz="4" w:space="0" w:color="7F7F7F"/>
            </w:tcBorders>
            <w:vAlign w:val="center"/>
            <w:hideMark/>
          </w:tcPr>
          <w:p w14:paraId="3940B825"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6590" w:type="dxa"/>
            <w:vMerge/>
            <w:tcBorders>
              <w:top w:val="single" w:sz="4" w:space="0" w:color="7F7F7F"/>
              <w:left w:val="single" w:sz="4" w:space="0" w:color="7F7F7F"/>
              <w:bottom w:val="single" w:sz="4" w:space="0" w:color="7F7F7F"/>
              <w:right w:val="single" w:sz="4" w:space="0" w:color="7F7F7F"/>
            </w:tcBorders>
            <w:vAlign w:val="center"/>
            <w:hideMark/>
          </w:tcPr>
          <w:p w14:paraId="02E530D9"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923" w:type="dxa"/>
            <w:vMerge/>
            <w:tcBorders>
              <w:top w:val="single" w:sz="4" w:space="0" w:color="7F7F7F"/>
              <w:left w:val="single" w:sz="4" w:space="0" w:color="7F7F7F"/>
              <w:bottom w:val="single" w:sz="4" w:space="0" w:color="7F7F7F"/>
              <w:right w:val="single" w:sz="4" w:space="0" w:color="7F7F7F"/>
            </w:tcBorders>
            <w:vAlign w:val="center"/>
            <w:hideMark/>
          </w:tcPr>
          <w:p w14:paraId="2D8F9A4C"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1640" w:type="dxa"/>
            <w:tcBorders>
              <w:top w:val="nil"/>
              <w:left w:val="nil"/>
              <w:bottom w:val="nil"/>
              <w:right w:val="nil"/>
            </w:tcBorders>
            <w:shd w:val="clear" w:color="auto" w:fill="auto"/>
            <w:noWrap/>
            <w:vAlign w:val="bottom"/>
            <w:hideMark/>
          </w:tcPr>
          <w:p w14:paraId="791F288E" w14:textId="77777777" w:rsidR="008F327C" w:rsidRPr="008F327C" w:rsidRDefault="008F327C" w:rsidP="008F327C">
            <w:pPr>
              <w:keepLines w:val="0"/>
              <w:spacing w:before="0" w:after="0"/>
              <w:jc w:val="center"/>
              <w:rPr>
                <w:rFonts w:eastAsia="Times New Roman" w:cs="Calibri"/>
                <w:b/>
                <w:bCs/>
                <w:sz w:val="22"/>
                <w:szCs w:val="22"/>
                <w:lang w:val="en-GB" w:eastAsia="en-GB"/>
              </w:rPr>
            </w:pPr>
          </w:p>
        </w:tc>
      </w:tr>
      <w:tr w:rsidR="008F327C" w:rsidRPr="008F327C" w14:paraId="3EF92010" w14:textId="77777777" w:rsidTr="004127D3">
        <w:trPr>
          <w:trHeight w:val="288"/>
        </w:trPr>
        <w:tc>
          <w:tcPr>
            <w:tcW w:w="1485" w:type="dxa"/>
            <w:vMerge w:val="restart"/>
            <w:tcBorders>
              <w:top w:val="nil"/>
              <w:left w:val="single" w:sz="4" w:space="0" w:color="7F7F7F"/>
              <w:bottom w:val="single" w:sz="4" w:space="0" w:color="7F7F7F"/>
              <w:right w:val="single" w:sz="4" w:space="0" w:color="7F7F7F"/>
            </w:tcBorders>
            <w:shd w:val="clear" w:color="000000" w:fill="F8CBAD"/>
            <w:noWrap/>
            <w:vAlign w:val="center"/>
            <w:hideMark/>
          </w:tcPr>
          <w:p w14:paraId="7D4A1F98" w14:textId="77777777" w:rsidR="008F327C" w:rsidRPr="008F327C" w:rsidRDefault="008F327C" w:rsidP="008F327C">
            <w:pPr>
              <w:keepLines w:val="0"/>
              <w:spacing w:before="0" w:after="0"/>
              <w:jc w:val="center"/>
              <w:rPr>
                <w:rFonts w:eastAsia="Times New Roman" w:cs="Calibri"/>
                <w:b/>
                <w:bCs/>
                <w:sz w:val="22"/>
                <w:szCs w:val="22"/>
                <w:lang w:val="en-GB" w:eastAsia="en-GB"/>
              </w:rPr>
            </w:pPr>
            <w:r w:rsidRPr="008F327C">
              <w:rPr>
                <w:rFonts w:eastAsia="Times New Roman" w:cs="Calibri"/>
                <w:b/>
                <w:bCs/>
                <w:sz w:val="22"/>
                <w:szCs w:val="22"/>
                <w:lang w:val="en-GB" w:eastAsia="en-GB"/>
              </w:rPr>
              <w:t xml:space="preserve">Analysis Phase </w:t>
            </w:r>
          </w:p>
        </w:tc>
        <w:tc>
          <w:tcPr>
            <w:tcW w:w="6590" w:type="dxa"/>
            <w:tcBorders>
              <w:top w:val="nil"/>
              <w:left w:val="nil"/>
              <w:bottom w:val="single" w:sz="4" w:space="0" w:color="7F7F7F"/>
              <w:right w:val="single" w:sz="4" w:space="0" w:color="7F7F7F"/>
            </w:tcBorders>
            <w:shd w:val="clear" w:color="000000" w:fill="F8CBAD"/>
            <w:noWrap/>
            <w:vAlign w:val="center"/>
            <w:hideMark/>
          </w:tcPr>
          <w:p w14:paraId="1FAB0A80" w14:textId="77777777" w:rsidR="008F327C" w:rsidRPr="00DA2DAC" w:rsidRDefault="008F327C" w:rsidP="008F327C">
            <w:pPr>
              <w:keepLines w:val="0"/>
              <w:spacing w:before="0" w:after="0"/>
              <w:rPr>
                <w:rFonts w:eastAsia="Times New Roman" w:cs="Calibri"/>
                <w:sz w:val="22"/>
                <w:szCs w:val="22"/>
                <w:lang w:val="pl-PL" w:eastAsia="en-GB"/>
              </w:rPr>
            </w:pPr>
            <w:r w:rsidRPr="00DA2DAC">
              <w:rPr>
                <w:rFonts w:eastAsia="Times New Roman" w:cs="Calibri"/>
                <w:sz w:val="22"/>
                <w:szCs w:val="22"/>
                <w:lang w:val="pl-PL" w:eastAsia="en-GB"/>
              </w:rPr>
              <w:t>Kosovo Police: BMS, KPIS, ILECU</w:t>
            </w:r>
          </w:p>
        </w:tc>
        <w:tc>
          <w:tcPr>
            <w:tcW w:w="923" w:type="dxa"/>
            <w:vMerge w:val="restart"/>
            <w:tcBorders>
              <w:top w:val="nil"/>
              <w:left w:val="single" w:sz="4" w:space="0" w:color="7F7F7F"/>
              <w:bottom w:val="single" w:sz="4" w:space="0" w:color="7F7F7F"/>
              <w:right w:val="single" w:sz="4" w:space="0" w:color="7F7F7F"/>
            </w:tcBorders>
            <w:shd w:val="clear" w:color="000000" w:fill="F8CBAD"/>
            <w:noWrap/>
            <w:vAlign w:val="center"/>
            <w:hideMark/>
          </w:tcPr>
          <w:p w14:paraId="7FBE82C6" w14:textId="77777777" w:rsidR="008F327C" w:rsidRPr="008F327C" w:rsidRDefault="008F327C" w:rsidP="008F327C">
            <w:pPr>
              <w:keepLines w:val="0"/>
              <w:spacing w:before="0" w:after="0"/>
              <w:jc w:val="center"/>
              <w:rPr>
                <w:rFonts w:eastAsia="Times New Roman" w:cs="Calibri"/>
                <w:sz w:val="22"/>
                <w:szCs w:val="22"/>
                <w:lang w:val="en-GB" w:eastAsia="en-GB"/>
              </w:rPr>
            </w:pPr>
            <w:r w:rsidRPr="008F327C">
              <w:rPr>
                <w:rFonts w:eastAsia="Times New Roman" w:cs="Calibri"/>
                <w:sz w:val="22"/>
                <w:szCs w:val="22"/>
                <w:lang w:val="en-GB" w:eastAsia="en-GB"/>
              </w:rPr>
              <w:t>1</w:t>
            </w:r>
          </w:p>
        </w:tc>
        <w:tc>
          <w:tcPr>
            <w:tcW w:w="1640" w:type="dxa"/>
            <w:vAlign w:val="center"/>
            <w:hideMark/>
          </w:tcPr>
          <w:p w14:paraId="4AABE190"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746627B7" w14:textId="77777777" w:rsidTr="004127D3">
        <w:trPr>
          <w:trHeight w:val="288"/>
        </w:trPr>
        <w:tc>
          <w:tcPr>
            <w:tcW w:w="1485" w:type="dxa"/>
            <w:vMerge/>
            <w:tcBorders>
              <w:top w:val="nil"/>
              <w:left w:val="single" w:sz="4" w:space="0" w:color="7F7F7F"/>
              <w:bottom w:val="single" w:sz="4" w:space="0" w:color="7F7F7F"/>
              <w:right w:val="single" w:sz="4" w:space="0" w:color="7F7F7F"/>
            </w:tcBorders>
            <w:vAlign w:val="center"/>
            <w:hideMark/>
          </w:tcPr>
          <w:p w14:paraId="764FDBFA"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6590" w:type="dxa"/>
            <w:tcBorders>
              <w:top w:val="nil"/>
              <w:left w:val="nil"/>
              <w:bottom w:val="single" w:sz="4" w:space="0" w:color="7F7F7F"/>
              <w:right w:val="single" w:sz="4" w:space="0" w:color="7F7F7F"/>
            </w:tcBorders>
            <w:shd w:val="clear" w:color="000000" w:fill="F8CBAD"/>
            <w:noWrap/>
            <w:vAlign w:val="center"/>
            <w:hideMark/>
          </w:tcPr>
          <w:p w14:paraId="70B701AD"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Ministry of Internal Affairs: DCAM, AFIS, DPD</w:t>
            </w:r>
          </w:p>
        </w:tc>
        <w:tc>
          <w:tcPr>
            <w:tcW w:w="923" w:type="dxa"/>
            <w:vMerge/>
            <w:tcBorders>
              <w:top w:val="nil"/>
              <w:left w:val="single" w:sz="4" w:space="0" w:color="7F7F7F"/>
              <w:bottom w:val="single" w:sz="4" w:space="0" w:color="7F7F7F"/>
              <w:right w:val="single" w:sz="4" w:space="0" w:color="7F7F7F"/>
            </w:tcBorders>
            <w:vAlign w:val="center"/>
            <w:hideMark/>
          </w:tcPr>
          <w:p w14:paraId="37C82D6E" w14:textId="77777777" w:rsidR="008F327C" w:rsidRPr="008F327C" w:rsidRDefault="008F327C" w:rsidP="008F327C">
            <w:pPr>
              <w:keepLines w:val="0"/>
              <w:spacing w:before="0" w:after="0"/>
              <w:rPr>
                <w:rFonts w:eastAsia="Times New Roman" w:cs="Calibri"/>
                <w:sz w:val="22"/>
                <w:szCs w:val="22"/>
                <w:lang w:val="en-GB" w:eastAsia="en-GB"/>
              </w:rPr>
            </w:pPr>
          </w:p>
        </w:tc>
        <w:tc>
          <w:tcPr>
            <w:tcW w:w="1640" w:type="dxa"/>
            <w:vAlign w:val="center"/>
            <w:hideMark/>
          </w:tcPr>
          <w:p w14:paraId="158397E0"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54B54B34" w14:textId="77777777" w:rsidTr="004127D3">
        <w:trPr>
          <w:trHeight w:val="288"/>
        </w:trPr>
        <w:tc>
          <w:tcPr>
            <w:tcW w:w="1485" w:type="dxa"/>
            <w:vMerge/>
            <w:tcBorders>
              <w:top w:val="nil"/>
              <w:left w:val="single" w:sz="4" w:space="0" w:color="7F7F7F"/>
              <w:bottom w:val="single" w:sz="4" w:space="0" w:color="7F7F7F"/>
              <w:right w:val="single" w:sz="4" w:space="0" w:color="7F7F7F"/>
            </w:tcBorders>
            <w:vAlign w:val="center"/>
            <w:hideMark/>
          </w:tcPr>
          <w:p w14:paraId="0E0E924B"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6590" w:type="dxa"/>
            <w:tcBorders>
              <w:top w:val="nil"/>
              <w:left w:val="nil"/>
              <w:bottom w:val="single" w:sz="4" w:space="0" w:color="7F7F7F"/>
              <w:right w:val="single" w:sz="4" w:space="0" w:color="7F7F7F"/>
            </w:tcBorders>
            <w:shd w:val="clear" w:color="000000" w:fill="F8CBAD"/>
            <w:noWrap/>
            <w:vAlign w:val="center"/>
            <w:hideMark/>
          </w:tcPr>
          <w:p w14:paraId="600EEFA1"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Ministry of Foreign Affairs: KVIS</w:t>
            </w:r>
          </w:p>
        </w:tc>
        <w:tc>
          <w:tcPr>
            <w:tcW w:w="923" w:type="dxa"/>
            <w:vMerge/>
            <w:tcBorders>
              <w:top w:val="nil"/>
              <w:left w:val="single" w:sz="4" w:space="0" w:color="7F7F7F"/>
              <w:bottom w:val="single" w:sz="4" w:space="0" w:color="7F7F7F"/>
              <w:right w:val="single" w:sz="4" w:space="0" w:color="7F7F7F"/>
            </w:tcBorders>
            <w:vAlign w:val="center"/>
            <w:hideMark/>
          </w:tcPr>
          <w:p w14:paraId="380BF005" w14:textId="77777777" w:rsidR="008F327C" w:rsidRPr="008F327C" w:rsidRDefault="008F327C" w:rsidP="008F327C">
            <w:pPr>
              <w:keepLines w:val="0"/>
              <w:spacing w:before="0" w:after="0"/>
              <w:rPr>
                <w:rFonts w:eastAsia="Times New Roman" w:cs="Calibri"/>
                <w:sz w:val="22"/>
                <w:szCs w:val="22"/>
                <w:lang w:val="en-GB" w:eastAsia="en-GB"/>
              </w:rPr>
            </w:pPr>
          </w:p>
        </w:tc>
        <w:tc>
          <w:tcPr>
            <w:tcW w:w="1640" w:type="dxa"/>
            <w:vAlign w:val="center"/>
            <w:hideMark/>
          </w:tcPr>
          <w:p w14:paraId="3D03C54F"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769EB0B1" w14:textId="77777777" w:rsidTr="004127D3">
        <w:trPr>
          <w:trHeight w:val="265"/>
        </w:trPr>
        <w:tc>
          <w:tcPr>
            <w:tcW w:w="1485" w:type="dxa"/>
            <w:vMerge w:val="restart"/>
            <w:tcBorders>
              <w:top w:val="nil"/>
              <w:left w:val="single" w:sz="4" w:space="0" w:color="7F7F7F"/>
              <w:bottom w:val="single" w:sz="4" w:space="0" w:color="7F7F7F"/>
              <w:right w:val="single" w:sz="4" w:space="0" w:color="7F7F7F"/>
            </w:tcBorders>
            <w:shd w:val="clear" w:color="000000" w:fill="FFEB9C"/>
            <w:noWrap/>
            <w:vAlign w:val="center"/>
            <w:hideMark/>
          </w:tcPr>
          <w:p w14:paraId="4A12EC1F" w14:textId="5CDAB931" w:rsidR="008F327C" w:rsidRPr="008F327C" w:rsidRDefault="008F327C" w:rsidP="008F327C">
            <w:pPr>
              <w:keepLines w:val="0"/>
              <w:spacing w:before="0" w:after="0"/>
              <w:jc w:val="center"/>
              <w:rPr>
                <w:rFonts w:eastAsia="Times New Roman" w:cs="Calibri"/>
                <w:b/>
                <w:bCs/>
                <w:sz w:val="22"/>
                <w:szCs w:val="22"/>
                <w:lang w:val="en-GB" w:eastAsia="en-GB"/>
              </w:rPr>
            </w:pPr>
            <w:r w:rsidRPr="008F327C">
              <w:rPr>
                <w:rFonts w:eastAsia="Times New Roman" w:cs="Calibri"/>
                <w:b/>
                <w:bCs/>
                <w:sz w:val="22"/>
                <w:szCs w:val="22"/>
                <w:lang w:val="en-GB" w:eastAsia="en-GB"/>
              </w:rPr>
              <w:t xml:space="preserve">Server Infrastructure </w:t>
            </w:r>
          </w:p>
        </w:tc>
        <w:tc>
          <w:tcPr>
            <w:tcW w:w="6590" w:type="dxa"/>
            <w:tcBorders>
              <w:top w:val="nil"/>
              <w:left w:val="nil"/>
              <w:bottom w:val="single" w:sz="4" w:space="0" w:color="7F7F7F"/>
              <w:right w:val="single" w:sz="4" w:space="0" w:color="7F7F7F"/>
            </w:tcBorders>
            <w:shd w:val="clear" w:color="000000" w:fill="FFEB9C"/>
            <w:noWrap/>
            <w:vAlign w:val="center"/>
            <w:hideMark/>
          </w:tcPr>
          <w:p w14:paraId="52F9401F"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Database Servers: Transactional Database &amp; Datawarehouse</w:t>
            </w:r>
          </w:p>
        </w:tc>
        <w:tc>
          <w:tcPr>
            <w:tcW w:w="923" w:type="dxa"/>
            <w:vMerge w:val="restart"/>
            <w:tcBorders>
              <w:top w:val="nil"/>
              <w:left w:val="single" w:sz="4" w:space="0" w:color="7F7F7F"/>
              <w:bottom w:val="single" w:sz="4" w:space="0" w:color="7F7F7F"/>
              <w:right w:val="single" w:sz="4" w:space="0" w:color="7F7F7F"/>
            </w:tcBorders>
            <w:shd w:val="clear" w:color="000000" w:fill="FFEB9C"/>
            <w:noWrap/>
            <w:vAlign w:val="center"/>
            <w:hideMark/>
          </w:tcPr>
          <w:p w14:paraId="3F1DBD74" w14:textId="77777777" w:rsidR="008F327C" w:rsidRPr="008F327C" w:rsidRDefault="008F327C" w:rsidP="008F327C">
            <w:pPr>
              <w:keepLines w:val="0"/>
              <w:spacing w:before="0" w:after="0"/>
              <w:jc w:val="center"/>
              <w:rPr>
                <w:rFonts w:eastAsia="Times New Roman" w:cs="Calibri"/>
                <w:sz w:val="22"/>
                <w:szCs w:val="22"/>
                <w:lang w:val="en-GB" w:eastAsia="en-GB"/>
              </w:rPr>
            </w:pPr>
            <w:r w:rsidRPr="008F327C">
              <w:rPr>
                <w:rFonts w:eastAsia="Times New Roman" w:cs="Calibri"/>
                <w:sz w:val="22"/>
                <w:szCs w:val="22"/>
                <w:lang w:val="en-GB" w:eastAsia="en-GB"/>
              </w:rPr>
              <w:t>1</w:t>
            </w:r>
          </w:p>
        </w:tc>
        <w:tc>
          <w:tcPr>
            <w:tcW w:w="1640" w:type="dxa"/>
            <w:vAlign w:val="center"/>
            <w:hideMark/>
          </w:tcPr>
          <w:p w14:paraId="72F9DCF6"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02F3EB8C"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40ED62B9"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6590" w:type="dxa"/>
            <w:tcBorders>
              <w:top w:val="nil"/>
              <w:left w:val="nil"/>
              <w:bottom w:val="single" w:sz="4" w:space="0" w:color="7F7F7F"/>
              <w:right w:val="single" w:sz="4" w:space="0" w:color="7F7F7F"/>
            </w:tcBorders>
            <w:shd w:val="clear" w:color="000000" w:fill="FFEB9C"/>
            <w:noWrap/>
            <w:vAlign w:val="center"/>
            <w:hideMark/>
          </w:tcPr>
          <w:p w14:paraId="6DF126C0"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 xml:space="preserve">Application Server: Hosting Application at IIS </w:t>
            </w:r>
          </w:p>
        </w:tc>
        <w:tc>
          <w:tcPr>
            <w:tcW w:w="923" w:type="dxa"/>
            <w:vMerge/>
            <w:tcBorders>
              <w:top w:val="nil"/>
              <w:left w:val="single" w:sz="4" w:space="0" w:color="7F7F7F"/>
              <w:bottom w:val="single" w:sz="4" w:space="0" w:color="7F7F7F"/>
              <w:right w:val="single" w:sz="4" w:space="0" w:color="7F7F7F"/>
            </w:tcBorders>
            <w:vAlign w:val="center"/>
            <w:hideMark/>
          </w:tcPr>
          <w:p w14:paraId="576881E5" w14:textId="77777777" w:rsidR="008F327C" w:rsidRPr="008F327C" w:rsidRDefault="008F327C" w:rsidP="008F327C">
            <w:pPr>
              <w:keepLines w:val="0"/>
              <w:spacing w:before="0" w:after="0"/>
              <w:rPr>
                <w:rFonts w:eastAsia="Times New Roman" w:cs="Calibri"/>
                <w:sz w:val="22"/>
                <w:szCs w:val="22"/>
                <w:lang w:val="en-GB" w:eastAsia="en-GB"/>
              </w:rPr>
            </w:pPr>
          </w:p>
        </w:tc>
        <w:tc>
          <w:tcPr>
            <w:tcW w:w="1640" w:type="dxa"/>
            <w:vAlign w:val="center"/>
            <w:hideMark/>
          </w:tcPr>
          <w:p w14:paraId="5F4C08A1"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64054EC5"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62A01247"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6590" w:type="dxa"/>
            <w:tcBorders>
              <w:top w:val="nil"/>
              <w:left w:val="nil"/>
              <w:bottom w:val="single" w:sz="4" w:space="0" w:color="7F7F7F"/>
              <w:right w:val="single" w:sz="4" w:space="0" w:color="7F7F7F"/>
            </w:tcBorders>
            <w:shd w:val="clear" w:color="000000" w:fill="FFEB9C"/>
            <w:noWrap/>
            <w:vAlign w:val="center"/>
            <w:hideMark/>
          </w:tcPr>
          <w:p w14:paraId="31EA2562"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Report Server (SSRS)</w:t>
            </w:r>
          </w:p>
        </w:tc>
        <w:tc>
          <w:tcPr>
            <w:tcW w:w="923" w:type="dxa"/>
            <w:vMerge/>
            <w:tcBorders>
              <w:top w:val="nil"/>
              <w:left w:val="single" w:sz="4" w:space="0" w:color="7F7F7F"/>
              <w:bottom w:val="single" w:sz="4" w:space="0" w:color="7F7F7F"/>
              <w:right w:val="single" w:sz="4" w:space="0" w:color="7F7F7F"/>
            </w:tcBorders>
            <w:vAlign w:val="center"/>
            <w:hideMark/>
          </w:tcPr>
          <w:p w14:paraId="7EA8E72E" w14:textId="77777777" w:rsidR="008F327C" w:rsidRPr="008F327C" w:rsidRDefault="008F327C" w:rsidP="008F327C">
            <w:pPr>
              <w:keepLines w:val="0"/>
              <w:spacing w:before="0" w:after="0"/>
              <w:rPr>
                <w:rFonts w:eastAsia="Times New Roman" w:cs="Calibri"/>
                <w:sz w:val="22"/>
                <w:szCs w:val="22"/>
                <w:lang w:val="en-GB" w:eastAsia="en-GB"/>
              </w:rPr>
            </w:pPr>
          </w:p>
        </w:tc>
        <w:tc>
          <w:tcPr>
            <w:tcW w:w="1640" w:type="dxa"/>
            <w:vAlign w:val="center"/>
            <w:hideMark/>
          </w:tcPr>
          <w:p w14:paraId="30B9D3F6"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223F416C" w14:textId="77777777" w:rsidTr="004127D3">
        <w:trPr>
          <w:trHeight w:val="284"/>
        </w:trPr>
        <w:tc>
          <w:tcPr>
            <w:tcW w:w="1485" w:type="dxa"/>
            <w:vMerge w:val="restart"/>
            <w:tcBorders>
              <w:top w:val="nil"/>
              <w:left w:val="single" w:sz="4" w:space="0" w:color="7F7F7F"/>
              <w:bottom w:val="single" w:sz="4" w:space="0" w:color="7F7F7F"/>
              <w:right w:val="single" w:sz="4" w:space="0" w:color="7F7F7F"/>
            </w:tcBorders>
            <w:shd w:val="clear" w:color="000000" w:fill="B4C6E7"/>
            <w:noWrap/>
            <w:vAlign w:val="center"/>
            <w:hideMark/>
          </w:tcPr>
          <w:p w14:paraId="3AABC391" w14:textId="75B932B1" w:rsidR="008F327C" w:rsidRPr="008F327C" w:rsidRDefault="008F327C" w:rsidP="008F327C">
            <w:pPr>
              <w:keepLines w:val="0"/>
              <w:spacing w:before="0" w:after="0"/>
              <w:jc w:val="center"/>
              <w:rPr>
                <w:rFonts w:eastAsia="Times New Roman" w:cs="Calibri"/>
                <w:b/>
                <w:bCs/>
                <w:sz w:val="22"/>
                <w:szCs w:val="22"/>
                <w:lang w:val="en-GB" w:eastAsia="en-GB"/>
              </w:rPr>
            </w:pPr>
            <w:r w:rsidRPr="008F327C">
              <w:rPr>
                <w:rFonts w:eastAsia="Times New Roman" w:cs="Calibri"/>
                <w:b/>
                <w:bCs/>
                <w:sz w:val="22"/>
                <w:szCs w:val="22"/>
                <w:lang w:val="en-GB" w:eastAsia="en-GB"/>
              </w:rPr>
              <w:t xml:space="preserve">Front – End Development </w:t>
            </w:r>
          </w:p>
        </w:tc>
        <w:tc>
          <w:tcPr>
            <w:tcW w:w="6590" w:type="dxa"/>
            <w:tcBorders>
              <w:top w:val="nil"/>
              <w:left w:val="nil"/>
              <w:bottom w:val="single" w:sz="4" w:space="0" w:color="7F7F7F"/>
              <w:right w:val="single" w:sz="4" w:space="0" w:color="7F7F7F"/>
            </w:tcBorders>
            <w:shd w:val="clear" w:color="000000" w:fill="B4C6E7"/>
            <w:noWrap/>
            <w:vAlign w:val="center"/>
            <w:hideMark/>
          </w:tcPr>
          <w:p w14:paraId="6A7A7002"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Development of UI Design</w:t>
            </w:r>
          </w:p>
        </w:tc>
        <w:tc>
          <w:tcPr>
            <w:tcW w:w="923" w:type="dxa"/>
            <w:vMerge w:val="restart"/>
            <w:tcBorders>
              <w:top w:val="nil"/>
              <w:left w:val="single" w:sz="4" w:space="0" w:color="7F7F7F"/>
              <w:bottom w:val="single" w:sz="4" w:space="0" w:color="7F7F7F"/>
              <w:right w:val="single" w:sz="4" w:space="0" w:color="7F7F7F"/>
            </w:tcBorders>
            <w:shd w:val="clear" w:color="000000" w:fill="B4C6E7"/>
            <w:noWrap/>
            <w:vAlign w:val="center"/>
            <w:hideMark/>
          </w:tcPr>
          <w:p w14:paraId="7627F0DD" w14:textId="77777777" w:rsidR="008F327C" w:rsidRPr="008F327C" w:rsidRDefault="008F327C" w:rsidP="008F327C">
            <w:pPr>
              <w:keepLines w:val="0"/>
              <w:spacing w:before="0" w:after="0"/>
              <w:jc w:val="center"/>
              <w:rPr>
                <w:rFonts w:eastAsia="Times New Roman" w:cs="Calibri"/>
                <w:sz w:val="22"/>
                <w:szCs w:val="22"/>
                <w:lang w:val="en-GB" w:eastAsia="en-GB"/>
              </w:rPr>
            </w:pPr>
            <w:r w:rsidRPr="008F327C">
              <w:rPr>
                <w:rFonts w:eastAsia="Times New Roman" w:cs="Calibri"/>
                <w:sz w:val="22"/>
                <w:szCs w:val="22"/>
                <w:lang w:val="en-GB" w:eastAsia="en-GB"/>
              </w:rPr>
              <w:t>3</w:t>
            </w:r>
          </w:p>
        </w:tc>
        <w:tc>
          <w:tcPr>
            <w:tcW w:w="1640" w:type="dxa"/>
            <w:vAlign w:val="center"/>
            <w:hideMark/>
          </w:tcPr>
          <w:p w14:paraId="75503CF4"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1170B897" w14:textId="77777777" w:rsidTr="004127D3">
        <w:trPr>
          <w:trHeight w:val="284"/>
        </w:trPr>
        <w:tc>
          <w:tcPr>
            <w:tcW w:w="1485" w:type="dxa"/>
            <w:vMerge/>
            <w:tcBorders>
              <w:top w:val="nil"/>
              <w:left w:val="single" w:sz="4" w:space="0" w:color="7F7F7F"/>
              <w:bottom w:val="single" w:sz="4" w:space="0" w:color="7F7F7F"/>
              <w:right w:val="single" w:sz="4" w:space="0" w:color="7F7F7F"/>
            </w:tcBorders>
            <w:vAlign w:val="center"/>
            <w:hideMark/>
          </w:tcPr>
          <w:p w14:paraId="6FBD8B8C"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6590" w:type="dxa"/>
            <w:tcBorders>
              <w:top w:val="nil"/>
              <w:left w:val="nil"/>
              <w:bottom w:val="single" w:sz="4" w:space="0" w:color="7F7F7F"/>
              <w:right w:val="single" w:sz="4" w:space="0" w:color="7F7F7F"/>
            </w:tcBorders>
            <w:shd w:val="clear" w:color="000000" w:fill="B4C6E7"/>
            <w:noWrap/>
            <w:vAlign w:val="center"/>
            <w:hideMark/>
          </w:tcPr>
          <w:p w14:paraId="559F665B"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Development of UI Functionalities</w:t>
            </w:r>
          </w:p>
        </w:tc>
        <w:tc>
          <w:tcPr>
            <w:tcW w:w="923" w:type="dxa"/>
            <w:vMerge/>
            <w:tcBorders>
              <w:top w:val="nil"/>
              <w:left w:val="single" w:sz="4" w:space="0" w:color="7F7F7F"/>
              <w:bottom w:val="single" w:sz="4" w:space="0" w:color="7F7F7F"/>
              <w:right w:val="single" w:sz="4" w:space="0" w:color="7F7F7F"/>
            </w:tcBorders>
            <w:vAlign w:val="center"/>
            <w:hideMark/>
          </w:tcPr>
          <w:p w14:paraId="5F268B7F" w14:textId="77777777" w:rsidR="008F327C" w:rsidRPr="008F327C" w:rsidRDefault="008F327C" w:rsidP="008F327C">
            <w:pPr>
              <w:keepLines w:val="0"/>
              <w:spacing w:before="0" w:after="0"/>
              <w:rPr>
                <w:rFonts w:eastAsia="Times New Roman" w:cs="Calibri"/>
                <w:sz w:val="22"/>
                <w:szCs w:val="22"/>
                <w:lang w:val="en-GB" w:eastAsia="en-GB"/>
              </w:rPr>
            </w:pPr>
          </w:p>
        </w:tc>
        <w:tc>
          <w:tcPr>
            <w:tcW w:w="1640" w:type="dxa"/>
            <w:vAlign w:val="center"/>
            <w:hideMark/>
          </w:tcPr>
          <w:p w14:paraId="64C26A31"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2E73F3A9" w14:textId="77777777" w:rsidTr="004127D3">
        <w:trPr>
          <w:trHeight w:val="284"/>
        </w:trPr>
        <w:tc>
          <w:tcPr>
            <w:tcW w:w="1485" w:type="dxa"/>
            <w:vMerge/>
            <w:tcBorders>
              <w:top w:val="nil"/>
              <w:left w:val="single" w:sz="4" w:space="0" w:color="7F7F7F"/>
              <w:bottom w:val="single" w:sz="4" w:space="0" w:color="7F7F7F"/>
              <w:right w:val="single" w:sz="4" w:space="0" w:color="7F7F7F"/>
            </w:tcBorders>
            <w:vAlign w:val="center"/>
            <w:hideMark/>
          </w:tcPr>
          <w:p w14:paraId="2C6623B7" w14:textId="77777777" w:rsidR="008F327C" w:rsidRPr="008F327C" w:rsidRDefault="008F327C" w:rsidP="008F327C">
            <w:pPr>
              <w:keepLines w:val="0"/>
              <w:spacing w:before="0" w:after="0"/>
              <w:rPr>
                <w:rFonts w:eastAsia="Times New Roman" w:cs="Calibri"/>
                <w:b/>
                <w:bCs/>
                <w:sz w:val="22"/>
                <w:szCs w:val="22"/>
                <w:lang w:val="en-GB" w:eastAsia="en-GB"/>
              </w:rPr>
            </w:pPr>
          </w:p>
        </w:tc>
        <w:tc>
          <w:tcPr>
            <w:tcW w:w="6590" w:type="dxa"/>
            <w:tcBorders>
              <w:top w:val="nil"/>
              <w:left w:val="nil"/>
              <w:bottom w:val="single" w:sz="4" w:space="0" w:color="7F7F7F"/>
              <w:right w:val="single" w:sz="4" w:space="0" w:color="7F7F7F"/>
            </w:tcBorders>
            <w:shd w:val="clear" w:color="000000" w:fill="B4C6E7"/>
            <w:noWrap/>
            <w:vAlign w:val="center"/>
            <w:hideMark/>
          </w:tcPr>
          <w:p w14:paraId="6574F96C" w14:textId="77777777" w:rsidR="008F327C" w:rsidRPr="008F327C" w:rsidRDefault="008F327C" w:rsidP="008F327C">
            <w:pPr>
              <w:keepLines w:val="0"/>
              <w:spacing w:before="0" w:after="0"/>
              <w:rPr>
                <w:rFonts w:eastAsia="Times New Roman" w:cs="Calibri"/>
                <w:sz w:val="22"/>
                <w:szCs w:val="22"/>
                <w:lang w:val="en-GB" w:eastAsia="en-GB"/>
              </w:rPr>
            </w:pPr>
            <w:r w:rsidRPr="008F327C">
              <w:rPr>
                <w:rFonts w:eastAsia="Times New Roman" w:cs="Calibri"/>
                <w:sz w:val="22"/>
                <w:szCs w:val="22"/>
                <w:lang w:val="en-GB" w:eastAsia="en-GB"/>
              </w:rPr>
              <w:t>Development of forms and reports</w:t>
            </w:r>
          </w:p>
        </w:tc>
        <w:tc>
          <w:tcPr>
            <w:tcW w:w="923" w:type="dxa"/>
            <w:vMerge/>
            <w:tcBorders>
              <w:top w:val="nil"/>
              <w:left w:val="single" w:sz="4" w:space="0" w:color="7F7F7F"/>
              <w:bottom w:val="single" w:sz="4" w:space="0" w:color="7F7F7F"/>
              <w:right w:val="single" w:sz="4" w:space="0" w:color="7F7F7F"/>
            </w:tcBorders>
            <w:vAlign w:val="center"/>
            <w:hideMark/>
          </w:tcPr>
          <w:p w14:paraId="53918B2F" w14:textId="77777777" w:rsidR="008F327C" w:rsidRPr="008F327C" w:rsidRDefault="008F327C" w:rsidP="008F327C">
            <w:pPr>
              <w:keepLines w:val="0"/>
              <w:spacing w:before="0" w:after="0"/>
              <w:rPr>
                <w:rFonts w:eastAsia="Times New Roman" w:cs="Calibri"/>
                <w:sz w:val="22"/>
                <w:szCs w:val="22"/>
                <w:lang w:val="en-GB" w:eastAsia="en-GB"/>
              </w:rPr>
            </w:pPr>
          </w:p>
        </w:tc>
        <w:tc>
          <w:tcPr>
            <w:tcW w:w="1640" w:type="dxa"/>
            <w:vAlign w:val="center"/>
            <w:hideMark/>
          </w:tcPr>
          <w:p w14:paraId="119579F2"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7F017760" w14:textId="77777777" w:rsidTr="004127D3">
        <w:trPr>
          <w:trHeight w:val="265"/>
        </w:trPr>
        <w:tc>
          <w:tcPr>
            <w:tcW w:w="1485" w:type="dxa"/>
            <w:vMerge w:val="restart"/>
            <w:tcBorders>
              <w:top w:val="nil"/>
              <w:left w:val="single" w:sz="4" w:space="0" w:color="7F7F7F"/>
              <w:bottom w:val="single" w:sz="4" w:space="0" w:color="7F7F7F"/>
              <w:right w:val="single" w:sz="4" w:space="0" w:color="7F7F7F"/>
            </w:tcBorders>
            <w:shd w:val="clear" w:color="000000" w:fill="FFFFCC"/>
            <w:noWrap/>
            <w:vAlign w:val="center"/>
            <w:hideMark/>
          </w:tcPr>
          <w:p w14:paraId="31575D75" w14:textId="65B1EC0A" w:rsidR="008F327C" w:rsidRPr="008F327C" w:rsidRDefault="008F327C" w:rsidP="008F327C">
            <w:pPr>
              <w:keepLines w:val="0"/>
              <w:spacing w:before="0" w:after="0"/>
              <w:jc w:val="center"/>
              <w:rPr>
                <w:rFonts w:eastAsia="Times New Roman" w:cs="Calibri"/>
                <w:b/>
                <w:bCs/>
                <w:color w:val="000000"/>
                <w:sz w:val="22"/>
                <w:szCs w:val="22"/>
                <w:lang w:val="en-GB" w:eastAsia="en-GB"/>
              </w:rPr>
            </w:pPr>
            <w:r w:rsidRPr="008F327C">
              <w:rPr>
                <w:rFonts w:eastAsia="Times New Roman" w:cs="Calibri"/>
                <w:b/>
                <w:bCs/>
                <w:color w:val="000000"/>
                <w:sz w:val="22"/>
                <w:szCs w:val="22"/>
                <w:lang w:val="en-GB" w:eastAsia="en-GB"/>
              </w:rPr>
              <w:t xml:space="preserve">Back-End Development </w:t>
            </w:r>
          </w:p>
        </w:tc>
        <w:tc>
          <w:tcPr>
            <w:tcW w:w="6590" w:type="dxa"/>
            <w:tcBorders>
              <w:top w:val="nil"/>
              <w:left w:val="nil"/>
              <w:bottom w:val="single" w:sz="4" w:space="0" w:color="7F7F7F"/>
              <w:right w:val="single" w:sz="4" w:space="0" w:color="7F7F7F"/>
            </w:tcBorders>
            <w:shd w:val="clear" w:color="000000" w:fill="FFFFCC"/>
            <w:noWrap/>
            <w:vAlign w:val="center"/>
            <w:hideMark/>
          </w:tcPr>
          <w:p w14:paraId="7FA91AC8"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 xml:space="preserve">Development of Databases </w:t>
            </w:r>
          </w:p>
        </w:tc>
        <w:tc>
          <w:tcPr>
            <w:tcW w:w="923" w:type="dxa"/>
            <w:vMerge w:val="restart"/>
            <w:tcBorders>
              <w:top w:val="nil"/>
              <w:left w:val="single" w:sz="4" w:space="0" w:color="7F7F7F"/>
              <w:bottom w:val="single" w:sz="4" w:space="0" w:color="7F7F7F"/>
              <w:right w:val="single" w:sz="4" w:space="0" w:color="7F7F7F"/>
            </w:tcBorders>
            <w:shd w:val="clear" w:color="000000" w:fill="FFFFCC"/>
            <w:noWrap/>
            <w:vAlign w:val="center"/>
            <w:hideMark/>
          </w:tcPr>
          <w:p w14:paraId="15755D39" w14:textId="77777777" w:rsidR="008F327C" w:rsidRPr="008F327C" w:rsidRDefault="008F327C" w:rsidP="008F327C">
            <w:pPr>
              <w:keepLines w:val="0"/>
              <w:spacing w:before="0" w:after="0"/>
              <w:jc w:val="center"/>
              <w:rPr>
                <w:rFonts w:eastAsia="Times New Roman" w:cs="Calibri"/>
                <w:color w:val="000000"/>
                <w:sz w:val="22"/>
                <w:szCs w:val="22"/>
                <w:lang w:val="en-GB" w:eastAsia="en-GB"/>
              </w:rPr>
            </w:pPr>
            <w:r w:rsidRPr="008F327C">
              <w:rPr>
                <w:rFonts w:eastAsia="Times New Roman" w:cs="Calibri"/>
                <w:color w:val="000000"/>
                <w:sz w:val="22"/>
                <w:szCs w:val="22"/>
                <w:lang w:val="en-GB" w:eastAsia="en-GB"/>
              </w:rPr>
              <w:t>3</w:t>
            </w:r>
          </w:p>
        </w:tc>
        <w:tc>
          <w:tcPr>
            <w:tcW w:w="1640" w:type="dxa"/>
            <w:vAlign w:val="center"/>
            <w:hideMark/>
          </w:tcPr>
          <w:p w14:paraId="52862335"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120E5FB3"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764D96E2" w14:textId="77777777" w:rsidR="008F327C" w:rsidRPr="008F327C" w:rsidRDefault="008F327C" w:rsidP="008F327C">
            <w:pPr>
              <w:keepLines w:val="0"/>
              <w:spacing w:before="0" w:after="0"/>
              <w:rPr>
                <w:rFonts w:eastAsia="Times New Roman" w:cs="Calibri"/>
                <w:b/>
                <w:bCs/>
                <w:color w:val="000000"/>
                <w:sz w:val="22"/>
                <w:szCs w:val="22"/>
                <w:lang w:val="en-GB" w:eastAsia="en-GB"/>
              </w:rPr>
            </w:pPr>
          </w:p>
        </w:tc>
        <w:tc>
          <w:tcPr>
            <w:tcW w:w="6590" w:type="dxa"/>
            <w:tcBorders>
              <w:top w:val="nil"/>
              <w:left w:val="nil"/>
              <w:bottom w:val="single" w:sz="4" w:space="0" w:color="7F7F7F"/>
              <w:right w:val="single" w:sz="4" w:space="0" w:color="7F7F7F"/>
            </w:tcBorders>
            <w:shd w:val="clear" w:color="000000" w:fill="FFFFCC"/>
            <w:noWrap/>
            <w:vAlign w:val="center"/>
            <w:hideMark/>
          </w:tcPr>
          <w:p w14:paraId="19A2436E"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Development and Design of SSRS Reports</w:t>
            </w:r>
          </w:p>
        </w:tc>
        <w:tc>
          <w:tcPr>
            <w:tcW w:w="923" w:type="dxa"/>
            <w:vMerge/>
            <w:tcBorders>
              <w:top w:val="nil"/>
              <w:left w:val="single" w:sz="4" w:space="0" w:color="7F7F7F"/>
              <w:bottom w:val="single" w:sz="4" w:space="0" w:color="7F7F7F"/>
              <w:right w:val="single" w:sz="4" w:space="0" w:color="7F7F7F"/>
            </w:tcBorders>
            <w:vAlign w:val="center"/>
            <w:hideMark/>
          </w:tcPr>
          <w:p w14:paraId="01019906" w14:textId="77777777" w:rsidR="008F327C" w:rsidRPr="008F327C" w:rsidRDefault="008F327C" w:rsidP="008F327C">
            <w:pPr>
              <w:keepLines w:val="0"/>
              <w:spacing w:before="0" w:after="0"/>
              <w:rPr>
                <w:rFonts w:eastAsia="Times New Roman" w:cs="Calibri"/>
                <w:color w:val="000000"/>
                <w:sz w:val="22"/>
                <w:szCs w:val="22"/>
                <w:lang w:val="en-GB" w:eastAsia="en-GB"/>
              </w:rPr>
            </w:pPr>
          </w:p>
        </w:tc>
        <w:tc>
          <w:tcPr>
            <w:tcW w:w="1640" w:type="dxa"/>
            <w:vAlign w:val="center"/>
            <w:hideMark/>
          </w:tcPr>
          <w:p w14:paraId="3558284A"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7750B89C"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4C7A1993" w14:textId="77777777" w:rsidR="008F327C" w:rsidRPr="008F327C" w:rsidRDefault="008F327C" w:rsidP="008F327C">
            <w:pPr>
              <w:keepLines w:val="0"/>
              <w:spacing w:before="0" w:after="0"/>
              <w:rPr>
                <w:rFonts w:eastAsia="Times New Roman" w:cs="Calibri"/>
                <w:b/>
                <w:bCs/>
                <w:color w:val="000000"/>
                <w:sz w:val="22"/>
                <w:szCs w:val="22"/>
                <w:lang w:val="en-GB" w:eastAsia="en-GB"/>
              </w:rPr>
            </w:pPr>
          </w:p>
        </w:tc>
        <w:tc>
          <w:tcPr>
            <w:tcW w:w="6590" w:type="dxa"/>
            <w:tcBorders>
              <w:top w:val="nil"/>
              <w:left w:val="nil"/>
              <w:bottom w:val="single" w:sz="4" w:space="0" w:color="7F7F7F"/>
              <w:right w:val="single" w:sz="4" w:space="0" w:color="7F7F7F"/>
            </w:tcBorders>
            <w:shd w:val="clear" w:color="000000" w:fill="FFFFCC"/>
            <w:noWrap/>
            <w:vAlign w:val="center"/>
            <w:hideMark/>
          </w:tcPr>
          <w:p w14:paraId="0333FFCC"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Development of API and Services for Connectivity and Interoperability</w:t>
            </w:r>
          </w:p>
        </w:tc>
        <w:tc>
          <w:tcPr>
            <w:tcW w:w="923" w:type="dxa"/>
            <w:vMerge/>
            <w:tcBorders>
              <w:top w:val="nil"/>
              <w:left w:val="single" w:sz="4" w:space="0" w:color="7F7F7F"/>
              <w:bottom w:val="single" w:sz="4" w:space="0" w:color="7F7F7F"/>
              <w:right w:val="single" w:sz="4" w:space="0" w:color="7F7F7F"/>
            </w:tcBorders>
            <w:vAlign w:val="center"/>
            <w:hideMark/>
          </w:tcPr>
          <w:p w14:paraId="7CE8F9BE" w14:textId="77777777" w:rsidR="008F327C" w:rsidRPr="008F327C" w:rsidRDefault="008F327C" w:rsidP="008F327C">
            <w:pPr>
              <w:keepLines w:val="0"/>
              <w:spacing w:before="0" w:after="0"/>
              <w:rPr>
                <w:rFonts w:eastAsia="Times New Roman" w:cs="Calibri"/>
                <w:color w:val="000000"/>
                <w:sz w:val="22"/>
                <w:szCs w:val="22"/>
                <w:lang w:val="en-GB" w:eastAsia="en-GB"/>
              </w:rPr>
            </w:pPr>
          </w:p>
        </w:tc>
        <w:tc>
          <w:tcPr>
            <w:tcW w:w="1640" w:type="dxa"/>
            <w:vAlign w:val="center"/>
            <w:hideMark/>
          </w:tcPr>
          <w:p w14:paraId="10C1D68E"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2FBFE16C" w14:textId="77777777" w:rsidTr="004127D3">
        <w:trPr>
          <w:trHeight w:val="265"/>
        </w:trPr>
        <w:tc>
          <w:tcPr>
            <w:tcW w:w="1485" w:type="dxa"/>
            <w:vMerge w:val="restart"/>
            <w:tcBorders>
              <w:top w:val="nil"/>
              <w:left w:val="single" w:sz="4" w:space="0" w:color="7F7F7F"/>
              <w:bottom w:val="single" w:sz="4" w:space="0" w:color="7F7F7F"/>
              <w:right w:val="single" w:sz="4" w:space="0" w:color="7F7F7F"/>
            </w:tcBorders>
            <w:shd w:val="clear" w:color="000000" w:fill="E2EFDA"/>
            <w:noWrap/>
            <w:vAlign w:val="center"/>
            <w:hideMark/>
          </w:tcPr>
          <w:p w14:paraId="6EC72D42" w14:textId="77777777" w:rsidR="008F327C" w:rsidRPr="008F327C" w:rsidRDefault="008F327C" w:rsidP="008F327C">
            <w:pPr>
              <w:keepLines w:val="0"/>
              <w:spacing w:before="0" w:after="0"/>
              <w:jc w:val="center"/>
              <w:rPr>
                <w:rFonts w:eastAsia="Times New Roman" w:cs="Calibri"/>
                <w:b/>
                <w:bCs/>
                <w:color w:val="000000"/>
                <w:sz w:val="22"/>
                <w:szCs w:val="22"/>
                <w:lang w:val="en-GB" w:eastAsia="en-GB"/>
              </w:rPr>
            </w:pPr>
            <w:r w:rsidRPr="008F327C">
              <w:rPr>
                <w:rFonts w:eastAsia="Times New Roman" w:cs="Calibri"/>
                <w:b/>
                <w:bCs/>
                <w:color w:val="000000"/>
                <w:sz w:val="22"/>
                <w:szCs w:val="22"/>
                <w:lang w:val="en-GB" w:eastAsia="en-GB"/>
              </w:rPr>
              <w:t xml:space="preserve">Integration </w:t>
            </w:r>
          </w:p>
        </w:tc>
        <w:tc>
          <w:tcPr>
            <w:tcW w:w="6590" w:type="dxa"/>
            <w:tcBorders>
              <w:top w:val="nil"/>
              <w:left w:val="nil"/>
              <w:bottom w:val="single" w:sz="4" w:space="0" w:color="7F7F7F"/>
              <w:right w:val="single" w:sz="4" w:space="0" w:color="7F7F7F"/>
            </w:tcBorders>
            <w:shd w:val="clear" w:color="000000" w:fill="E2EFDA"/>
            <w:noWrap/>
            <w:vAlign w:val="center"/>
            <w:hideMark/>
          </w:tcPr>
          <w:p w14:paraId="6A202F17" w14:textId="16B2ADE4"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 xml:space="preserve">Interconnectivity within KP Software </w:t>
            </w:r>
            <w:r w:rsidR="00F42F54">
              <w:rPr>
                <w:rFonts w:eastAsia="Times New Roman" w:cs="Calibri"/>
                <w:color w:val="000000"/>
                <w:sz w:val="22"/>
                <w:szCs w:val="22"/>
                <w:lang w:val="en-GB" w:eastAsia="en-GB"/>
              </w:rPr>
              <w:t>systems</w:t>
            </w:r>
            <w:r w:rsidRPr="008F327C">
              <w:rPr>
                <w:rFonts w:eastAsia="Times New Roman" w:cs="Calibri"/>
                <w:color w:val="000000"/>
                <w:sz w:val="22"/>
                <w:szCs w:val="22"/>
                <w:lang w:val="en-GB" w:eastAsia="en-GB"/>
              </w:rPr>
              <w:t xml:space="preserve"> (BMS, KPIS, ILECU)</w:t>
            </w:r>
          </w:p>
        </w:tc>
        <w:tc>
          <w:tcPr>
            <w:tcW w:w="923" w:type="dxa"/>
            <w:vMerge w:val="restart"/>
            <w:tcBorders>
              <w:top w:val="nil"/>
              <w:left w:val="single" w:sz="4" w:space="0" w:color="7F7F7F"/>
              <w:bottom w:val="single" w:sz="4" w:space="0" w:color="7F7F7F"/>
              <w:right w:val="single" w:sz="4" w:space="0" w:color="7F7F7F"/>
            </w:tcBorders>
            <w:shd w:val="clear" w:color="000000" w:fill="E2EFDA"/>
            <w:noWrap/>
            <w:vAlign w:val="center"/>
            <w:hideMark/>
          </w:tcPr>
          <w:p w14:paraId="6FBB77C5" w14:textId="77777777" w:rsidR="008F327C" w:rsidRPr="008F327C" w:rsidRDefault="008F327C" w:rsidP="008F327C">
            <w:pPr>
              <w:keepLines w:val="0"/>
              <w:spacing w:before="0" w:after="0"/>
              <w:jc w:val="center"/>
              <w:rPr>
                <w:rFonts w:eastAsia="Times New Roman" w:cs="Calibri"/>
                <w:color w:val="000000"/>
                <w:sz w:val="22"/>
                <w:szCs w:val="22"/>
                <w:lang w:val="en-GB" w:eastAsia="en-GB"/>
              </w:rPr>
            </w:pPr>
            <w:r w:rsidRPr="008F327C">
              <w:rPr>
                <w:rFonts w:eastAsia="Times New Roman" w:cs="Calibri"/>
                <w:color w:val="000000"/>
                <w:sz w:val="22"/>
                <w:szCs w:val="22"/>
                <w:lang w:val="en-GB" w:eastAsia="en-GB"/>
              </w:rPr>
              <w:t>2</w:t>
            </w:r>
          </w:p>
        </w:tc>
        <w:tc>
          <w:tcPr>
            <w:tcW w:w="1640" w:type="dxa"/>
            <w:vAlign w:val="center"/>
            <w:hideMark/>
          </w:tcPr>
          <w:p w14:paraId="05EEA86C"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1CD7E8FE"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6F37A9D3" w14:textId="77777777" w:rsidR="008F327C" w:rsidRPr="008F327C" w:rsidRDefault="008F327C" w:rsidP="008F327C">
            <w:pPr>
              <w:keepLines w:val="0"/>
              <w:spacing w:before="0" w:after="0"/>
              <w:rPr>
                <w:rFonts w:eastAsia="Times New Roman" w:cs="Calibri"/>
                <w:b/>
                <w:bCs/>
                <w:color w:val="000000"/>
                <w:sz w:val="22"/>
                <w:szCs w:val="22"/>
                <w:lang w:val="en-GB" w:eastAsia="en-GB"/>
              </w:rPr>
            </w:pPr>
          </w:p>
        </w:tc>
        <w:tc>
          <w:tcPr>
            <w:tcW w:w="6590" w:type="dxa"/>
            <w:tcBorders>
              <w:top w:val="nil"/>
              <w:left w:val="nil"/>
              <w:bottom w:val="single" w:sz="4" w:space="0" w:color="7F7F7F"/>
              <w:right w:val="single" w:sz="4" w:space="0" w:color="7F7F7F"/>
            </w:tcBorders>
            <w:shd w:val="clear" w:color="000000" w:fill="E2EFDA"/>
            <w:noWrap/>
            <w:vAlign w:val="center"/>
            <w:hideMark/>
          </w:tcPr>
          <w:p w14:paraId="457AE954" w14:textId="6B407DE4"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 xml:space="preserve">Interconnectivity with other external </w:t>
            </w:r>
            <w:r w:rsidR="00F42F54">
              <w:rPr>
                <w:rFonts w:eastAsia="Times New Roman" w:cs="Calibri"/>
                <w:color w:val="000000"/>
                <w:sz w:val="22"/>
                <w:szCs w:val="22"/>
                <w:lang w:val="en-GB" w:eastAsia="en-GB"/>
              </w:rPr>
              <w:t>systems</w:t>
            </w:r>
            <w:r w:rsidRPr="008F327C">
              <w:rPr>
                <w:rFonts w:eastAsia="Times New Roman" w:cs="Calibri"/>
                <w:color w:val="000000"/>
                <w:sz w:val="22"/>
                <w:szCs w:val="22"/>
                <w:lang w:val="en-GB" w:eastAsia="en-GB"/>
              </w:rPr>
              <w:t xml:space="preserve"> (DCAM, DPD, AFIS, KVIS)</w:t>
            </w:r>
          </w:p>
        </w:tc>
        <w:tc>
          <w:tcPr>
            <w:tcW w:w="923" w:type="dxa"/>
            <w:vMerge/>
            <w:tcBorders>
              <w:top w:val="nil"/>
              <w:left w:val="single" w:sz="4" w:space="0" w:color="7F7F7F"/>
              <w:bottom w:val="single" w:sz="4" w:space="0" w:color="7F7F7F"/>
              <w:right w:val="single" w:sz="4" w:space="0" w:color="7F7F7F"/>
            </w:tcBorders>
            <w:vAlign w:val="center"/>
            <w:hideMark/>
          </w:tcPr>
          <w:p w14:paraId="17562817" w14:textId="77777777" w:rsidR="008F327C" w:rsidRPr="008F327C" w:rsidRDefault="008F327C" w:rsidP="008F327C">
            <w:pPr>
              <w:keepLines w:val="0"/>
              <w:spacing w:before="0" w:after="0"/>
              <w:rPr>
                <w:rFonts w:eastAsia="Times New Roman" w:cs="Calibri"/>
                <w:color w:val="000000"/>
                <w:sz w:val="22"/>
                <w:szCs w:val="22"/>
                <w:lang w:val="en-GB" w:eastAsia="en-GB"/>
              </w:rPr>
            </w:pPr>
          </w:p>
        </w:tc>
        <w:tc>
          <w:tcPr>
            <w:tcW w:w="1640" w:type="dxa"/>
            <w:vAlign w:val="center"/>
            <w:hideMark/>
          </w:tcPr>
          <w:p w14:paraId="5F4CB566"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6265E1A6"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22121112" w14:textId="77777777" w:rsidR="008F327C" w:rsidRPr="008F327C" w:rsidRDefault="008F327C" w:rsidP="008F327C">
            <w:pPr>
              <w:keepLines w:val="0"/>
              <w:spacing w:before="0" w:after="0"/>
              <w:rPr>
                <w:rFonts w:eastAsia="Times New Roman" w:cs="Calibri"/>
                <w:b/>
                <w:bCs/>
                <w:color w:val="000000"/>
                <w:sz w:val="22"/>
                <w:szCs w:val="22"/>
                <w:lang w:val="en-GB" w:eastAsia="en-GB"/>
              </w:rPr>
            </w:pPr>
          </w:p>
        </w:tc>
        <w:tc>
          <w:tcPr>
            <w:tcW w:w="6590" w:type="dxa"/>
            <w:tcBorders>
              <w:top w:val="nil"/>
              <w:left w:val="nil"/>
              <w:bottom w:val="single" w:sz="4" w:space="0" w:color="7F7F7F"/>
              <w:right w:val="single" w:sz="4" w:space="0" w:color="7F7F7F"/>
            </w:tcBorders>
            <w:shd w:val="clear" w:color="000000" w:fill="E2EFDA"/>
            <w:noWrap/>
            <w:vAlign w:val="center"/>
            <w:hideMark/>
          </w:tcPr>
          <w:p w14:paraId="2A25AD3E"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Connectivity with Hardware Devices (Dacty Scan &amp; Chameleon Tablet)</w:t>
            </w:r>
          </w:p>
        </w:tc>
        <w:tc>
          <w:tcPr>
            <w:tcW w:w="923" w:type="dxa"/>
            <w:vMerge/>
            <w:tcBorders>
              <w:top w:val="nil"/>
              <w:left w:val="single" w:sz="4" w:space="0" w:color="7F7F7F"/>
              <w:bottom w:val="single" w:sz="4" w:space="0" w:color="7F7F7F"/>
              <w:right w:val="single" w:sz="4" w:space="0" w:color="7F7F7F"/>
            </w:tcBorders>
            <w:vAlign w:val="center"/>
            <w:hideMark/>
          </w:tcPr>
          <w:p w14:paraId="0273E4DD" w14:textId="77777777" w:rsidR="008F327C" w:rsidRPr="008F327C" w:rsidRDefault="008F327C" w:rsidP="008F327C">
            <w:pPr>
              <w:keepLines w:val="0"/>
              <w:spacing w:before="0" w:after="0"/>
              <w:rPr>
                <w:rFonts w:eastAsia="Times New Roman" w:cs="Calibri"/>
                <w:color w:val="000000"/>
                <w:sz w:val="22"/>
                <w:szCs w:val="22"/>
                <w:lang w:val="en-GB" w:eastAsia="en-GB"/>
              </w:rPr>
            </w:pPr>
          </w:p>
        </w:tc>
        <w:tc>
          <w:tcPr>
            <w:tcW w:w="1640" w:type="dxa"/>
            <w:vAlign w:val="center"/>
            <w:hideMark/>
          </w:tcPr>
          <w:p w14:paraId="331FB4BF"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6C46775A" w14:textId="77777777" w:rsidTr="004127D3">
        <w:trPr>
          <w:trHeight w:val="265"/>
        </w:trPr>
        <w:tc>
          <w:tcPr>
            <w:tcW w:w="1485" w:type="dxa"/>
            <w:vMerge w:val="restart"/>
            <w:tcBorders>
              <w:top w:val="nil"/>
              <w:left w:val="single" w:sz="4" w:space="0" w:color="7F7F7F"/>
              <w:bottom w:val="single" w:sz="4" w:space="0" w:color="7F7F7F"/>
              <w:right w:val="single" w:sz="4" w:space="0" w:color="7F7F7F"/>
            </w:tcBorders>
            <w:shd w:val="clear" w:color="000000" w:fill="FFE699"/>
            <w:noWrap/>
            <w:vAlign w:val="center"/>
            <w:hideMark/>
          </w:tcPr>
          <w:p w14:paraId="798E7B1D" w14:textId="034413A2" w:rsidR="008F327C" w:rsidRPr="008F327C" w:rsidRDefault="008F327C" w:rsidP="008F327C">
            <w:pPr>
              <w:keepLines w:val="0"/>
              <w:spacing w:before="0" w:after="0"/>
              <w:jc w:val="center"/>
              <w:rPr>
                <w:rFonts w:eastAsia="Times New Roman" w:cs="Calibri"/>
                <w:b/>
                <w:bCs/>
                <w:color w:val="000000"/>
                <w:sz w:val="22"/>
                <w:szCs w:val="22"/>
                <w:lang w:val="en-GB" w:eastAsia="en-GB"/>
              </w:rPr>
            </w:pPr>
            <w:r w:rsidRPr="008F327C">
              <w:rPr>
                <w:rFonts w:eastAsia="Times New Roman" w:cs="Calibri"/>
                <w:b/>
                <w:bCs/>
                <w:color w:val="000000"/>
                <w:sz w:val="22"/>
                <w:szCs w:val="22"/>
                <w:lang w:val="en-GB" w:eastAsia="en-GB"/>
              </w:rPr>
              <w:t>Testing and delivering</w:t>
            </w:r>
          </w:p>
        </w:tc>
        <w:tc>
          <w:tcPr>
            <w:tcW w:w="6590" w:type="dxa"/>
            <w:tcBorders>
              <w:top w:val="nil"/>
              <w:left w:val="nil"/>
              <w:bottom w:val="single" w:sz="4" w:space="0" w:color="7F7F7F"/>
              <w:right w:val="single" w:sz="4" w:space="0" w:color="7F7F7F"/>
            </w:tcBorders>
            <w:shd w:val="clear" w:color="000000" w:fill="FFE699"/>
            <w:noWrap/>
            <w:vAlign w:val="center"/>
            <w:hideMark/>
          </w:tcPr>
          <w:p w14:paraId="6A15F142"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System Testing: End-to-End Testing &amp; Integration Testing</w:t>
            </w:r>
          </w:p>
        </w:tc>
        <w:tc>
          <w:tcPr>
            <w:tcW w:w="923" w:type="dxa"/>
            <w:vMerge w:val="restart"/>
            <w:tcBorders>
              <w:top w:val="nil"/>
              <w:left w:val="single" w:sz="4" w:space="0" w:color="7F7F7F"/>
              <w:bottom w:val="single" w:sz="4" w:space="0" w:color="7F7F7F"/>
              <w:right w:val="single" w:sz="4" w:space="0" w:color="7F7F7F"/>
            </w:tcBorders>
            <w:shd w:val="clear" w:color="000000" w:fill="FFE699"/>
            <w:noWrap/>
            <w:vAlign w:val="center"/>
            <w:hideMark/>
          </w:tcPr>
          <w:p w14:paraId="66D55634" w14:textId="77777777" w:rsidR="008F327C" w:rsidRPr="008F327C" w:rsidRDefault="008F327C" w:rsidP="008F327C">
            <w:pPr>
              <w:keepLines w:val="0"/>
              <w:spacing w:before="0" w:after="0"/>
              <w:jc w:val="center"/>
              <w:rPr>
                <w:rFonts w:eastAsia="Times New Roman" w:cs="Calibri"/>
                <w:color w:val="000000"/>
                <w:sz w:val="22"/>
                <w:szCs w:val="22"/>
                <w:lang w:val="en-GB" w:eastAsia="en-GB"/>
              </w:rPr>
            </w:pPr>
            <w:r w:rsidRPr="008F327C">
              <w:rPr>
                <w:rFonts w:eastAsia="Times New Roman" w:cs="Calibri"/>
                <w:color w:val="000000"/>
                <w:sz w:val="22"/>
                <w:szCs w:val="22"/>
                <w:lang w:val="en-GB" w:eastAsia="en-GB"/>
              </w:rPr>
              <w:t>1</w:t>
            </w:r>
          </w:p>
        </w:tc>
        <w:tc>
          <w:tcPr>
            <w:tcW w:w="1640" w:type="dxa"/>
            <w:vAlign w:val="center"/>
            <w:hideMark/>
          </w:tcPr>
          <w:p w14:paraId="2158F1F1"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0E547BDE"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665D9880" w14:textId="77777777" w:rsidR="008F327C" w:rsidRPr="008F327C" w:rsidRDefault="008F327C" w:rsidP="008F327C">
            <w:pPr>
              <w:keepLines w:val="0"/>
              <w:spacing w:before="0" w:after="0"/>
              <w:rPr>
                <w:rFonts w:eastAsia="Times New Roman" w:cs="Calibri"/>
                <w:b/>
                <w:bCs/>
                <w:color w:val="000000"/>
                <w:sz w:val="22"/>
                <w:szCs w:val="22"/>
                <w:lang w:val="en-GB" w:eastAsia="en-GB"/>
              </w:rPr>
            </w:pPr>
          </w:p>
        </w:tc>
        <w:tc>
          <w:tcPr>
            <w:tcW w:w="6590" w:type="dxa"/>
            <w:tcBorders>
              <w:top w:val="nil"/>
              <w:left w:val="nil"/>
              <w:bottom w:val="single" w:sz="4" w:space="0" w:color="7F7F7F"/>
              <w:right w:val="single" w:sz="4" w:space="0" w:color="7F7F7F"/>
            </w:tcBorders>
            <w:shd w:val="clear" w:color="000000" w:fill="FFE699"/>
            <w:noWrap/>
            <w:vAlign w:val="center"/>
            <w:hideMark/>
          </w:tcPr>
          <w:p w14:paraId="2FB05A6A"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Performance Testing: Load Test and Stress Test</w:t>
            </w:r>
          </w:p>
        </w:tc>
        <w:tc>
          <w:tcPr>
            <w:tcW w:w="923" w:type="dxa"/>
            <w:vMerge/>
            <w:tcBorders>
              <w:top w:val="nil"/>
              <w:left w:val="single" w:sz="4" w:space="0" w:color="7F7F7F"/>
              <w:bottom w:val="single" w:sz="4" w:space="0" w:color="7F7F7F"/>
              <w:right w:val="single" w:sz="4" w:space="0" w:color="7F7F7F"/>
            </w:tcBorders>
            <w:vAlign w:val="center"/>
            <w:hideMark/>
          </w:tcPr>
          <w:p w14:paraId="1B896E46" w14:textId="77777777" w:rsidR="008F327C" w:rsidRPr="008F327C" w:rsidRDefault="008F327C" w:rsidP="008F327C">
            <w:pPr>
              <w:keepLines w:val="0"/>
              <w:spacing w:before="0" w:after="0"/>
              <w:rPr>
                <w:rFonts w:eastAsia="Times New Roman" w:cs="Calibri"/>
                <w:color w:val="000000"/>
                <w:sz w:val="22"/>
                <w:szCs w:val="22"/>
                <w:lang w:val="en-GB" w:eastAsia="en-GB"/>
              </w:rPr>
            </w:pPr>
          </w:p>
        </w:tc>
        <w:tc>
          <w:tcPr>
            <w:tcW w:w="1640" w:type="dxa"/>
            <w:vAlign w:val="center"/>
            <w:hideMark/>
          </w:tcPr>
          <w:p w14:paraId="02583E23"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1C383309"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5A209B23" w14:textId="77777777" w:rsidR="008F327C" w:rsidRPr="008F327C" w:rsidRDefault="008F327C" w:rsidP="008F327C">
            <w:pPr>
              <w:keepLines w:val="0"/>
              <w:spacing w:before="0" w:after="0"/>
              <w:rPr>
                <w:rFonts w:eastAsia="Times New Roman" w:cs="Calibri"/>
                <w:b/>
                <w:bCs/>
                <w:color w:val="000000"/>
                <w:sz w:val="22"/>
                <w:szCs w:val="22"/>
                <w:lang w:val="en-GB" w:eastAsia="en-GB"/>
              </w:rPr>
            </w:pPr>
          </w:p>
        </w:tc>
        <w:tc>
          <w:tcPr>
            <w:tcW w:w="6590" w:type="dxa"/>
            <w:tcBorders>
              <w:top w:val="nil"/>
              <w:left w:val="nil"/>
              <w:bottom w:val="single" w:sz="4" w:space="0" w:color="7F7F7F"/>
              <w:right w:val="single" w:sz="4" w:space="0" w:color="7F7F7F"/>
            </w:tcBorders>
            <w:shd w:val="clear" w:color="000000" w:fill="FFE699"/>
            <w:noWrap/>
            <w:vAlign w:val="center"/>
            <w:hideMark/>
          </w:tcPr>
          <w:p w14:paraId="2FEC73FE"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Technical Documentation Providing</w:t>
            </w:r>
          </w:p>
        </w:tc>
        <w:tc>
          <w:tcPr>
            <w:tcW w:w="923" w:type="dxa"/>
            <w:vMerge/>
            <w:tcBorders>
              <w:top w:val="nil"/>
              <w:left w:val="single" w:sz="4" w:space="0" w:color="7F7F7F"/>
              <w:bottom w:val="single" w:sz="4" w:space="0" w:color="7F7F7F"/>
              <w:right w:val="single" w:sz="4" w:space="0" w:color="7F7F7F"/>
            </w:tcBorders>
            <w:vAlign w:val="center"/>
            <w:hideMark/>
          </w:tcPr>
          <w:p w14:paraId="1D2AAECB" w14:textId="77777777" w:rsidR="008F327C" w:rsidRPr="008F327C" w:rsidRDefault="008F327C" w:rsidP="008F327C">
            <w:pPr>
              <w:keepLines w:val="0"/>
              <w:spacing w:before="0" w:after="0"/>
              <w:rPr>
                <w:rFonts w:eastAsia="Times New Roman" w:cs="Calibri"/>
                <w:color w:val="000000"/>
                <w:sz w:val="22"/>
                <w:szCs w:val="22"/>
                <w:lang w:val="en-GB" w:eastAsia="en-GB"/>
              </w:rPr>
            </w:pPr>
          </w:p>
        </w:tc>
        <w:tc>
          <w:tcPr>
            <w:tcW w:w="1640" w:type="dxa"/>
            <w:vAlign w:val="center"/>
            <w:hideMark/>
          </w:tcPr>
          <w:p w14:paraId="09805B38"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07B2B72C"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330AA2E2" w14:textId="77777777" w:rsidR="008F327C" w:rsidRPr="008F327C" w:rsidRDefault="008F327C" w:rsidP="008F327C">
            <w:pPr>
              <w:keepLines w:val="0"/>
              <w:spacing w:before="0" w:after="0"/>
              <w:rPr>
                <w:rFonts w:eastAsia="Times New Roman" w:cs="Calibri"/>
                <w:b/>
                <w:bCs/>
                <w:color w:val="000000"/>
                <w:sz w:val="22"/>
                <w:szCs w:val="22"/>
                <w:lang w:val="en-GB" w:eastAsia="en-GB"/>
              </w:rPr>
            </w:pPr>
          </w:p>
        </w:tc>
        <w:tc>
          <w:tcPr>
            <w:tcW w:w="6590" w:type="dxa"/>
            <w:tcBorders>
              <w:top w:val="nil"/>
              <w:left w:val="nil"/>
              <w:bottom w:val="single" w:sz="4" w:space="0" w:color="7F7F7F"/>
              <w:right w:val="single" w:sz="4" w:space="0" w:color="7F7F7F"/>
            </w:tcBorders>
            <w:shd w:val="clear" w:color="000000" w:fill="FFE699"/>
            <w:noWrap/>
            <w:vAlign w:val="center"/>
            <w:hideMark/>
          </w:tcPr>
          <w:p w14:paraId="3A177DEF" w14:textId="77777777" w:rsidR="008F327C" w:rsidRPr="008F327C" w:rsidRDefault="008F327C" w:rsidP="008F327C">
            <w:pPr>
              <w:keepLines w:val="0"/>
              <w:spacing w:before="0" w:after="0"/>
              <w:rPr>
                <w:rFonts w:eastAsia="Times New Roman" w:cs="Calibri"/>
                <w:color w:val="000000"/>
                <w:sz w:val="22"/>
                <w:szCs w:val="22"/>
                <w:lang w:val="en-GB" w:eastAsia="en-GB"/>
              </w:rPr>
            </w:pPr>
            <w:r w:rsidRPr="008F327C">
              <w:rPr>
                <w:rFonts w:eastAsia="Times New Roman" w:cs="Calibri"/>
                <w:color w:val="000000"/>
                <w:sz w:val="22"/>
                <w:szCs w:val="22"/>
                <w:lang w:val="en-GB" w:eastAsia="en-GB"/>
              </w:rPr>
              <w:t>Delivering of Source Code and Documentation</w:t>
            </w:r>
          </w:p>
        </w:tc>
        <w:tc>
          <w:tcPr>
            <w:tcW w:w="923" w:type="dxa"/>
            <w:vMerge/>
            <w:tcBorders>
              <w:top w:val="nil"/>
              <w:left w:val="single" w:sz="4" w:space="0" w:color="7F7F7F"/>
              <w:bottom w:val="single" w:sz="4" w:space="0" w:color="7F7F7F"/>
              <w:right w:val="single" w:sz="4" w:space="0" w:color="7F7F7F"/>
            </w:tcBorders>
            <w:vAlign w:val="center"/>
            <w:hideMark/>
          </w:tcPr>
          <w:p w14:paraId="32471EC1" w14:textId="77777777" w:rsidR="008F327C" w:rsidRPr="008F327C" w:rsidRDefault="008F327C" w:rsidP="008F327C">
            <w:pPr>
              <w:keepLines w:val="0"/>
              <w:spacing w:before="0" w:after="0"/>
              <w:rPr>
                <w:rFonts w:eastAsia="Times New Roman" w:cs="Calibri"/>
                <w:color w:val="000000"/>
                <w:sz w:val="22"/>
                <w:szCs w:val="22"/>
                <w:lang w:val="en-GB" w:eastAsia="en-GB"/>
              </w:rPr>
            </w:pPr>
          </w:p>
        </w:tc>
        <w:tc>
          <w:tcPr>
            <w:tcW w:w="1640" w:type="dxa"/>
            <w:vAlign w:val="center"/>
            <w:hideMark/>
          </w:tcPr>
          <w:p w14:paraId="6D739F49"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6387107D" w14:textId="77777777" w:rsidTr="004127D3">
        <w:trPr>
          <w:trHeight w:val="265"/>
        </w:trPr>
        <w:tc>
          <w:tcPr>
            <w:tcW w:w="1485" w:type="dxa"/>
            <w:vMerge w:val="restart"/>
            <w:tcBorders>
              <w:top w:val="nil"/>
              <w:left w:val="single" w:sz="4" w:space="0" w:color="7F7F7F"/>
              <w:bottom w:val="single" w:sz="4" w:space="0" w:color="7F7F7F"/>
              <w:right w:val="single" w:sz="4" w:space="0" w:color="7F7F7F"/>
            </w:tcBorders>
            <w:shd w:val="clear" w:color="000000" w:fill="4472C4"/>
            <w:noWrap/>
            <w:vAlign w:val="center"/>
            <w:hideMark/>
          </w:tcPr>
          <w:p w14:paraId="6E29CC01" w14:textId="77777777" w:rsidR="008F327C" w:rsidRPr="008F327C" w:rsidRDefault="008F327C" w:rsidP="008F327C">
            <w:pPr>
              <w:keepLines w:val="0"/>
              <w:spacing w:before="0" w:after="0"/>
              <w:jc w:val="center"/>
              <w:rPr>
                <w:rFonts w:eastAsia="Times New Roman" w:cs="Calibri"/>
                <w:color w:val="FFFFFF"/>
                <w:sz w:val="22"/>
                <w:szCs w:val="22"/>
                <w:lang w:val="en-GB" w:eastAsia="en-GB"/>
              </w:rPr>
            </w:pPr>
            <w:r w:rsidRPr="008F327C">
              <w:rPr>
                <w:rFonts w:eastAsia="Times New Roman" w:cs="Calibri"/>
                <w:color w:val="FFFFFF"/>
                <w:sz w:val="22"/>
                <w:szCs w:val="22"/>
                <w:lang w:val="en-GB" w:eastAsia="en-GB"/>
              </w:rPr>
              <w:t>Training</w:t>
            </w:r>
          </w:p>
        </w:tc>
        <w:tc>
          <w:tcPr>
            <w:tcW w:w="6590" w:type="dxa"/>
            <w:tcBorders>
              <w:top w:val="nil"/>
              <w:left w:val="nil"/>
              <w:bottom w:val="single" w:sz="4" w:space="0" w:color="7F7F7F"/>
              <w:right w:val="single" w:sz="4" w:space="0" w:color="7F7F7F"/>
            </w:tcBorders>
            <w:shd w:val="clear" w:color="000000" w:fill="4472C4"/>
            <w:noWrap/>
            <w:vAlign w:val="center"/>
            <w:hideMark/>
          </w:tcPr>
          <w:p w14:paraId="548424F8" w14:textId="77777777" w:rsidR="008F327C" w:rsidRPr="008F327C" w:rsidRDefault="008F327C" w:rsidP="008F327C">
            <w:pPr>
              <w:keepLines w:val="0"/>
              <w:spacing w:before="0" w:after="0"/>
              <w:rPr>
                <w:rFonts w:eastAsia="Times New Roman" w:cs="Calibri"/>
                <w:color w:val="FFFFFF"/>
                <w:sz w:val="22"/>
                <w:szCs w:val="22"/>
                <w:lang w:val="en-GB" w:eastAsia="en-GB"/>
              </w:rPr>
            </w:pPr>
            <w:r w:rsidRPr="008F327C">
              <w:rPr>
                <w:rFonts w:eastAsia="Times New Roman" w:cs="Calibri"/>
                <w:color w:val="FFFFFF"/>
                <w:sz w:val="22"/>
                <w:szCs w:val="22"/>
                <w:lang w:val="en-GB" w:eastAsia="en-GB"/>
              </w:rPr>
              <w:t>Training of Trainers how to use BIS System</w:t>
            </w:r>
          </w:p>
        </w:tc>
        <w:tc>
          <w:tcPr>
            <w:tcW w:w="923" w:type="dxa"/>
            <w:vMerge w:val="restart"/>
            <w:tcBorders>
              <w:top w:val="nil"/>
              <w:left w:val="single" w:sz="4" w:space="0" w:color="7F7F7F"/>
              <w:bottom w:val="single" w:sz="4" w:space="0" w:color="7F7F7F"/>
              <w:right w:val="single" w:sz="4" w:space="0" w:color="7F7F7F"/>
            </w:tcBorders>
            <w:shd w:val="clear" w:color="000000" w:fill="4472C4"/>
            <w:noWrap/>
            <w:vAlign w:val="center"/>
            <w:hideMark/>
          </w:tcPr>
          <w:p w14:paraId="6C8B196E" w14:textId="77777777" w:rsidR="008F327C" w:rsidRPr="008F327C" w:rsidRDefault="008F327C" w:rsidP="008F327C">
            <w:pPr>
              <w:keepLines w:val="0"/>
              <w:spacing w:before="0" w:after="0"/>
              <w:jc w:val="center"/>
              <w:rPr>
                <w:rFonts w:eastAsia="Times New Roman" w:cs="Calibri"/>
                <w:color w:val="FFFFFF"/>
                <w:sz w:val="22"/>
                <w:szCs w:val="22"/>
                <w:lang w:val="en-GB" w:eastAsia="en-GB"/>
              </w:rPr>
            </w:pPr>
            <w:r w:rsidRPr="008F327C">
              <w:rPr>
                <w:rFonts w:eastAsia="Times New Roman" w:cs="Calibri"/>
                <w:color w:val="FFFFFF"/>
                <w:sz w:val="22"/>
                <w:szCs w:val="22"/>
                <w:lang w:val="en-GB" w:eastAsia="en-GB"/>
              </w:rPr>
              <w:t>1</w:t>
            </w:r>
          </w:p>
        </w:tc>
        <w:tc>
          <w:tcPr>
            <w:tcW w:w="1640" w:type="dxa"/>
            <w:vAlign w:val="center"/>
            <w:hideMark/>
          </w:tcPr>
          <w:p w14:paraId="2F5B7AE9"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5A41ED49"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4F906F10" w14:textId="77777777" w:rsidR="008F327C" w:rsidRPr="008F327C" w:rsidRDefault="008F327C" w:rsidP="008F327C">
            <w:pPr>
              <w:keepLines w:val="0"/>
              <w:spacing w:before="0" w:after="0"/>
              <w:rPr>
                <w:rFonts w:eastAsia="Times New Roman" w:cs="Calibri"/>
                <w:color w:val="FFFFFF"/>
                <w:sz w:val="22"/>
                <w:szCs w:val="22"/>
                <w:lang w:val="en-GB" w:eastAsia="en-GB"/>
              </w:rPr>
            </w:pPr>
          </w:p>
        </w:tc>
        <w:tc>
          <w:tcPr>
            <w:tcW w:w="6590" w:type="dxa"/>
            <w:tcBorders>
              <w:top w:val="nil"/>
              <w:left w:val="nil"/>
              <w:bottom w:val="single" w:sz="4" w:space="0" w:color="7F7F7F"/>
              <w:right w:val="single" w:sz="4" w:space="0" w:color="7F7F7F"/>
            </w:tcBorders>
            <w:shd w:val="clear" w:color="000000" w:fill="4472C4"/>
            <w:noWrap/>
            <w:vAlign w:val="center"/>
            <w:hideMark/>
          </w:tcPr>
          <w:p w14:paraId="7301A8FA" w14:textId="77777777" w:rsidR="008F327C" w:rsidRPr="008F327C" w:rsidRDefault="008F327C" w:rsidP="008F327C">
            <w:pPr>
              <w:keepLines w:val="0"/>
              <w:spacing w:before="0" w:after="0"/>
              <w:rPr>
                <w:rFonts w:eastAsia="Times New Roman" w:cs="Calibri"/>
                <w:color w:val="FFFFFF"/>
                <w:sz w:val="22"/>
                <w:szCs w:val="22"/>
                <w:lang w:val="en-GB" w:eastAsia="en-GB"/>
              </w:rPr>
            </w:pPr>
            <w:r w:rsidRPr="008F327C">
              <w:rPr>
                <w:rFonts w:eastAsia="Times New Roman" w:cs="Calibri"/>
                <w:color w:val="FFFFFF"/>
                <w:sz w:val="22"/>
                <w:szCs w:val="22"/>
                <w:lang w:val="en-GB" w:eastAsia="en-GB"/>
              </w:rPr>
              <w:t>Training of Police Officers and others how to use BIS System</w:t>
            </w:r>
          </w:p>
        </w:tc>
        <w:tc>
          <w:tcPr>
            <w:tcW w:w="923" w:type="dxa"/>
            <w:vMerge/>
            <w:tcBorders>
              <w:top w:val="nil"/>
              <w:left w:val="single" w:sz="4" w:space="0" w:color="7F7F7F"/>
              <w:bottom w:val="single" w:sz="4" w:space="0" w:color="7F7F7F"/>
              <w:right w:val="single" w:sz="4" w:space="0" w:color="7F7F7F"/>
            </w:tcBorders>
            <w:vAlign w:val="center"/>
            <w:hideMark/>
          </w:tcPr>
          <w:p w14:paraId="21BC7BCE" w14:textId="77777777" w:rsidR="008F327C" w:rsidRPr="008F327C" w:rsidRDefault="008F327C" w:rsidP="008F327C">
            <w:pPr>
              <w:keepLines w:val="0"/>
              <w:spacing w:before="0" w:after="0"/>
              <w:rPr>
                <w:rFonts w:eastAsia="Times New Roman" w:cs="Calibri"/>
                <w:color w:val="FFFFFF"/>
                <w:sz w:val="22"/>
                <w:szCs w:val="22"/>
                <w:lang w:val="en-GB" w:eastAsia="en-GB"/>
              </w:rPr>
            </w:pPr>
          </w:p>
        </w:tc>
        <w:tc>
          <w:tcPr>
            <w:tcW w:w="1640" w:type="dxa"/>
            <w:vAlign w:val="center"/>
            <w:hideMark/>
          </w:tcPr>
          <w:p w14:paraId="56E64069"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26F76735" w14:textId="77777777" w:rsidTr="004127D3">
        <w:trPr>
          <w:trHeight w:val="265"/>
        </w:trPr>
        <w:tc>
          <w:tcPr>
            <w:tcW w:w="1485" w:type="dxa"/>
            <w:vMerge/>
            <w:tcBorders>
              <w:top w:val="nil"/>
              <w:left w:val="single" w:sz="4" w:space="0" w:color="7F7F7F"/>
              <w:bottom w:val="single" w:sz="4" w:space="0" w:color="7F7F7F"/>
              <w:right w:val="single" w:sz="4" w:space="0" w:color="7F7F7F"/>
            </w:tcBorders>
            <w:vAlign w:val="center"/>
            <w:hideMark/>
          </w:tcPr>
          <w:p w14:paraId="2E38EE00" w14:textId="77777777" w:rsidR="008F327C" w:rsidRPr="008F327C" w:rsidRDefault="008F327C" w:rsidP="008F327C">
            <w:pPr>
              <w:keepLines w:val="0"/>
              <w:spacing w:before="0" w:after="0"/>
              <w:rPr>
                <w:rFonts w:eastAsia="Times New Roman" w:cs="Calibri"/>
                <w:color w:val="FFFFFF"/>
                <w:sz w:val="22"/>
                <w:szCs w:val="22"/>
                <w:lang w:val="en-GB" w:eastAsia="en-GB"/>
              </w:rPr>
            </w:pPr>
          </w:p>
        </w:tc>
        <w:tc>
          <w:tcPr>
            <w:tcW w:w="6590" w:type="dxa"/>
            <w:tcBorders>
              <w:top w:val="nil"/>
              <w:left w:val="nil"/>
              <w:bottom w:val="single" w:sz="4" w:space="0" w:color="7F7F7F"/>
              <w:right w:val="single" w:sz="4" w:space="0" w:color="7F7F7F"/>
            </w:tcBorders>
            <w:shd w:val="clear" w:color="000000" w:fill="4472C4"/>
            <w:noWrap/>
            <w:vAlign w:val="center"/>
            <w:hideMark/>
          </w:tcPr>
          <w:p w14:paraId="590F3FBA" w14:textId="77777777" w:rsidR="008F327C" w:rsidRPr="008F327C" w:rsidRDefault="008F327C" w:rsidP="008F327C">
            <w:pPr>
              <w:keepLines w:val="0"/>
              <w:spacing w:before="0" w:after="0"/>
              <w:rPr>
                <w:rFonts w:eastAsia="Times New Roman" w:cs="Calibri"/>
                <w:color w:val="FFFFFF"/>
                <w:sz w:val="22"/>
                <w:szCs w:val="22"/>
                <w:lang w:val="en-GB" w:eastAsia="en-GB"/>
              </w:rPr>
            </w:pPr>
            <w:r w:rsidRPr="008F327C">
              <w:rPr>
                <w:rFonts w:eastAsia="Times New Roman" w:cs="Calibri"/>
                <w:color w:val="FFFFFF"/>
                <w:sz w:val="22"/>
                <w:szCs w:val="22"/>
                <w:lang w:val="en-GB" w:eastAsia="en-GB"/>
              </w:rPr>
              <w:t>Training of IT Staf how to administer and maintain BIS System</w:t>
            </w:r>
          </w:p>
        </w:tc>
        <w:tc>
          <w:tcPr>
            <w:tcW w:w="923" w:type="dxa"/>
            <w:vMerge/>
            <w:tcBorders>
              <w:top w:val="nil"/>
              <w:left w:val="single" w:sz="4" w:space="0" w:color="7F7F7F"/>
              <w:bottom w:val="single" w:sz="4" w:space="0" w:color="7F7F7F"/>
              <w:right w:val="single" w:sz="4" w:space="0" w:color="7F7F7F"/>
            </w:tcBorders>
            <w:vAlign w:val="center"/>
            <w:hideMark/>
          </w:tcPr>
          <w:p w14:paraId="390CB895" w14:textId="77777777" w:rsidR="008F327C" w:rsidRPr="008F327C" w:rsidRDefault="008F327C" w:rsidP="008F327C">
            <w:pPr>
              <w:keepLines w:val="0"/>
              <w:spacing w:before="0" w:after="0"/>
              <w:rPr>
                <w:rFonts w:eastAsia="Times New Roman" w:cs="Calibri"/>
                <w:color w:val="FFFFFF"/>
                <w:sz w:val="22"/>
                <w:szCs w:val="22"/>
                <w:lang w:val="en-GB" w:eastAsia="en-GB"/>
              </w:rPr>
            </w:pPr>
          </w:p>
        </w:tc>
        <w:tc>
          <w:tcPr>
            <w:tcW w:w="1640" w:type="dxa"/>
            <w:vAlign w:val="center"/>
            <w:hideMark/>
          </w:tcPr>
          <w:p w14:paraId="38120931"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r w:rsidR="008F327C" w:rsidRPr="008F327C" w14:paraId="322DB872" w14:textId="77777777" w:rsidTr="004127D3">
        <w:trPr>
          <w:trHeight w:val="284"/>
        </w:trPr>
        <w:tc>
          <w:tcPr>
            <w:tcW w:w="8075" w:type="dxa"/>
            <w:gridSpan w:val="2"/>
            <w:tcBorders>
              <w:top w:val="single" w:sz="4" w:space="0" w:color="7F7F7F"/>
              <w:left w:val="single" w:sz="4" w:space="0" w:color="7F7F7F"/>
              <w:bottom w:val="single" w:sz="4" w:space="0" w:color="7F7F7F"/>
              <w:right w:val="single" w:sz="4" w:space="0" w:color="7F7F7F"/>
            </w:tcBorders>
            <w:shd w:val="clear" w:color="000000" w:fill="70AD47"/>
            <w:noWrap/>
            <w:vAlign w:val="bottom"/>
            <w:hideMark/>
          </w:tcPr>
          <w:p w14:paraId="7C3F1DE3" w14:textId="77777777" w:rsidR="008F327C" w:rsidRPr="008F327C" w:rsidRDefault="008F327C" w:rsidP="008F327C">
            <w:pPr>
              <w:keepLines w:val="0"/>
              <w:spacing w:before="0" w:after="0"/>
              <w:jc w:val="center"/>
              <w:rPr>
                <w:rFonts w:eastAsia="Times New Roman" w:cs="Calibri"/>
                <w:b/>
                <w:bCs/>
                <w:color w:val="FFFFFF"/>
                <w:sz w:val="22"/>
                <w:szCs w:val="22"/>
                <w:lang w:val="en-GB" w:eastAsia="en-GB"/>
              </w:rPr>
            </w:pPr>
            <w:r w:rsidRPr="008F327C">
              <w:rPr>
                <w:rFonts w:eastAsia="Times New Roman" w:cs="Calibri"/>
                <w:b/>
                <w:bCs/>
                <w:color w:val="FFFFFF"/>
                <w:sz w:val="22"/>
                <w:szCs w:val="22"/>
                <w:lang w:val="en-GB" w:eastAsia="en-GB"/>
              </w:rPr>
              <w:t>TOTAL:</w:t>
            </w:r>
          </w:p>
        </w:tc>
        <w:tc>
          <w:tcPr>
            <w:tcW w:w="923" w:type="dxa"/>
            <w:tcBorders>
              <w:top w:val="nil"/>
              <w:left w:val="nil"/>
              <w:bottom w:val="single" w:sz="4" w:space="0" w:color="7F7F7F"/>
              <w:right w:val="single" w:sz="4" w:space="0" w:color="7F7F7F"/>
            </w:tcBorders>
            <w:shd w:val="clear" w:color="000000" w:fill="70AD47"/>
            <w:noWrap/>
            <w:vAlign w:val="bottom"/>
            <w:hideMark/>
          </w:tcPr>
          <w:p w14:paraId="1C6A922A" w14:textId="77777777" w:rsidR="008F327C" w:rsidRPr="008F327C" w:rsidRDefault="008F327C" w:rsidP="008F327C">
            <w:pPr>
              <w:keepLines w:val="0"/>
              <w:spacing w:before="0" w:after="0"/>
              <w:jc w:val="center"/>
              <w:rPr>
                <w:rFonts w:eastAsia="Times New Roman" w:cs="Calibri"/>
                <w:b/>
                <w:bCs/>
                <w:color w:val="FFFFFF"/>
                <w:sz w:val="22"/>
                <w:szCs w:val="22"/>
                <w:lang w:val="en-GB" w:eastAsia="en-GB"/>
              </w:rPr>
            </w:pPr>
            <w:r w:rsidRPr="008F327C">
              <w:rPr>
                <w:rFonts w:eastAsia="Times New Roman" w:cs="Calibri"/>
                <w:b/>
                <w:bCs/>
                <w:color w:val="FFFFFF"/>
                <w:sz w:val="22"/>
                <w:szCs w:val="22"/>
                <w:lang w:val="en-GB" w:eastAsia="en-GB"/>
              </w:rPr>
              <w:t>12</w:t>
            </w:r>
          </w:p>
        </w:tc>
        <w:tc>
          <w:tcPr>
            <w:tcW w:w="1640" w:type="dxa"/>
            <w:vAlign w:val="center"/>
            <w:hideMark/>
          </w:tcPr>
          <w:p w14:paraId="3F76231C" w14:textId="77777777" w:rsidR="008F327C" w:rsidRPr="008F327C" w:rsidRDefault="008F327C" w:rsidP="008F327C">
            <w:pPr>
              <w:keepLines w:val="0"/>
              <w:spacing w:before="0" w:after="0"/>
              <w:rPr>
                <w:rFonts w:ascii="Times New Roman" w:eastAsia="Times New Roman" w:hAnsi="Times New Roman"/>
                <w:sz w:val="20"/>
                <w:szCs w:val="20"/>
                <w:lang w:val="en-GB" w:eastAsia="en-GB"/>
              </w:rPr>
            </w:pPr>
          </w:p>
        </w:tc>
      </w:tr>
    </w:tbl>
    <w:p w14:paraId="5C329E7D" w14:textId="2C6A40AC" w:rsidR="0061593B" w:rsidRPr="0025137C" w:rsidRDefault="0061593B" w:rsidP="00A4000E">
      <w:pPr>
        <w:rPr>
          <w:rFonts w:asciiTheme="minorHAnsi" w:hAnsiTheme="minorHAnsi"/>
          <w:highlight w:val="yellow"/>
        </w:rPr>
      </w:pPr>
    </w:p>
    <w:sectPr w:rsidR="0061593B" w:rsidRPr="0025137C" w:rsidSect="00B16C07">
      <w:footerReference w:type="default" r:id="rId51"/>
      <w:pgSz w:w="11907" w:h="16840" w:code="9"/>
      <w:pgMar w:top="1191" w:right="1418" w:bottom="992" w:left="1418"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973C8" w14:textId="77777777" w:rsidR="003B3BBD" w:rsidRDefault="003B3BBD">
      <w:r>
        <w:separator/>
      </w:r>
    </w:p>
  </w:endnote>
  <w:endnote w:type="continuationSeparator" w:id="0">
    <w:p w14:paraId="2C390E4F" w14:textId="77777777" w:rsidR="003B3BBD" w:rsidRDefault="003B3BBD">
      <w:r>
        <w:continuationSeparator/>
      </w:r>
    </w:p>
  </w:endnote>
  <w:endnote w:type="continuationNotice" w:id="1">
    <w:p w14:paraId="65D19F85" w14:textId="77777777" w:rsidR="003B3BBD" w:rsidRDefault="003B3BB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33CE2" w14:textId="77777777" w:rsidR="000D6F08" w:rsidRDefault="00D145FD" w:rsidP="000D6F08">
    <w:pPr>
      <w:pStyle w:val="Footer"/>
      <w:tabs>
        <w:tab w:val="center" w:pos="5103"/>
        <w:tab w:val="right" w:pos="9071"/>
      </w:tabs>
      <w:ind w:right="-1"/>
    </w:pPr>
    <w:r>
      <w:t>1</w:t>
    </w:r>
    <w:r w:rsidR="00BA197B">
      <w:tab/>
    </w:r>
    <w:r w:rsidR="00BA197B">
      <w:tab/>
    </w:r>
  </w:p>
  <w:p w14:paraId="63C33CE3" w14:textId="77777777" w:rsidR="00EA5E66" w:rsidRDefault="00EA5E66" w:rsidP="000D6F08">
    <w:pPr>
      <w:pStyle w:val="Footer"/>
      <w:tabs>
        <w:tab w:val="center" w:pos="5103"/>
        <w:tab w:val="right" w:pos="9071"/>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33CE9" w14:textId="355F0967" w:rsidR="000D6F08" w:rsidRPr="006747DA" w:rsidRDefault="006747DA" w:rsidP="006747DA">
    <w:pPr>
      <w:pStyle w:val="Footer"/>
      <w:tabs>
        <w:tab w:val="right" w:pos="9071"/>
      </w:tabs>
      <w:jc w:val="right"/>
      <w:rPr>
        <w:iCs/>
        <w:color w:val="808080" w:themeColor="background1" w:themeShade="80"/>
        <w:spacing w:val="60"/>
        <w:sz w:val="16"/>
        <w:szCs w:val="16"/>
      </w:rPr>
    </w:pPr>
    <w:r w:rsidRPr="00280C98">
      <w:rPr>
        <w:iCs/>
        <w:color w:val="808080" w:themeColor="background1" w:themeShade="80"/>
        <w:spacing w:val="60"/>
        <w:sz w:val="16"/>
        <w:szCs w:val="16"/>
      </w:rPr>
      <w:t>Page</w:t>
    </w:r>
    <w:r w:rsidRPr="00280C98">
      <w:rPr>
        <w:iCs/>
        <w:color w:val="2C7178" w:themeColor="accent1" w:themeShade="80"/>
        <w:sz w:val="16"/>
        <w:szCs w:val="16"/>
      </w:rPr>
      <w:t>|</w:t>
    </w:r>
    <w:r w:rsidRPr="00280C98">
      <w:rPr>
        <w:b/>
        <w:bCs/>
        <w:iCs/>
        <w:color w:val="2C7178" w:themeColor="accent1" w:themeShade="80"/>
        <w:sz w:val="16"/>
        <w:szCs w:val="16"/>
      </w:rPr>
      <w:t xml:space="preserve"> </w:t>
    </w:r>
    <w:r w:rsidRPr="00280C98">
      <w:rPr>
        <w:iCs/>
        <w:color w:val="2C7178" w:themeColor="accent1" w:themeShade="80"/>
        <w:sz w:val="16"/>
        <w:szCs w:val="16"/>
      </w:rPr>
      <w:fldChar w:fldCharType="begin"/>
    </w:r>
    <w:r w:rsidRPr="00280C98">
      <w:rPr>
        <w:iCs/>
        <w:color w:val="2C7178" w:themeColor="accent1" w:themeShade="80"/>
        <w:sz w:val="16"/>
        <w:szCs w:val="16"/>
      </w:rPr>
      <w:instrText xml:space="preserve"> PAGE   \* MERGEFORMAT </w:instrText>
    </w:r>
    <w:r w:rsidRPr="00280C98">
      <w:rPr>
        <w:iCs/>
        <w:color w:val="2C7178" w:themeColor="accent1" w:themeShade="80"/>
        <w:sz w:val="16"/>
        <w:szCs w:val="16"/>
      </w:rPr>
      <w:fldChar w:fldCharType="separate"/>
    </w:r>
    <w:r w:rsidR="00D32E5F" w:rsidRPr="00D32E5F">
      <w:rPr>
        <w:b/>
        <w:bCs/>
        <w:iCs/>
        <w:noProof/>
        <w:color w:val="2C7178" w:themeColor="accent1" w:themeShade="80"/>
        <w:sz w:val="16"/>
        <w:szCs w:val="16"/>
      </w:rPr>
      <w:t>5</w:t>
    </w:r>
    <w:r w:rsidRPr="00280C98">
      <w:rPr>
        <w:b/>
        <w:bCs/>
        <w:iCs/>
        <w:noProof/>
        <w:color w:val="2C7178" w:themeColor="accent1" w:themeShade="80"/>
        <w:sz w:val="16"/>
        <w:szCs w:val="16"/>
      </w:rPr>
      <w:fldChar w:fldCharType="end"/>
    </w:r>
    <w:r w:rsidRPr="00280C98">
      <w:rPr>
        <w:b/>
        <w:bCs/>
        <w:iCs/>
        <w:color w:val="2C7178" w:themeColor="accent1" w:themeShade="80"/>
        <w:sz w:val="16"/>
        <w:szCs w:val="16"/>
      </w:rPr>
      <w:t xml:space="preserve"> </w:t>
    </w:r>
  </w:p>
  <w:p w14:paraId="63C33CEA" w14:textId="77777777" w:rsidR="000D6F08" w:rsidRDefault="000D6F08" w:rsidP="00B34557">
    <w:pPr>
      <w:pStyle w:val="Footer"/>
      <w:tabs>
        <w:tab w:val="right" w:pos="9071"/>
      </w:tabs>
      <w:ind w:right="-1"/>
    </w:pPr>
  </w:p>
  <w:p w14:paraId="63C33CEB" w14:textId="77777777" w:rsidR="002826BB" w:rsidRDefault="002826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2C58C" w14:textId="77777777" w:rsidR="003B3BBD" w:rsidRDefault="003B3BBD" w:rsidP="001C6D4C">
      <w:pPr>
        <w:pStyle w:val="Spacer"/>
      </w:pPr>
      <w:r>
        <w:separator/>
      </w:r>
    </w:p>
    <w:p w14:paraId="00B14722" w14:textId="77777777" w:rsidR="003B3BBD" w:rsidRDefault="003B3BBD" w:rsidP="001C6D4C">
      <w:pPr>
        <w:pStyle w:val="Spacer"/>
      </w:pPr>
    </w:p>
  </w:footnote>
  <w:footnote w:type="continuationSeparator" w:id="0">
    <w:p w14:paraId="7886CA06" w14:textId="77777777" w:rsidR="003B3BBD" w:rsidRDefault="003B3BBD">
      <w:r>
        <w:continuationSeparator/>
      </w:r>
    </w:p>
  </w:footnote>
  <w:footnote w:type="continuationNotice" w:id="1">
    <w:p w14:paraId="5A555878" w14:textId="77777777" w:rsidR="003B3BBD" w:rsidRDefault="003B3BB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33CE1" w14:textId="7BD47568" w:rsidR="000D6F08" w:rsidRPr="000C5784" w:rsidRDefault="000D6F08" w:rsidP="00DD339E">
    <w:pPr>
      <w:pStyle w:val="Header"/>
      <w:jc w:val="righ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33CE4" w14:textId="77777777" w:rsidR="00D90635" w:rsidRDefault="00D90635" w:rsidP="00D90635">
    <w:pPr>
      <w:pStyle w:val="Header"/>
    </w:pPr>
  </w:p>
  <w:p w14:paraId="63C33CE5" w14:textId="77777777" w:rsidR="00D90635" w:rsidRDefault="00D90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7B0B6A"/>
    <w:multiLevelType w:val="multilevel"/>
    <w:tmpl w:val="94FE7536"/>
    <w:lvl w:ilvl="0">
      <w:start w:val="4"/>
      <w:numFmt w:val="decimal"/>
      <w:lvlText w:val="%1."/>
      <w:lvlJc w:val="left"/>
      <w:pPr>
        <w:tabs>
          <w:tab w:val="num" w:pos="720"/>
        </w:tabs>
        <w:ind w:left="720" w:hanging="360"/>
      </w:pPr>
    </w:lvl>
    <w:lvl w:ilvl="1">
      <w:start w:val="5"/>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3"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5" w15:restartNumberingAfterBreak="0">
    <w:nsid w:val="20AD411D"/>
    <w:multiLevelType w:val="hybridMultilevel"/>
    <w:tmpl w:val="6F080D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46236D"/>
    <w:multiLevelType w:val="multilevel"/>
    <w:tmpl w:val="9D4622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6B2EBA"/>
    <w:multiLevelType w:val="hybridMultilevel"/>
    <w:tmpl w:val="8878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E7110"/>
    <w:multiLevelType w:val="hybridMultilevel"/>
    <w:tmpl w:val="A0E85F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8F5832"/>
    <w:multiLevelType w:val="multilevel"/>
    <w:tmpl w:val="C4C408A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B9D11AA"/>
    <w:multiLevelType w:val="hybridMultilevel"/>
    <w:tmpl w:val="AD0AC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7" w15:restartNumberingAfterBreak="0">
    <w:nsid w:val="629A00BA"/>
    <w:multiLevelType w:val="multilevel"/>
    <w:tmpl w:val="7B92EF26"/>
    <w:lvl w:ilvl="0">
      <w:start w:val="1"/>
      <w:numFmt w:val="decimal"/>
      <w:pStyle w:val="Heading1"/>
      <w:lvlText w:val="%1"/>
      <w:lvlJc w:val="left"/>
      <w:pPr>
        <w:ind w:left="432" w:hanging="432"/>
      </w:pPr>
    </w:lvl>
    <w:lvl w:ilvl="1">
      <w:start w:val="1"/>
      <w:numFmt w:val="decimal"/>
      <w:pStyle w:val="Heading2"/>
      <w:lvlText w:val="%1.%2"/>
      <w:lvlJc w:val="left"/>
      <w:pPr>
        <w:ind w:left="638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9"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0" w15:restartNumberingAfterBreak="0">
    <w:nsid w:val="67BA2A57"/>
    <w:multiLevelType w:val="hybridMultilevel"/>
    <w:tmpl w:val="7CC2A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CC0C3D"/>
    <w:multiLevelType w:val="hybridMultilevel"/>
    <w:tmpl w:val="6E36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71AF0E5A"/>
    <w:multiLevelType w:val="hybridMultilevel"/>
    <w:tmpl w:val="95B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A03BF6"/>
    <w:multiLevelType w:val="multilevel"/>
    <w:tmpl w:val="6CC2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585497"/>
    <w:multiLevelType w:val="multilevel"/>
    <w:tmpl w:val="54B65A0C"/>
    <w:lvl w:ilvl="0">
      <w:start w:val="1"/>
      <w:numFmt w:val="upperLetter"/>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703089393">
    <w:abstractNumId w:val="25"/>
  </w:num>
  <w:num w:numId="2" w16cid:durableId="911812698">
    <w:abstractNumId w:val="24"/>
  </w:num>
  <w:num w:numId="3" w16cid:durableId="310066078">
    <w:abstractNumId w:val="21"/>
  </w:num>
  <w:num w:numId="4" w16cid:durableId="715400131">
    <w:abstractNumId w:val="33"/>
  </w:num>
  <w:num w:numId="5" w16cid:durableId="1459176858">
    <w:abstractNumId w:val="26"/>
  </w:num>
  <w:num w:numId="6" w16cid:durableId="474177719">
    <w:abstractNumId w:val="29"/>
  </w:num>
  <w:num w:numId="7" w16cid:durableId="1636372773">
    <w:abstractNumId w:val="19"/>
  </w:num>
  <w:num w:numId="8" w16cid:durableId="878469037">
    <w:abstractNumId w:val="14"/>
  </w:num>
  <w:num w:numId="9" w16cid:durableId="1361206777">
    <w:abstractNumId w:val="9"/>
  </w:num>
  <w:num w:numId="10" w16cid:durableId="965891471">
    <w:abstractNumId w:val="7"/>
  </w:num>
  <w:num w:numId="11" w16cid:durableId="480656706">
    <w:abstractNumId w:val="6"/>
  </w:num>
  <w:num w:numId="12" w16cid:durableId="2044937822">
    <w:abstractNumId w:val="5"/>
  </w:num>
  <w:num w:numId="13" w16cid:durableId="434786645">
    <w:abstractNumId w:val="4"/>
  </w:num>
  <w:num w:numId="14" w16cid:durableId="99423729">
    <w:abstractNumId w:val="8"/>
  </w:num>
  <w:num w:numId="15" w16cid:durableId="1650938567">
    <w:abstractNumId w:val="3"/>
  </w:num>
  <w:num w:numId="16" w16cid:durableId="26150185">
    <w:abstractNumId w:val="2"/>
  </w:num>
  <w:num w:numId="17" w16cid:durableId="2041543601">
    <w:abstractNumId w:val="1"/>
  </w:num>
  <w:num w:numId="18" w16cid:durableId="1146122598">
    <w:abstractNumId w:val="0"/>
  </w:num>
  <w:num w:numId="19" w16cid:durableId="1203203914">
    <w:abstractNumId w:val="12"/>
  </w:num>
  <w:num w:numId="20" w16cid:durableId="934019846">
    <w:abstractNumId w:val="36"/>
  </w:num>
  <w:num w:numId="21" w16cid:durableId="1649557251">
    <w:abstractNumId w:val="32"/>
  </w:num>
  <w:num w:numId="22" w16cid:durableId="11033107">
    <w:abstractNumId w:val="28"/>
  </w:num>
  <w:num w:numId="23" w16cid:durableId="1588921871">
    <w:abstractNumId w:val="22"/>
  </w:num>
  <w:num w:numId="24" w16cid:durableId="1076585196">
    <w:abstractNumId w:val="20"/>
  </w:num>
  <w:num w:numId="25" w16cid:durableId="1215968209">
    <w:abstractNumId w:val="13"/>
  </w:num>
  <w:num w:numId="26" w16cid:durableId="663359344">
    <w:abstractNumId w:val="10"/>
  </w:num>
  <w:num w:numId="27" w16cid:durableId="2118065607">
    <w:abstractNumId w:val="27"/>
  </w:num>
  <w:num w:numId="28" w16cid:durableId="342437135">
    <w:abstractNumId w:val="35"/>
  </w:num>
  <w:num w:numId="29" w16cid:durableId="1172988669">
    <w:abstractNumId w:val="16"/>
  </w:num>
  <w:num w:numId="30" w16cid:durableId="1224562053">
    <w:abstractNumId w:val="11"/>
  </w:num>
  <w:num w:numId="31" w16cid:durableId="1829252116">
    <w:abstractNumId w:val="18"/>
  </w:num>
  <w:num w:numId="32" w16cid:durableId="310066764">
    <w:abstractNumId w:val="15"/>
  </w:num>
  <w:num w:numId="33" w16cid:durableId="1080561679">
    <w:abstractNumId w:val="23"/>
  </w:num>
  <w:num w:numId="34" w16cid:durableId="442846590">
    <w:abstractNumId w:val="27"/>
    <w:lvlOverride w:ilvl="0">
      <w:startOverride w:val="7"/>
    </w:lvlOverride>
    <w:lvlOverride w:ilvl="1">
      <w:startOverride w:val="1"/>
    </w:lvlOverride>
    <w:lvlOverride w:ilvl="2">
      <w:startOverride w:val="1"/>
    </w:lvlOverride>
  </w:num>
  <w:num w:numId="35" w16cid:durableId="450902173">
    <w:abstractNumId w:val="27"/>
    <w:lvlOverride w:ilvl="0">
      <w:startOverride w:val="7"/>
    </w:lvlOverride>
    <w:lvlOverride w:ilvl="1">
      <w:startOverride w:val="3"/>
    </w:lvlOverride>
  </w:num>
  <w:num w:numId="36" w16cid:durableId="836388943">
    <w:abstractNumId w:val="30"/>
  </w:num>
  <w:num w:numId="37" w16cid:durableId="44918388">
    <w:abstractNumId w:val="17"/>
  </w:num>
  <w:num w:numId="38" w16cid:durableId="489948704">
    <w:abstractNumId w:val="27"/>
    <w:lvlOverride w:ilvl="0">
      <w:startOverride w:val="6"/>
    </w:lvlOverride>
    <w:lvlOverride w:ilvl="1">
      <w:startOverride w:val="2"/>
    </w:lvlOverride>
    <w:lvlOverride w:ilvl="2">
      <w:startOverride w:val="1"/>
    </w:lvlOverride>
  </w:num>
  <w:num w:numId="39" w16cid:durableId="1148132813">
    <w:abstractNumId w:val="34"/>
  </w:num>
  <w:num w:numId="40" w16cid:durableId="1103375405">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13E"/>
    <w:rsid w:val="00001308"/>
    <w:rsid w:val="00003360"/>
    <w:rsid w:val="00007985"/>
    <w:rsid w:val="0001029C"/>
    <w:rsid w:val="00010397"/>
    <w:rsid w:val="00011881"/>
    <w:rsid w:val="000127F6"/>
    <w:rsid w:val="00013459"/>
    <w:rsid w:val="000138D4"/>
    <w:rsid w:val="000145E0"/>
    <w:rsid w:val="000179A2"/>
    <w:rsid w:val="00020010"/>
    <w:rsid w:val="00021040"/>
    <w:rsid w:val="00021104"/>
    <w:rsid w:val="00022885"/>
    <w:rsid w:val="00022DDD"/>
    <w:rsid w:val="0002316A"/>
    <w:rsid w:val="00026516"/>
    <w:rsid w:val="00030786"/>
    <w:rsid w:val="00031180"/>
    <w:rsid w:val="00031250"/>
    <w:rsid w:val="00031A6E"/>
    <w:rsid w:val="0003289C"/>
    <w:rsid w:val="00032C5E"/>
    <w:rsid w:val="00034673"/>
    <w:rsid w:val="00035ACE"/>
    <w:rsid w:val="00035CF8"/>
    <w:rsid w:val="00036FFF"/>
    <w:rsid w:val="00037E71"/>
    <w:rsid w:val="000409E2"/>
    <w:rsid w:val="00040CC2"/>
    <w:rsid w:val="000428CC"/>
    <w:rsid w:val="00042A25"/>
    <w:rsid w:val="0004306E"/>
    <w:rsid w:val="00043156"/>
    <w:rsid w:val="0004416B"/>
    <w:rsid w:val="00044EA1"/>
    <w:rsid w:val="0004560C"/>
    <w:rsid w:val="0004628B"/>
    <w:rsid w:val="00047412"/>
    <w:rsid w:val="000475BF"/>
    <w:rsid w:val="000510D4"/>
    <w:rsid w:val="00052A9B"/>
    <w:rsid w:val="00055CE7"/>
    <w:rsid w:val="000568EC"/>
    <w:rsid w:val="00060495"/>
    <w:rsid w:val="0006066D"/>
    <w:rsid w:val="000606D2"/>
    <w:rsid w:val="000612F1"/>
    <w:rsid w:val="00061989"/>
    <w:rsid w:val="0006355C"/>
    <w:rsid w:val="00063BB2"/>
    <w:rsid w:val="00065E08"/>
    <w:rsid w:val="00066396"/>
    <w:rsid w:val="0007028C"/>
    <w:rsid w:val="0007149A"/>
    <w:rsid w:val="00071D60"/>
    <w:rsid w:val="00071E1D"/>
    <w:rsid w:val="00071F34"/>
    <w:rsid w:val="00072324"/>
    <w:rsid w:val="00073083"/>
    <w:rsid w:val="00073CAA"/>
    <w:rsid w:val="00075E84"/>
    <w:rsid w:val="00076035"/>
    <w:rsid w:val="00077013"/>
    <w:rsid w:val="000806E2"/>
    <w:rsid w:val="000842F3"/>
    <w:rsid w:val="00084551"/>
    <w:rsid w:val="00085E27"/>
    <w:rsid w:val="00087907"/>
    <w:rsid w:val="00090C64"/>
    <w:rsid w:val="00091C3A"/>
    <w:rsid w:val="00091F2D"/>
    <w:rsid w:val="0009438E"/>
    <w:rsid w:val="00096461"/>
    <w:rsid w:val="00096E04"/>
    <w:rsid w:val="000A0359"/>
    <w:rsid w:val="000A1E84"/>
    <w:rsid w:val="000A25D9"/>
    <w:rsid w:val="000A3B82"/>
    <w:rsid w:val="000B0C1B"/>
    <w:rsid w:val="000B1FF7"/>
    <w:rsid w:val="000B3CCF"/>
    <w:rsid w:val="000B4AF0"/>
    <w:rsid w:val="000B5300"/>
    <w:rsid w:val="000B5E69"/>
    <w:rsid w:val="000B5E7C"/>
    <w:rsid w:val="000B671F"/>
    <w:rsid w:val="000B6C7D"/>
    <w:rsid w:val="000B6E38"/>
    <w:rsid w:val="000B7083"/>
    <w:rsid w:val="000C01DC"/>
    <w:rsid w:val="000C3372"/>
    <w:rsid w:val="000C5784"/>
    <w:rsid w:val="000C7FE2"/>
    <w:rsid w:val="000D1793"/>
    <w:rsid w:val="000D2024"/>
    <w:rsid w:val="000D262E"/>
    <w:rsid w:val="000D57C4"/>
    <w:rsid w:val="000D5AD3"/>
    <w:rsid w:val="000D634C"/>
    <w:rsid w:val="000D6C96"/>
    <w:rsid w:val="000D6F08"/>
    <w:rsid w:val="000D70C8"/>
    <w:rsid w:val="000E4C77"/>
    <w:rsid w:val="000E5FCA"/>
    <w:rsid w:val="000E62A2"/>
    <w:rsid w:val="000E677B"/>
    <w:rsid w:val="000F0D6E"/>
    <w:rsid w:val="000F0E94"/>
    <w:rsid w:val="000F17E9"/>
    <w:rsid w:val="000F1CE1"/>
    <w:rsid w:val="000F47BD"/>
    <w:rsid w:val="000F481D"/>
    <w:rsid w:val="000F4ADF"/>
    <w:rsid w:val="000F56CD"/>
    <w:rsid w:val="000F61AF"/>
    <w:rsid w:val="00100527"/>
    <w:rsid w:val="00100EE0"/>
    <w:rsid w:val="001014A6"/>
    <w:rsid w:val="001014EA"/>
    <w:rsid w:val="0010171C"/>
    <w:rsid w:val="0010174E"/>
    <w:rsid w:val="00102FAD"/>
    <w:rsid w:val="00105643"/>
    <w:rsid w:val="0010673C"/>
    <w:rsid w:val="0010787B"/>
    <w:rsid w:val="00111C58"/>
    <w:rsid w:val="00112A0F"/>
    <w:rsid w:val="00113293"/>
    <w:rsid w:val="0011396D"/>
    <w:rsid w:val="0011583D"/>
    <w:rsid w:val="00115B27"/>
    <w:rsid w:val="001168A7"/>
    <w:rsid w:val="00117444"/>
    <w:rsid w:val="0012019A"/>
    <w:rsid w:val="00121870"/>
    <w:rsid w:val="00121F10"/>
    <w:rsid w:val="00122D9E"/>
    <w:rsid w:val="001232AA"/>
    <w:rsid w:val="001238DD"/>
    <w:rsid w:val="001251C4"/>
    <w:rsid w:val="001313D6"/>
    <w:rsid w:val="00131C4A"/>
    <w:rsid w:val="00134F33"/>
    <w:rsid w:val="001350A8"/>
    <w:rsid w:val="00136C42"/>
    <w:rsid w:val="00140D0D"/>
    <w:rsid w:val="001413DC"/>
    <w:rsid w:val="001466FB"/>
    <w:rsid w:val="00150582"/>
    <w:rsid w:val="00151296"/>
    <w:rsid w:val="00151E96"/>
    <w:rsid w:val="00152397"/>
    <w:rsid w:val="001541AF"/>
    <w:rsid w:val="00154BE2"/>
    <w:rsid w:val="00161FEE"/>
    <w:rsid w:val="001626BF"/>
    <w:rsid w:val="00162911"/>
    <w:rsid w:val="00163553"/>
    <w:rsid w:val="0016433D"/>
    <w:rsid w:val="001668F1"/>
    <w:rsid w:val="001677C3"/>
    <w:rsid w:val="001740A2"/>
    <w:rsid w:val="0017463F"/>
    <w:rsid w:val="001746BF"/>
    <w:rsid w:val="00177DC5"/>
    <w:rsid w:val="001805C3"/>
    <w:rsid w:val="001808EB"/>
    <w:rsid w:val="001814C5"/>
    <w:rsid w:val="00182CE2"/>
    <w:rsid w:val="00182D7E"/>
    <w:rsid w:val="00183DCA"/>
    <w:rsid w:val="00187F6D"/>
    <w:rsid w:val="00190E3E"/>
    <w:rsid w:val="00193C3B"/>
    <w:rsid w:val="0019499C"/>
    <w:rsid w:val="00196DF2"/>
    <w:rsid w:val="001977BB"/>
    <w:rsid w:val="001A0612"/>
    <w:rsid w:val="001A102B"/>
    <w:rsid w:val="001A1541"/>
    <w:rsid w:val="001A1F05"/>
    <w:rsid w:val="001A3CB7"/>
    <w:rsid w:val="001A5451"/>
    <w:rsid w:val="001A5F55"/>
    <w:rsid w:val="001A72F5"/>
    <w:rsid w:val="001B0B28"/>
    <w:rsid w:val="001B0E9B"/>
    <w:rsid w:val="001B2B02"/>
    <w:rsid w:val="001B3643"/>
    <w:rsid w:val="001B39B7"/>
    <w:rsid w:val="001B3CB2"/>
    <w:rsid w:val="001B3D1B"/>
    <w:rsid w:val="001B5F83"/>
    <w:rsid w:val="001B65FC"/>
    <w:rsid w:val="001B7CE0"/>
    <w:rsid w:val="001C0031"/>
    <w:rsid w:val="001C1ABB"/>
    <w:rsid w:val="001C2D53"/>
    <w:rsid w:val="001C39A6"/>
    <w:rsid w:val="001C6AE8"/>
    <w:rsid w:val="001C6D16"/>
    <w:rsid w:val="001C6D4C"/>
    <w:rsid w:val="001C6FE2"/>
    <w:rsid w:val="001C74AC"/>
    <w:rsid w:val="001D0111"/>
    <w:rsid w:val="001D14D4"/>
    <w:rsid w:val="001D24E2"/>
    <w:rsid w:val="001D6FC6"/>
    <w:rsid w:val="001D728D"/>
    <w:rsid w:val="001D7F74"/>
    <w:rsid w:val="001E4381"/>
    <w:rsid w:val="001E4459"/>
    <w:rsid w:val="001E4AC4"/>
    <w:rsid w:val="001F60E4"/>
    <w:rsid w:val="001F734D"/>
    <w:rsid w:val="001F7B7C"/>
    <w:rsid w:val="001F7EEE"/>
    <w:rsid w:val="002016B2"/>
    <w:rsid w:val="0020258F"/>
    <w:rsid w:val="00202B14"/>
    <w:rsid w:val="0020327F"/>
    <w:rsid w:val="00204235"/>
    <w:rsid w:val="00205080"/>
    <w:rsid w:val="00205FE8"/>
    <w:rsid w:val="00206BA3"/>
    <w:rsid w:val="00207AF4"/>
    <w:rsid w:val="00210071"/>
    <w:rsid w:val="0021183B"/>
    <w:rsid w:val="00213655"/>
    <w:rsid w:val="00214499"/>
    <w:rsid w:val="00215160"/>
    <w:rsid w:val="00215D0E"/>
    <w:rsid w:val="00216EE4"/>
    <w:rsid w:val="002175F4"/>
    <w:rsid w:val="0022222D"/>
    <w:rsid w:val="002224B4"/>
    <w:rsid w:val="002230E5"/>
    <w:rsid w:val="002232CA"/>
    <w:rsid w:val="002258E2"/>
    <w:rsid w:val="00226D5E"/>
    <w:rsid w:val="00226E73"/>
    <w:rsid w:val="0022704D"/>
    <w:rsid w:val="00227FD3"/>
    <w:rsid w:val="00230E16"/>
    <w:rsid w:val="00233B77"/>
    <w:rsid w:val="00236685"/>
    <w:rsid w:val="00237A3D"/>
    <w:rsid w:val="00240E83"/>
    <w:rsid w:val="00241C44"/>
    <w:rsid w:val="002441AD"/>
    <w:rsid w:val="002448D4"/>
    <w:rsid w:val="00246816"/>
    <w:rsid w:val="00246BF0"/>
    <w:rsid w:val="00247A7B"/>
    <w:rsid w:val="0025010C"/>
    <w:rsid w:val="002502D1"/>
    <w:rsid w:val="0025137C"/>
    <w:rsid w:val="002525BD"/>
    <w:rsid w:val="002526B3"/>
    <w:rsid w:val="002548A4"/>
    <w:rsid w:val="00255841"/>
    <w:rsid w:val="00260047"/>
    <w:rsid w:val="002608D1"/>
    <w:rsid w:val="002610F0"/>
    <w:rsid w:val="00261D5E"/>
    <w:rsid w:val="002621C6"/>
    <w:rsid w:val="00262990"/>
    <w:rsid w:val="00263825"/>
    <w:rsid w:val="00263ECD"/>
    <w:rsid w:val="00264605"/>
    <w:rsid w:val="00264EC8"/>
    <w:rsid w:val="00265671"/>
    <w:rsid w:val="00266198"/>
    <w:rsid w:val="00266B05"/>
    <w:rsid w:val="002702CE"/>
    <w:rsid w:val="00270EEC"/>
    <w:rsid w:val="0027178D"/>
    <w:rsid w:val="00272996"/>
    <w:rsid w:val="002756A4"/>
    <w:rsid w:val="00276425"/>
    <w:rsid w:val="002806A2"/>
    <w:rsid w:val="00280CB5"/>
    <w:rsid w:val="002826BB"/>
    <w:rsid w:val="00282A8E"/>
    <w:rsid w:val="0028435B"/>
    <w:rsid w:val="002844FF"/>
    <w:rsid w:val="002860D2"/>
    <w:rsid w:val="00286BCA"/>
    <w:rsid w:val="00286FF7"/>
    <w:rsid w:val="00290082"/>
    <w:rsid w:val="00291819"/>
    <w:rsid w:val="00292065"/>
    <w:rsid w:val="002937C3"/>
    <w:rsid w:val="0029513A"/>
    <w:rsid w:val="00295758"/>
    <w:rsid w:val="002964E9"/>
    <w:rsid w:val="0029674C"/>
    <w:rsid w:val="00296B48"/>
    <w:rsid w:val="00297CC7"/>
    <w:rsid w:val="002A0DAA"/>
    <w:rsid w:val="002A0DB4"/>
    <w:rsid w:val="002A1346"/>
    <w:rsid w:val="002A194F"/>
    <w:rsid w:val="002A2B09"/>
    <w:rsid w:val="002A3698"/>
    <w:rsid w:val="002A3CD4"/>
    <w:rsid w:val="002A4B81"/>
    <w:rsid w:val="002A4BD9"/>
    <w:rsid w:val="002A4FE7"/>
    <w:rsid w:val="002A670C"/>
    <w:rsid w:val="002A72AE"/>
    <w:rsid w:val="002A7F1D"/>
    <w:rsid w:val="002B010B"/>
    <w:rsid w:val="002B0978"/>
    <w:rsid w:val="002B1C87"/>
    <w:rsid w:val="002B1CEB"/>
    <w:rsid w:val="002B4477"/>
    <w:rsid w:val="002B449E"/>
    <w:rsid w:val="002B4FA5"/>
    <w:rsid w:val="002B6D2A"/>
    <w:rsid w:val="002B6ED4"/>
    <w:rsid w:val="002B710B"/>
    <w:rsid w:val="002B71F5"/>
    <w:rsid w:val="002C207A"/>
    <w:rsid w:val="002C2E36"/>
    <w:rsid w:val="002C4201"/>
    <w:rsid w:val="002C5EC3"/>
    <w:rsid w:val="002C708E"/>
    <w:rsid w:val="002C7C42"/>
    <w:rsid w:val="002D0DB7"/>
    <w:rsid w:val="002D2823"/>
    <w:rsid w:val="002D33AD"/>
    <w:rsid w:val="002D4852"/>
    <w:rsid w:val="002D7577"/>
    <w:rsid w:val="002E174C"/>
    <w:rsid w:val="002E2835"/>
    <w:rsid w:val="002E3C22"/>
    <w:rsid w:val="002E3CEE"/>
    <w:rsid w:val="002E4372"/>
    <w:rsid w:val="002E51D0"/>
    <w:rsid w:val="002E61B1"/>
    <w:rsid w:val="002F0D2D"/>
    <w:rsid w:val="002F194B"/>
    <w:rsid w:val="002F2665"/>
    <w:rsid w:val="002F2A0D"/>
    <w:rsid w:val="002F72DB"/>
    <w:rsid w:val="00300580"/>
    <w:rsid w:val="003006A3"/>
    <w:rsid w:val="0030084C"/>
    <w:rsid w:val="00302103"/>
    <w:rsid w:val="003021D4"/>
    <w:rsid w:val="003028D5"/>
    <w:rsid w:val="0030382F"/>
    <w:rsid w:val="00303A83"/>
    <w:rsid w:val="00303DC1"/>
    <w:rsid w:val="00303EC7"/>
    <w:rsid w:val="00303FDB"/>
    <w:rsid w:val="00304449"/>
    <w:rsid w:val="00306B29"/>
    <w:rsid w:val="00307170"/>
    <w:rsid w:val="00307D2B"/>
    <w:rsid w:val="00310E79"/>
    <w:rsid w:val="00312565"/>
    <w:rsid w:val="003129BA"/>
    <w:rsid w:val="00313C89"/>
    <w:rsid w:val="003148FC"/>
    <w:rsid w:val="00315315"/>
    <w:rsid w:val="0031610E"/>
    <w:rsid w:val="00317883"/>
    <w:rsid w:val="00317AE5"/>
    <w:rsid w:val="0032046B"/>
    <w:rsid w:val="003219EB"/>
    <w:rsid w:val="00323219"/>
    <w:rsid w:val="0032533A"/>
    <w:rsid w:val="00326629"/>
    <w:rsid w:val="00326A90"/>
    <w:rsid w:val="00330820"/>
    <w:rsid w:val="00330AC2"/>
    <w:rsid w:val="00330B4E"/>
    <w:rsid w:val="00334CFB"/>
    <w:rsid w:val="00335489"/>
    <w:rsid w:val="00342D13"/>
    <w:rsid w:val="00343641"/>
    <w:rsid w:val="003458E5"/>
    <w:rsid w:val="00345AC7"/>
    <w:rsid w:val="003502D0"/>
    <w:rsid w:val="003512E7"/>
    <w:rsid w:val="003517ED"/>
    <w:rsid w:val="00352F4B"/>
    <w:rsid w:val="00353B7B"/>
    <w:rsid w:val="00353D06"/>
    <w:rsid w:val="00354EDC"/>
    <w:rsid w:val="003564F3"/>
    <w:rsid w:val="00356946"/>
    <w:rsid w:val="00357D2E"/>
    <w:rsid w:val="003611C4"/>
    <w:rsid w:val="00361972"/>
    <w:rsid w:val="00363D1D"/>
    <w:rsid w:val="0036468F"/>
    <w:rsid w:val="0036590C"/>
    <w:rsid w:val="00366562"/>
    <w:rsid w:val="00370E3B"/>
    <w:rsid w:val="00370FC0"/>
    <w:rsid w:val="00373206"/>
    <w:rsid w:val="00373965"/>
    <w:rsid w:val="003761BA"/>
    <w:rsid w:val="003766C3"/>
    <w:rsid w:val="00377525"/>
    <w:rsid w:val="0038070B"/>
    <w:rsid w:val="00380AEF"/>
    <w:rsid w:val="00383454"/>
    <w:rsid w:val="003840C5"/>
    <w:rsid w:val="0038665B"/>
    <w:rsid w:val="00387B1C"/>
    <w:rsid w:val="00387CE6"/>
    <w:rsid w:val="00393165"/>
    <w:rsid w:val="00395B62"/>
    <w:rsid w:val="003976E2"/>
    <w:rsid w:val="003A0A89"/>
    <w:rsid w:val="003A10DA"/>
    <w:rsid w:val="003A12C8"/>
    <w:rsid w:val="003A18CB"/>
    <w:rsid w:val="003A1903"/>
    <w:rsid w:val="003A3E45"/>
    <w:rsid w:val="003A5C03"/>
    <w:rsid w:val="003A6323"/>
    <w:rsid w:val="003A6FFE"/>
    <w:rsid w:val="003A7397"/>
    <w:rsid w:val="003A79D6"/>
    <w:rsid w:val="003A7D6D"/>
    <w:rsid w:val="003B029B"/>
    <w:rsid w:val="003B3A23"/>
    <w:rsid w:val="003B3BBD"/>
    <w:rsid w:val="003B676D"/>
    <w:rsid w:val="003C0101"/>
    <w:rsid w:val="003C27D4"/>
    <w:rsid w:val="003C3346"/>
    <w:rsid w:val="003C5700"/>
    <w:rsid w:val="003C783F"/>
    <w:rsid w:val="003D0502"/>
    <w:rsid w:val="003D1FFA"/>
    <w:rsid w:val="003D285A"/>
    <w:rsid w:val="003D3170"/>
    <w:rsid w:val="003D56A1"/>
    <w:rsid w:val="003D5E41"/>
    <w:rsid w:val="003D78EB"/>
    <w:rsid w:val="003E2BDE"/>
    <w:rsid w:val="003E2F36"/>
    <w:rsid w:val="003E438F"/>
    <w:rsid w:val="003E47F0"/>
    <w:rsid w:val="003E4D92"/>
    <w:rsid w:val="003E64C2"/>
    <w:rsid w:val="003E7C92"/>
    <w:rsid w:val="003F0156"/>
    <w:rsid w:val="003F08A9"/>
    <w:rsid w:val="003F15FC"/>
    <w:rsid w:val="003F2547"/>
    <w:rsid w:val="003F29B0"/>
    <w:rsid w:val="003F51FD"/>
    <w:rsid w:val="003F5886"/>
    <w:rsid w:val="003F6A83"/>
    <w:rsid w:val="0040020C"/>
    <w:rsid w:val="004027F6"/>
    <w:rsid w:val="00403714"/>
    <w:rsid w:val="00404E10"/>
    <w:rsid w:val="0040679D"/>
    <w:rsid w:val="00406B66"/>
    <w:rsid w:val="0040700B"/>
    <w:rsid w:val="00407F54"/>
    <w:rsid w:val="00411066"/>
    <w:rsid w:val="00411341"/>
    <w:rsid w:val="00411D18"/>
    <w:rsid w:val="00411FF6"/>
    <w:rsid w:val="004127D3"/>
    <w:rsid w:val="00412834"/>
    <w:rsid w:val="00413180"/>
    <w:rsid w:val="00413966"/>
    <w:rsid w:val="0041592A"/>
    <w:rsid w:val="00415CDB"/>
    <w:rsid w:val="0041715F"/>
    <w:rsid w:val="0041761E"/>
    <w:rsid w:val="00421CBB"/>
    <w:rsid w:val="00421F06"/>
    <w:rsid w:val="004220B9"/>
    <w:rsid w:val="00422EFE"/>
    <w:rsid w:val="004231DC"/>
    <w:rsid w:val="0042458C"/>
    <w:rsid w:val="004247FD"/>
    <w:rsid w:val="0042551E"/>
    <w:rsid w:val="00426CB2"/>
    <w:rsid w:val="00430757"/>
    <w:rsid w:val="00433AD8"/>
    <w:rsid w:val="00434B18"/>
    <w:rsid w:val="0043515A"/>
    <w:rsid w:val="00442E63"/>
    <w:rsid w:val="004438DB"/>
    <w:rsid w:val="00444EDC"/>
    <w:rsid w:val="00450CDB"/>
    <w:rsid w:val="00454DBD"/>
    <w:rsid w:val="004552A0"/>
    <w:rsid w:val="00457015"/>
    <w:rsid w:val="00457A7A"/>
    <w:rsid w:val="004602E2"/>
    <w:rsid w:val="00460A83"/>
    <w:rsid w:val="00460AC6"/>
    <w:rsid w:val="00460E50"/>
    <w:rsid w:val="0046339D"/>
    <w:rsid w:val="0046437C"/>
    <w:rsid w:val="00464FEC"/>
    <w:rsid w:val="00465068"/>
    <w:rsid w:val="0046553B"/>
    <w:rsid w:val="00467A99"/>
    <w:rsid w:val="004705D4"/>
    <w:rsid w:val="0047062D"/>
    <w:rsid w:val="00477619"/>
    <w:rsid w:val="00482993"/>
    <w:rsid w:val="00482C6E"/>
    <w:rsid w:val="00485122"/>
    <w:rsid w:val="00485A1C"/>
    <w:rsid w:val="00485FA9"/>
    <w:rsid w:val="004860A6"/>
    <w:rsid w:val="00486E6E"/>
    <w:rsid w:val="00487494"/>
    <w:rsid w:val="00490A55"/>
    <w:rsid w:val="00491721"/>
    <w:rsid w:val="00491730"/>
    <w:rsid w:val="00494105"/>
    <w:rsid w:val="0049434E"/>
    <w:rsid w:val="00494D15"/>
    <w:rsid w:val="00497517"/>
    <w:rsid w:val="00497BB0"/>
    <w:rsid w:val="004A0096"/>
    <w:rsid w:val="004A0290"/>
    <w:rsid w:val="004A1654"/>
    <w:rsid w:val="004A1835"/>
    <w:rsid w:val="004A1910"/>
    <w:rsid w:val="004A1B2D"/>
    <w:rsid w:val="004A30AC"/>
    <w:rsid w:val="004A47DD"/>
    <w:rsid w:val="004A5823"/>
    <w:rsid w:val="004B0AAF"/>
    <w:rsid w:val="004B1712"/>
    <w:rsid w:val="004B182B"/>
    <w:rsid w:val="004B1E5A"/>
    <w:rsid w:val="004B24E4"/>
    <w:rsid w:val="004B3924"/>
    <w:rsid w:val="004B4529"/>
    <w:rsid w:val="004B46AA"/>
    <w:rsid w:val="004C4925"/>
    <w:rsid w:val="004C4DDD"/>
    <w:rsid w:val="004D1706"/>
    <w:rsid w:val="004D243F"/>
    <w:rsid w:val="004D7473"/>
    <w:rsid w:val="004E0814"/>
    <w:rsid w:val="004E2573"/>
    <w:rsid w:val="004E26EA"/>
    <w:rsid w:val="004E3917"/>
    <w:rsid w:val="004E4BA0"/>
    <w:rsid w:val="004E659B"/>
    <w:rsid w:val="004E711B"/>
    <w:rsid w:val="004F098D"/>
    <w:rsid w:val="004F0ECD"/>
    <w:rsid w:val="004F1F9B"/>
    <w:rsid w:val="004F24DF"/>
    <w:rsid w:val="004F4BA3"/>
    <w:rsid w:val="004F76D9"/>
    <w:rsid w:val="005001D9"/>
    <w:rsid w:val="00503D4C"/>
    <w:rsid w:val="00504327"/>
    <w:rsid w:val="005054FD"/>
    <w:rsid w:val="00505642"/>
    <w:rsid w:val="005058BA"/>
    <w:rsid w:val="00506377"/>
    <w:rsid w:val="00507203"/>
    <w:rsid w:val="00507E39"/>
    <w:rsid w:val="0051215D"/>
    <w:rsid w:val="00512ACB"/>
    <w:rsid w:val="0051327E"/>
    <w:rsid w:val="00513F3E"/>
    <w:rsid w:val="005179C0"/>
    <w:rsid w:val="00521451"/>
    <w:rsid w:val="0052216D"/>
    <w:rsid w:val="005226D7"/>
    <w:rsid w:val="00523B78"/>
    <w:rsid w:val="00526115"/>
    <w:rsid w:val="00526253"/>
    <w:rsid w:val="00526C95"/>
    <w:rsid w:val="00532211"/>
    <w:rsid w:val="00533FAF"/>
    <w:rsid w:val="00534961"/>
    <w:rsid w:val="005366B6"/>
    <w:rsid w:val="00540DDC"/>
    <w:rsid w:val="00544822"/>
    <w:rsid w:val="005449F6"/>
    <w:rsid w:val="00544FE2"/>
    <w:rsid w:val="00546FAE"/>
    <w:rsid w:val="0054719A"/>
    <w:rsid w:val="00551576"/>
    <w:rsid w:val="00554111"/>
    <w:rsid w:val="00555173"/>
    <w:rsid w:val="0055593D"/>
    <w:rsid w:val="00557376"/>
    <w:rsid w:val="005574D5"/>
    <w:rsid w:val="00561371"/>
    <w:rsid w:val="00561A97"/>
    <w:rsid w:val="005620A6"/>
    <w:rsid w:val="00562999"/>
    <w:rsid w:val="00563B1A"/>
    <w:rsid w:val="00563DAC"/>
    <w:rsid w:val="00565D78"/>
    <w:rsid w:val="00566C07"/>
    <w:rsid w:val="005675E0"/>
    <w:rsid w:val="00567828"/>
    <w:rsid w:val="00570C00"/>
    <w:rsid w:val="00575520"/>
    <w:rsid w:val="00575943"/>
    <w:rsid w:val="0057613F"/>
    <w:rsid w:val="0058199A"/>
    <w:rsid w:val="0058206B"/>
    <w:rsid w:val="00582B25"/>
    <w:rsid w:val="0058430C"/>
    <w:rsid w:val="005854C0"/>
    <w:rsid w:val="00585528"/>
    <w:rsid w:val="00585690"/>
    <w:rsid w:val="0058581B"/>
    <w:rsid w:val="00586724"/>
    <w:rsid w:val="00593DB3"/>
    <w:rsid w:val="00595691"/>
    <w:rsid w:val="00595B33"/>
    <w:rsid w:val="00596398"/>
    <w:rsid w:val="0059662F"/>
    <w:rsid w:val="00596F8B"/>
    <w:rsid w:val="005A02F5"/>
    <w:rsid w:val="005A533E"/>
    <w:rsid w:val="005A5D2B"/>
    <w:rsid w:val="005A6666"/>
    <w:rsid w:val="005A6DE0"/>
    <w:rsid w:val="005B1CA2"/>
    <w:rsid w:val="005B1F25"/>
    <w:rsid w:val="005B254D"/>
    <w:rsid w:val="005B3B21"/>
    <w:rsid w:val="005B4B18"/>
    <w:rsid w:val="005B6E13"/>
    <w:rsid w:val="005C030D"/>
    <w:rsid w:val="005C1654"/>
    <w:rsid w:val="005C2025"/>
    <w:rsid w:val="005C3FB6"/>
    <w:rsid w:val="005C42D4"/>
    <w:rsid w:val="005C6D8C"/>
    <w:rsid w:val="005C6EDD"/>
    <w:rsid w:val="005C73EB"/>
    <w:rsid w:val="005D19B0"/>
    <w:rsid w:val="005D224C"/>
    <w:rsid w:val="005D3066"/>
    <w:rsid w:val="005D318C"/>
    <w:rsid w:val="005D50C8"/>
    <w:rsid w:val="005D74E6"/>
    <w:rsid w:val="005D7833"/>
    <w:rsid w:val="005E07A1"/>
    <w:rsid w:val="005E33E7"/>
    <w:rsid w:val="005E4719"/>
    <w:rsid w:val="005E4B13"/>
    <w:rsid w:val="005E4C02"/>
    <w:rsid w:val="005F018A"/>
    <w:rsid w:val="005F01DF"/>
    <w:rsid w:val="005F2CEB"/>
    <w:rsid w:val="005F39BC"/>
    <w:rsid w:val="005F413B"/>
    <w:rsid w:val="005F5EAE"/>
    <w:rsid w:val="005F6EEF"/>
    <w:rsid w:val="005F72CF"/>
    <w:rsid w:val="005F76CC"/>
    <w:rsid w:val="005F7B6F"/>
    <w:rsid w:val="005F7FF8"/>
    <w:rsid w:val="0060096C"/>
    <w:rsid w:val="00600CA4"/>
    <w:rsid w:val="006011B8"/>
    <w:rsid w:val="00601EE2"/>
    <w:rsid w:val="00602393"/>
    <w:rsid w:val="00602416"/>
    <w:rsid w:val="00603632"/>
    <w:rsid w:val="006041F2"/>
    <w:rsid w:val="0060792F"/>
    <w:rsid w:val="00611E90"/>
    <w:rsid w:val="00613B33"/>
    <w:rsid w:val="006146C2"/>
    <w:rsid w:val="0061593B"/>
    <w:rsid w:val="0061615B"/>
    <w:rsid w:val="006174DD"/>
    <w:rsid w:val="00621FC0"/>
    <w:rsid w:val="006226D2"/>
    <w:rsid w:val="006246AF"/>
    <w:rsid w:val="00625852"/>
    <w:rsid w:val="006264AD"/>
    <w:rsid w:val="0062710B"/>
    <w:rsid w:val="00627577"/>
    <w:rsid w:val="0063120D"/>
    <w:rsid w:val="00631797"/>
    <w:rsid w:val="006317BD"/>
    <w:rsid w:val="00631E83"/>
    <w:rsid w:val="00632EA0"/>
    <w:rsid w:val="00634862"/>
    <w:rsid w:val="006351E9"/>
    <w:rsid w:val="006355D3"/>
    <w:rsid w:val="00640C0E"/>
    <w:rsid w:val="00641D79"/>
    <w:rsid w:val="00642159"/>
    <w:rsid w:val="006425BC"/>
    <w:rsid w:val="0065089A"/>
    <w:rsid w:val="00650F0F"/>
    <w:rsid w:val="00651D11"/>
    <w:rsid w:val="00652181"/>
    <w:rsid w:val="00653679"/>
    <w:rsid w:val="0065395D"/>
    <w:rsid w:val="00653FE4"/>
    <w:rsid w:val="00654E53"/>
    <w:rsid w:val="00656894"/>
    <w:rsid w:val="00656C6F"/>
    <w:rsid w:val="00656D0F"/>
    <w:rsid w:val="00657052"/>
    <w:rsid w:val="00657D3A"/>
    <w:rsid w:val="00660029"/>
    <w:rsid w:val="006619C5"/>
    <w:rsid w:val="00662716"/>
    <w:rsid w:val="0066277B"/>
    <w:rsid w:val="0066279B"/>
    <w:rsid w:val="006629DB"/>
    <w:rsid w:val="00663F73"/>
    <w:rsid w:val="006649B6"/>
    <w:rsid w:val="00665766"/>
    <w:rsid w:val="006665DC"/>
    <w:rsid w:val="006719D8"/>
    <w:rsid w:val="006722B8"/>
    <w:rsid w:val="00673241"/>
    <w:rsid w:val="00674444"/>
    <w:rsid w:val="006747DA"/>
    <w:rsid w:val="00674983"/>
    <w:rsid w:val="006754D5"/>
    <w:rsid w:val="00676ADF"/>
    <w:rsid w:val="00677B13"/>
    <w:rsid w:val="00677F4E"/>
    <w:rsid w:val="00681328"/>
    <w:rsid w:val="00681A08"/>
    <w:rsid w:val="00681F9E"/>
    <w:rsid w:val="0068276E"/>
    <w:rsid w:val="0068286F"/>
    <w:rsid w:val="00683507"/>
    <w:rsid w:val="00685615"/>
    <w:rsid w:val="00685ECF"/>
    <w:rsid w:val="00686A4E"/>
    <w:rsid w:val="006875B8"/>
    <w:rsid w:val="00687CEA"/>
    <w:rsid w:val="00687FA8"/>
    <w:rsid w:val="00691AF6"/>
    <w:rsid w:val="0069373B"/>
    <w:rsid w:val="00695A52"/>
    <w:rsid w:val="00695B75"/>
    <w:rsid w:val="00695DB3"/>
    <w:rsid w:val="006974A0"/>
    <w:rsid w:val="006976EB"/>
    <w:rsid w:val="00697AE7"/>
    <w:rsid w:val="006A08D5"/>
    <w:rsid w:val="006A0E5D"/>
    <w:rsid w:val="006A1A95"/>
    <w:rsid w:val="006A1D3A"/>
    <w:rsid w:val="006A1DCD"/>
    <w:rsid w:val="006A1EE1"/>
    <w:rsid w:val="006A2B38"/>
    <w:rsid w:val="006A38B7"/>
    <w:rsid w:val="006A3AC1"/>
    <w:rsid w:val="006B1CB2"/>
    <w:rsid w:val="006B1DD1"/>
    <w:rsid w:val="006B220E"/>
    <w:rsid w:val="006B3396"/>
    <w:rsid w:val="006B644D"/>
    <w:rsid w:val="006C12D1"/>
    <w:rsid w:val="006C1CDC"/>
    <w:rsid w:val="006C2F8A"/>
    <w:rsid w:val="006C496D"/>
    <w:rsid w:val="006C4EC2"/>
    <w:rsid w:val="006C500F"/>
    <w:rsid w:val="006C5B4A"/>
    <w:rsid w:val="006C666C"/>
    <w:rsid w:val="006C6B24"/>
    <w:rsid w:val="006C756B"/>
    <w:rsid w:val="006D07C0"/>
    <w:rsid w:val="006D553B"/>
    <w:rsid w:val="006D5884"/>
    <w:rsid w:val="006D5DC1"/>
    <w:rsid w:val="006D638F"/>
    <w:rsid w:val="006D6FDA"/>
    <w:rsid w:val="006E03FE"/>
    <w:rsid w:val="006E0AA7"/>
    <w:rsid w:val="006E111E"/>
    <w:rsid w:val="006E18AC"/>
    <w:rsid w:val="006E4A63"/>
    <w:rsid w:val="006E5A54"/>
    <w:rsid w:val="006E768E"/>
    <w:rsid w:val="006E7BF7"/>
    <w:rsid w:val="006F130B"/>
    <w:rsid w:val="006F343B"/>
    <w:rsid w:val="006F3D81"/>
    <w:rsid w:val="006F53D4"/>
    <w:rsid w:val="006F54B3"/>
    <w:rsid w:val="006F601A"/>
    <w:rsid w:val="0070078D"/>
    <w:rsid w:val="00700E7B"/>
    <w:rsid w:val="007028F9"/>
    <w:rsid w:val="00704733"/>
    <w:rsid w:val="007061BF"/>
    <w:rsid w:val="0070686D"/>
    <w:rsid w:val="007068C8"/>
    <w:rsid w:val="00707DEE"/>
    <w:rsid w:val="00711989"/>
    <w:rsid w:val="00712D21"/>
    <w:rsid w:val="00712F82"/>
    <w:rsid w:val="00713F56"/>
    <w:rsid w:val="00715B8F"/>
    <w:rsid w:val="00716E00"/>
    <w:rsid w:val="00722BA4"/>
    <w:rsid w:val="00727A14"/>
    <w:rsid w:val="00727C1C"/>
    <w:rsid w:val="0073106E"/>
    <w:rsid w:val="00734770"/>
    <w:rsid w:val="00734862"/>
    <w:rsid w:val="00735F7C"/>
    <w:rsid w:val="00736EF5"/>
    <w:rsid w:val="007371E1"/>
    <w:rsid w:val="00737548"/>
    <w:rsid w:val="00737761"/>
    <w:rsid w:val="00737E6E"/>
    <w:rsid w:val="0074327C"/>
    <w:rsid w:val="00743767"/>
    <w:rsid w:val="00743BF9"/>
    <w:rsid w:val="00745D2A"/>
    <w:rsid w:val="00747B2A"/>
    <w:rsid w:val="00751669"/>
    <w:rsid w:val="007538D1"/>
    <w:rsid w:val="00756BB7"/>
    <w:rsid w:val="0075764B"/>
    <w:rsid w:val="00757A7A"/>
    <w:rsid w:val="00757CF2"/>
    <w:rsid w:val="007607D1"/>
    <w:rsid w:val="00760C01"/>
    <w:rsid w:val="00761293"/>
    <w:rsid w:val="007614D6"/>
    <w:rsid w:val="00766601"/>
    <w:rsid w:val="00766DA5"/>
    <w:rsid w:val="00767C04"/>
    <w:rsid w:val="00770781"/>
    <w:rsid w:val="007727CF"/>
    <w:rsid w:val="00772B6A"/>
    <w:rsid w:val="007736A2"/>
    <w:rsid w:val="00774B41"/>
    <w:rsid w:val="007750E1"/>
    <w:rsid w:val="00775F1E"/>
    <w:rsid w:val="00776AF3"/>
    <w:rsid w:val="00776FB2"/>
    <w:rsid w:val="00777DA2"/>
    <w:rsid w:val="007805C1"/>
    <w:rsid w:val="00780679"/>
    <w:rsid w:val="00781D61"/>
    <w:rsid w:val="007822EF"/>
    <w:rsid w:val="007825D5"/>
    <w:rsid w:val="00783B0E"/>
    <w:rsid w:val="00786CB3"/>
    <w:rsid w:val="00787CBD"/>
    <w:rsid w:val="00791C26"/>
    <w:rsid w:val="00792D47"/>
    <w:rsid w:val="00793D25"/>
    <w:rsid w:val="007948AC"/>
    <w:rsid w:val="00795A4B"/>
    <w:rsid w:val="00796DF3"/>
    <w:rsid w:val="00796F9A"/>
    <w:rsid w:val="007976EA"/>
    <w:rsid w:val="007A02CF"/>
    <w:rsid w:val="007A10C9"/>
    <w:rsid w:val="007A5DAA"/>
    <w:rsid w:val="007A6226"/>
    <w:rsid w:val="007A74EA"/>
    <w:rsid w:val="007B3C61"/>
    <w:rsid w:val="007B51D4"/>
    <w:rsid w:val="007B5F6C"/>
    <w:rsid w:val="007B7793"/>
    <w:rsid w:val="007C0795"/>
    <w:rsid w:val="007C160E"/>
    <w:rsid w:val="007C1966"/>
    <w:rsid w:val="007C3EB3"/>
    <w:rsid w:val="007C4403"/>
    <w:rsid w:val="007C5A42"/>
    <w:rsid w:val="007C5F10"/>
    <w:rsid w:val="007C6223"/>
    <w:rsid w:val="007C7279"/>
    <w:rsid w:val="007D1918"/>
    <w:rsid w:val="007D452A"/>
    <w:rsid w:val="007D47D3"/>
    <w:rsid w:val="007D5238"/>
    <w:rsid w:val="007D550E"/>
    <w:rsid w:val="007E0FFB"/>
    <w:rsid w:val="007E147F"/>
    <w:rsid w:val="007E14D8"/>
    <w:rsid w:val="007E191F"/>
    <w:rsid w:val="007E387B"/>
    <w:rsid w:val="007E3E97"/>
    <w:rsid w:val="007E5CCE"/>
    <w:rsid w:val="007E70FD"/>
    <w:rsid w:val="007E7318"/>
    <w:rsid w:val="007F0963"/>
    <w:rsid w:val="007F1B02"/>
    <w:rsid w:val="007F4E26"/>
    <w:rsid w:val="008008D8"/>
    <w:rsid w:val="00802A6C"/>
    <w:rsid w:val="00803DC1"/>
    <w:rsid w:val="0080631C"/>
    <w:rsid w:val="00806E1E"/>
    <w:rsid w:val="00807C04"/>
    <w:rsid w:val="008113FE"/>
    <w:rsid w:val="00812009"/>
    <w:rsid w:val="008120C8"/>
    <w:rsid w:val="00813627"/>
    <w:rsid w:val="00816388"/>
    <w:rsid w:val="008163A0"/>
    <w:rsid w:val="008176EA"/>
    <w:rsid w:val="008178D7"/>
    <w:rsid w:val="00820A60"/>
    <w:rsid w:val="00821675"/>
    <w:rsid w:val="008220B1"/>
    <w:rsid w:val="0082264B"/>
    <w:rsid w:val="00824F01"/>
    <w:rsid w:val="008267F2"/>
    <w:rsid w:val="0082765B"/>
    <w:rsid w:val="0083028C"/>
    <w:rsid w:val="00830828"/>
    <w:rsid w:val="00831C92"/>
    <w:rsid w:val="008320EA"/>
    <w:rsid w:val="008356C9"/>
    <w:rsid w:val="00835BD7"/>
    <w:rsid w:val="008362DF"/>
    <w:rsid w:val="008367A6"/>
    <w:rsid w:val="0083747D"/>
    <w:rsid w:val="00837CC9"/>
    <w:rsid w:val="008406AF"/>
    <w:rsid w:val="00841C01"/>
    <w:rsid w:val="00841EED"/>
    <w:rsid w:val="00843888"/>
    <w:rsid w:val="00843D71"/>
    <w:rsid w:val="008444DA"/>
    <w:rsid w:val="00844D27"/>
    <w:rsid w:val="0084745A"/>
    <w:rsid w:val="00850F12"/>
    <w:rsid w:val="00852A6A"/>
    <w:rsid w:val="008533A6"/>
    <w:rsid w:val="008539B7"/>
    <w:rsid w:val="00853B4C"/>
    <w:rsid w:val="0085421F"/>
    <w:rsid w:val="00855EA4"/>
    <w:rsid w:val="00856EDC"/>
    <w:rsid w:val="00860A71"/>
    <w:rsid w:val="00860D3E"/>
    <w:rsid w:val="00861ACE"/>
    <w:rsid w:val="0086444F"/>
    <w:rsid w:val="00865048"/>
    <w:rsid w:val="00865E40"/>
    <w:rsid w:val="00866228"/>
    <w:rsid w:val="00866FC4"/>
    <w:rsid w:val="00870045"/>
    <w:rsid w:val="00873951"/>
    <w:rsid w:val="008752F9"/>
    <w:rsid w:val="00876564"/>
    <w:rsid w:val="00876E5F"/>
    <w:rsid w:val="00877D47"/>
    <w:rsid w:val="008824C3"/>
    <w:rsid w:val="00882819"/>
    <w:rsid w:val="00884452"/>
    <w:rsid w:val="00884E9D"/>
    <w:rsid w:val="00884FFA"/>
    <w:rsid w:val="00885A07"/>
    <w:rsid w:val="00887FBE"/>
    <w:rsid w:val="00890CE4"/>
    <w:rsid w:val="00891773"/>
    <w:rsid w:val="00891A75"/>
    <w:rsid w:val="00896484"/>
    <w:rsid w:val="008A08C0"/>
    <w:rsid w:val="008A401A"/>
    <w:rsid w:val="008A4218"/>
    <w:rsid w:val="008A42F7"/>
    <w:rsid w:val="008A5EE1"/>
    <w:rsid w:val="008A7534"/>
    <w:rsid w:val="008B0B2C"/>
    <w:rsid w:val="008B28C8"/>
    <w:rsid w:val="008B31F6"/>
    <w:rsid w:val="008B40F3"/>
    <w:rsid w:val="008B4A8D"/>
    <w:rsid w:val="008B5703"/>
    <w:rsid w:val="008B75E1"/>
    <w:rsid w:val="008B764C"/>
    <w:rsid w:val="008B76D1"/>
    <w:rsid w:val="008C0FB6"/>
    <w:rsid w:val="008C1B6F"/>
    <w:rsid w:val="008C3187"/>
    <w:rsid w:val="008C3603"/>
    <w:rsid w:val="008C45C4"/>
    <w:rsid w:val="008C46D9"/>
    <w:rsid w:val="008C4F10"/>
    <w:rsid w:val="008C5973"/>
    <w:rsid w:val="008C5E4F"/>
    <w:rsid w:val="008C63DF"/>
    <w:rsid w:val="008D0E56"/>
    <w:rsid w:val="008D1B29"/>
    <w:rsid w:val="008D2E7D"/>
    <w:rsid w:val="008D5EFE"/>
    <w:rsid w:val="008D63B7"/>
    <w:rsid w:val="008D6A03"/>
    <w:rsid w:val="008D7D35"/>
    <w:rsid w:val="008E1EE3"/>
    <w:rsid w:val="008E2D07"/>
    <w:rsid w:val="008E3ACD"/>
    <w:rsid w:val="008E7FEE"/>
    <w:rsid w:val="008F1F0E"/>
    <w:rsid w:val="008F2195"/>
    <w:rsid w:val="008F327C"/>
    <w:rsid w:val="008F66C0"/>
    <w:rsid w:val="008F67F5"/>
    <w:rsid w:val="008F6BCE"/>
    <w:rsid w:val="008F6F5A"/>
    <w:rsid w:val="00900D4B"/>
    <w:rsid w:val="009012C4"/>
    <w:rsid w:val="00901BBA"/>
    <w:rsid w:val="00907C1B"/>
    <w:rsid w:val="00910EE8"/>
    <w:rsid w:val="00912C35"/>
    <w:rsid w:val="009143A7"/>
    <w:rsid w:val="009165F4"/>
    <w:rsid w:val="009170B9"/>
    <w:rsid w:val="009173EE"/>
    <w:rsid w:val="009208E6"/>
    <w:rsid w:val="00922E1D"/>
    <w:rsid w:val="0092630D"/>
    <w:rsid w:val="00927482"/>
    <w:rsid w:val="00927711"/>
    <w:rsid w:val="00931E27"/>
    <w:rsid w:val="009326F7"/>
    <w:rsid w:val="00935738"/>
    <w:rsid w:val="009359BA"/>
    <w:rsid w:val="00942526"/>
    <w:rsid w:val="00945899"/>
    <w:rsid w:val="00945DB6"/>
    <w:rsid w:val="00946A51"/>
    <w:rsid w:val="009477B6"/>
    <w:rsid w:val="00947A19"/>
    <w:rsid w:val="00950C2A"/>
    <w:rsid w:val="0095112B"/>
    <w:rsid w:val="009519D6"/>
    <w:rsid w:val="00952181"/>
    <w:rsid w:val="009534EF"/>
    <w:rsid w:val="00955307"/>
    <w:rsid w:val="0095584C"/>
    <w:rsid w:val="00956304"/>
    <w:rsid w:val="0095680C"/>
    <w:rsid w:val="0095737F"/>
    <w:rsid w:val="0096100A"/>
    <w:rsid w:val="00962D09"/>
    <w:rsid w:val="00963852"/>
    <w:rsid w:val="00963F13"/>
    <w:rsid w:val="00964953"/>
    <w:rsid w:val="009669DB"/>
    <w:rsid w:val="00966D09"/>
    <w:rsid w:val="00967E67"/>
    <w:rsid w:val="0097043F"/>
    <w:rsid w:val="00971D34"/>
    <w:rsid w:val="00971F1E"/>
    <w:rsid w:val="0097205B"/>
    <w:rsid w:val="009724ED"/>
    <w:rsid w:val="00973A6D"/>
    <w:rsid w:val="00974043"/>
    <w:rsid w:val="0097428F"/>
    <w:rsid w:val="00975051"/>
    <w:rsid w:val="009756F1"/>
    <w:rsid w:val="0097624E"/>
    <w:rsid w:val="00976647"/>
    <w:rsid w:val="0097679D"/>
    <w:rsid w:val="0098044A"/>
    <w:rsid w:val="009831F0"/>
    <w:rsid w:val="00983C1F"/>
    <w:rsid w:val="00984887"/>
    <w:rsid w:val="00985813"/>
    <w:rsid w:val="00986077"/>
    <w:rsid w:val="009865AA"/>
    <w:rsid w:val="00987080"/>
    <w:rsid w:val="0098765A"/>
    <w:rsid w:val="0099163B"/>
    <w:rsid w:val="009916B4"/>
    <w:rsid w:val="00992F11"/>
    <w:rsid w:val="00994870"/>
    <w:rsid w:val="00995874"/>
    <w:rsid w:val="00995E5C"/>
    <w:rsid w:val="0099619B"/>
    <w:rsid w:val="009968B0"/>
    <w:rsid w:val="00996A48"/>
    <w:rsid w:val="009A2447"/>
    <w:rsid w:val="009A2A83"/>
    <w:rsid w:val="009A398D"/>
    <w:rsid w:val="009A3AC9"/>
    <w:rsid w:val="009A4267"/>
    <w:rsid w:val="009A505B"/>
    <w:rsid w:val="009A596F"/>
    <w:rsid w:val="009A6CB2"/>
    <w:rsid w:val="009A7699"/>
    <w:rsid w:val="009B0259"/>
    <w:rsid w:val="009B04BD"/>
    <w:rsid w:val="009B0982"/>
    <w:rsid w:val="009B1643"/>
    <w:rsid w:val="009B16CD"/>
    <w:rsid w:val="009B1786"/>
    <w:rsid w:val="009B18D4"/>
    <w:rsid w:val="009B2314"/>
    <w:rsid w:val="009B4C99"/>
    <w:rsid w:val="009B4E64"/>
    <w:rsid w:val="009B7858"/>
    <w:rsid w:val="009C3A80"/>
    <w:rsid w:val="009C50A3"/>
    <w:rsid w:val="009D28CF"/>
    <w:rsid w:val="009D44A8"/>
    <w:rsid w:val="009D4EE2"/>
    <w:rsid w:val="009D5049"/>
    <w:rsid w:val="009D54C6"/>
    <w:rsid w:val="009D5C52"/>
    <w:rsid w:val="009D7139"/>
    <w:rsid w:val="009E1F44"/>
    <w:rsid w:val="009E41E1"/>
    <w:rsid w:val="009E5D36"/>
    <w:rsid w:val="009E73D6"/>
    <w:rsid w:val="009E7CA0"/>
    <w:rsid w:val="009F098A"/>
    <w:rsid w:val="009F1681"/>
    <w:rsid w:val="009F5A35"/>
    <w:rsid w:val="009F60DE"/>
    <w:rsid w:val="00A00E75"/>
    <w:rsid w:val="00A00EE9"/>
    <w:rsid w:val="00A0231A"/>
    <w:rsid w:val="00A0385F"/>
    <w:rsid w:val="00A04392"/>
    <w:rsid w:val="00A04D1F"/>
    <w:rsid w:val="00A04D58"/>
    <w:rsid w:val="00A067D9"/>
    <w:rsid w:val="00A119F5"/>
    <w:rsid w:val="00A1243D"/>
    <w:rsid w:val="00A12696"/>
    <w:rsid w:val="00A1290E"/>
    <w:rsid w:val="00A146B5"/>
    <w:rsid w:val="00A147C4"/>
    <w:rsid w:val="00A14895"/>
    <w:rsid w:val="00A14C59"/>
    <w:rsid w:val="00A16003"/>
    <w:rsid w:val="00A167D7"/>
    <w:rsid w:val="00A2169A"/>
    <w:rsid w:val="00A22BF4"/>
    <w:rsid w:val="00A2497B"/>
    <w:rsid w:val="00A24FBB"/>
    <w:rsid w:val="00A30845"/>
    <w:rsid w:val="00A31E77"/>
    <w:rsid w:val="00A32499"/>
    <w:rsid w:val="00A343C9"/>
    <w:rsid w:val="00A34EFE"/>
    <w:rsid w:val="00A3587F"/>
    <w:rsid w:val="00A369D1"/>
    <w:rsid w:val="00A3711E"/>
    <w:rsid w:val="00A4000E"/>
    <w:rsid w:val="00A406DB"/>
    <w:rsid w:val="00A42611"/>
    <w:rsid w:val="00A42D6F"/>
    <w:rsid w:val="00A42ED2"/>
    <w:rsid w:val="00A439D2"/>
    <w:rsid w:val="00A44B33"/>
    <w:rsid w:val="00A44C41"/>
    <w:rsid w:val="00A45B2D"/>
    <w:rsid w:val="00A506AF"/>
    <w:rsid w:val="00A50E00"/>
    <w:rsid w:val="00A510D5"/>
    <w:rsid w:val="00A51C04"/>
    <w:rsid w:val="00A52529"/>
    <w:rsid w:val="00A53624"/>
    <w:rsid w:val="00A5398A"/>
    <w:rsid w:val="00A5423B"/>
    <w:rsid w:val="00A543E1"/>
    <w:rsid w:val="00A54718"/>
    <w:rsid w:val="00A557C0"/>
    <w:rsid w:val="00A55EAF"/>
    <w:rsid w:val="00A5766B"/>
    <w:rsid w:val="00A57AC1"/>
    <w:rsid w:val="00A6017E"/>
    <w:rsid w:val="00A606AD"/>
    <w:rsid w:val="00A60BAC"/>
    <w:rsid w:val="00A6225E"/>
    <w:rsid w:val="00A62260"/>
    <w:rsid w:val="00A635FE"/>
    <w:rsid w:val="00A650E7"/>
    <w:rsid w:val="00A65B1B"/>
    <w:rsid w:val="00A669EA"/>
    <w:rsid w:val="00A71999"/>
    <w:rsid w:val="00A720E0"/>
    <w:rsid w:val="00A73D30"/>
    <w:rsid w:val="00A77B3B"/>
    <w:rsid w:val="00A81FC3"/>
    <w:rsid w:val="00A83E2D"/>
    <w:rsid w:val="00A863E3"/>
    <w:rsid w:val="00A86B23"/>
    <w:rsid w:val="00A90CD9"/>
    <w:rsid w:val="00A90EDE"/>
    <w:rsid w:val="00A92A92"/>
    <w:rsid w:val="00A92E8F"/>
    <w:rsid w:val="00A942F2"/>
    <w:rsid w:val="00A948D2"/>
    <w:rsid w:val="00A9505F"/>
    <w:rsid w:val="00A95E70"/>
    <w:rsid w:val="00A96449"/>
    <w:rsid w:val="00A967B4"/>
    <w:rsid w:val="00AA275F"/>
    <w:rsid w:val="00AA465F"/>
    <w:rsid w:val="00AA56FF"/>
    <w:rsid w:val="00AA66C5"/>
    <w:rsid w:val="00AB0C73"/>
    <w:rsid w:val="00AB1E2D"/>
    <w:rsid w:val="00AB2EE7"/>
    <w:rsid w:val="00AB35DE"/>
    <w:rsid w:val="00AB3A92"/>
    <w:rsid w:val="00AB45B7"/>
    <w:rsid w:val="00AB478B"/>
    <w:rsid w:val="00AB4AD9"/>
    <w:rsid w:val="00AB678C"/>
    <w:rsid w:val="00AC7FE6"/>
    <w:rsid w:val="00AD10F0"/>
    <w:rsid w:val="00AD4D3F"/>
    <w:rsid w:val="00AD4FAF"/>
    <w:rsid w:val="00AD5002"/>
    <w:rsid w:val="00AD5280"/>
    <w:rsid w:val="00AD5738"/>
    <w:rsid w:val="00AD6658"/>
    <w:rsid w:val="00AD6E77"/>
    <w:rsid w:val="00AD77DD"/>
    <w:rsid w:val="00AD7A25"/>
    <w:rsid w:val="00AE1144"/>
    <w:rsid w:val="00AE1F43"/>
    <w:rsid w:val="00AE2700"/>
    <w:rsid w:val="00AE3997"/>
    <w:rsid w:val="00AE3A35"/>
    <w:rsid w:val="00AE4DA3"/>
    <w:rsid w:val="00AE554E"/>
    <w:rsid w:val="00AE6E35"/>
    <w:rsid w:val="00AE6F03"/>
    <w:rsid w:val="00AE7009"/>
    <w:rsid w:val="00AF01DB"/>
    <w:rsid w:val="00AF0262"/>
    <w:rsid w:val="00AF053E"/>
    <w:rsid w:val="00AF1075"/>
    <w:rsid w:val="00AF3290"/>
    <w:rsid w:val="00AF3A5A"/>
    <w:rsid w:val="00AF5218"/>
    <w:rsid w:val="00AF7A56"/>
    <w:rsid w:val="00AF7C6F"/>
    <w:rsid w:val="00B00BB9"/>
    <w:rsid w:val="00B01DF7"/>
    <w:rsid w:val="00B029D4"/>
    <w:rsid w:val="00B02D5E"/>
    <w:rsid w:val="00B02DDF"/>
    <w:rsid w:val="00B039AF"/>
    <w:rsid w:val="00B03EB5"/>
    <w:rsid w:val="00B0480E"/>
    <w:rsid w:val="00B05504"/>
    <w:rsid w:val="00B06D19"/>
    <w:rsid w:val="00B1026A"/>
    <w:rsid w:val="00B10893"/>
    <w:rsid w:val="00B1696A"/>
    <w:rsid w:val="00B16AA7"/>
    <w:rsid w:val="00B16C07"/>
    <w:rsid w:val="00B17AF9"/>
    <w:rsid w:val="00B20B3F"/>
    <w:rsid w:val="00B20E27"/>
    <w:rsid w:val="00B21166"/>
    <w:rsid w:val="00B212D2"/>
    <w:rsid w:val="00B23D2A"/>
    <w:rsid w:val="00B23D81"/>
    <w:rsid w:val="00B243C5"/>
    <w:rsid w:val="00B263AE"/>
    <w:rsid w:val="00B325BD"/>
    <w:rsid w:val="00B339B0"/>
    <w:rsid w:val="00B34557"/>
    <w:rsid w:val="00B35FF1"/>
    <w:rsid w:val="00B3640E"/>
    <w:rsid w:val="00B3762A"/>
    <w:rsid w:val="00B418D5"/>
    <w:rsid w:val="00B42942"/>
    <w:rsid w:val="00B43484"/>
    <w:rsid w:val="00B4354D"/>
    <w:rsid w:val="00B43557"/>
    <w:rsid w:val="00B43D7D"/>
    <w:rsid w:val="00B43FC1"/>
    <w:rsid w:val="00B45C34"/>
    <w:rsid w:val="00B463DD"/>
    <w:rsid w:val="00B46EAF"/>
    <w:rsid w:val="00B47091"/>
    <w:rsid w:val="00B505DF"/>
    <w:rsid w:val="00B50ACA"/>
    <w:rsid w:val="00B50AE3"/>
    <w:rsid w:val="00B52BD6"/>
    <w:rsid w:val="00B53DD0"/>
    <w:rsid w:val="00B55727"/>
    <w:rsid w:val="00B55F96"/>
    <w:rsid w:val="00B610C1"/>
    <w:rsid w:val="00B62C3E"/>
    <w:rsid w:val="00B63941"/>
    <w:rsid w:val="00B63B17"/>
    <w:rsid w:val="00B645DE"/>
    <w:rsid w:val="00B65857"/>
    <w:rsid w:val="00B66698"/>
    <w:rsid w:val="00B678C5"/>
    <w:rsid w:val="00B71A3D"/>
    <w:rsid w:val="00B73DC0"/>
    <w:rsid w:val="00B740ED"/>
    <w:rsid w:val="00B7418B"/>
    <w:rsid w:val="00B745DC"/>
    <w:rsid w:val="00B74732"/>
    <w:rsid w:val="00B7745A"/>
    <w:rsid w:val="00B80347"/>
    <w:rsid w:val="00B80ED7"/>
    <w:rsid w:val="00B84350"/>
    <w:rsid w:val="00B855A6"/>
    <w:rsid w:val="00B87389"/>
    <w:rsid w:val="00B87B65"/>
    <w:rsid w:val="00B900CA"/>
    <w:rsid w:val="00B90471"/>
    <w:rsid w:val="00B91098"/>
    <w:rsid w:val="00B9115F"/>
    <w:rsid w:val="00B91904"/>
    <w:rsid w:val="00B9248F"/>
    <w:rsid w:val="00B92735"/>
    <w:rsid w:val="00B93695"/>
    <w:rsid w:val="00B9384A"/>
    <w:rsid w:val="00B94EBF"/>
    <w:rsid w:val="00B96689"/>
    <w:rsid w:val="00B969ED"/>
    <w:rsid w:val="00BA0AA0"/>
    <w:rsid w:val="00BA197B"/>
    <w:rsid w:val="00BA2263"/>
    <w:rsid w:val="00BA3C4E"/>
    <w:rsid w:val="00BB08D4"/>
    <w:rsid w:val="00BB0D90"/>
    <w:rsid w:val="00BB4591"/>
    <w:rsid w:val="00BB60C6"/>
    <w:rsid w:val="00BB62FE"/>
    <w:rsid w:val="00BB6897"/>
    <w:rsid w:val="00BB6B02"/>
    <w:rsid w:val="00BB783E"/>
    <w:rsid w:val="00BB7984"/>
    <w:rsid w:val="00BC5BC7"/>
    <w:rsid w:val="00BC6A06"/>
    <w:rsid w:val="00BC70BE"/>
    <w:rsid w:val="00BD06E5"/>
    <w:rsid w:val="00BD0892"/>
    <w:rsid w:val="00BD137C"/>
    <w:rsid w:val="00BD4AAF"/>
    <w:rsid w:val="00BD62C3"/>
    <w:rsid w:val="00BD7E7A"/>
    <w:rsid w:val="00BE178B"/>
    <w:rsid w:val="00BE3416"/>
    <w:rsid w:val="00BE422A"/>
    <w:rsid w:val="00BE42FD"/>
    <w:rsid w:val="00BE48DC"/>
    <w:rsid w:val="00BE4A4A"/>
    <w:rsid w:val="00BE4B99"/>
    <w:rsid w:val="00BE699B"/>
    <w:rsid w:val="00BE759E"/>
    <w:rsid w:val="00BF0B8D"/>
    <w:rsid w:val="00BF1E12"/>
    <w:rsid w:val="00BF294A"/>
    <w:rsid w:val="00BF2D13"/>
    <w:rsid w:val="00BF439C"/>
    <w:rsid w:val="00BF5AC4"/>
    <w:rsid w:val="00BF5F7C"/>
    <w:rsid w:val="00C0076A"/>
    <w:rsid w:val="00C009E5"/>
    <w:rsid w:val="00C018F3"/>
    <w:rsid w:val="00C025D2"/>
    <w:rsid w:val="00C03596"/>
    <w:rsid w:val="00C039A1"/>
    <w:rsid w:val="00C03BBB"/>
    <w:rsid w:val="00C05633"/>
    <w:rsid w:val="00C077D8"/>
    <w:rsid w:val="00C07EA4"/>
    <w:rsid w:val="00C14AA5"/>
    <w:rsid w:val="00C15A13"/>
    <w:rsid w:val="00C208BD"/>
    <w:rsid w:val="00C21BA2"/>
    <w:rsid w:val="00C23242"/>
    <w:rsid w:val="00C235AD"/>
    <w:rsid w:val="00C238D9"/>
    <w:rsid w:val="00C24A9D"/>
    <w:rsid w:val="00C24EC4"/>
    <w:rsid w:val="00C25E8C"/>
    <w:rsid w:val="00C26639"/>
    <w:rsid w:val="00C2677E"/>
    <w:rsid w:val="00C27E1D"/>
    <w:rsid w:val="00C31542"/>
    <w:rsid w:val="00C3357D"/>
    <w:rsid w:val="00C41C3F"/>
    <w:rsid w:val="00C4237B"/>
    <w:rsid w:val="00C42D3C"/>
    <w:rsid w:val="00C42EF4"/>
    <w:rsid w:val="00C456E9"/>
    <w:rsid w:val="00C458FB"/>
    <w:rsid w:val="00C45DB0"/>
    <w:rsid w:val="00C470EC"/>
    <w:rsid w:val="00C47C16"/>
    <w:rsid w:val="00C53554"/>
    <w:rsid w:val="00C55CBC"/>
    <w:rsid w:val="00C56CC2"/>
    <w:rsid w:val="00C570F5"/>
    <w:rsid w:val="00C57976"/>
    <w:rsid w:val="00C57C33"/>
    <w:rsid w:val="00C57E7D"/>
    <w:rsid w:val="00C6078D"/>
    <w:rsid w:val="00C609E0"/>
    <w:rsid w:val="00C60EC7"/>
    <w:rsid w:val="00C61D80"/>
    <w:rsid w:val="00C657CF"/>
    <w:rsid w:val="00C659C1"/>
    <w:rsid w:val="00C65BF4"/>
    <w:rsid w:val="00C66D9A"/>
    <w:rsid w:val="00C718B0"/>
    <w:rsid w:val="00C73004"/>
    <w:rsid w:val="00C73301"/>
    <w:rsid w:val="00C74737"/>
    <w:rsid w:val="00C750AF"/>
    <w:rsid w:val="00C7530A"/>
    <w:rsid w:val="00C7606E"/>
    <w:rsid w:val="00C7658F"/>
    <w:rsid w:val="00C7665F"/>
    <w:rsid w:val="00C7755A"/>
    <w:rsid w:val="00C80D62"/>
    <w:rsid w:val="00C812BB"/>
    <w:rsid w:val="00C84FD6"/>
    <w:rsid w:val="00C866AF"/>
    <w:rsid w:val="00C8689D"/>
    <w:rsid w:val="00C87FE7"/>
    <w:rsid w:val="00C91D5F"/>
    <w:rsid w:val="00C92F7E"/>
    <w:rsid w:val="00C9532A"/>
    <w:rsid w:val="00C95518"/>
    <w:rsid w:val="00C96BFD"/>
    <w:rsid w:val="00C9731D"/>
    <w:rsid w:val="00C97632"/>
    <w:rsid w:val="00C97A32"/>
    <w:rsid w:val="00CA01AA"/>
    <w:rsid w:val="00CA0CE0"/>
    <w:rsid w:val="00CA1CEC"/>
    <w:rsid w:val="00CA2458"/>
    <w:rsid w:val="00CA38FB"/>
    <w:rsid w:val="00CA47F8"/>
    <w:rsid w:val="00CA4ECC"/>
    <w:rsid w:val="00CA5358"/>
    <w:rsid w:val="00CA54F1"/>
    <w:rsid w:val="00CA667E"/>
    <w:rsid w:val="00CA6A0B"/>
    <w:rsid w:val="00CA7965"/>
    <w:rsid w:val="00CB037C"/>
    <w:rsid w:val="00CB0799"/>
    <w:rsid w:val="00CB11F4"/>
    <w:rsid w:val="00CB277E"/>
    <w:rsid w:val="00CB2B26"/>
    <w:rsid w:val="00CB43A0"/>
    <w:rsid w:val="00CB46A0"/>
    <w:rsid w:val="00CB636F"/>
    <w:rsid w:val="00CB6613"/>
    <w:rsid w:val="00CC2C02"/>
    <w:rsid w:val="00CC3CD7"/>
    <w:rsid w:val="00CC5824"/>
    <w:rsid w:val="00CC582E"/>
    <w:rsid w:val="00CC791A"/>
    <w:rsid w:val="00CD0C1B"/>
    <w:rsid w:val="00CD2EEE"/>
    <w:rsid w:val="00CD39C0"/>
    <w:rsid w:val="00CD3B77"/>
    <w:rsid w:val="00CD502A"/>
    <w:rsid w:val="00CD748B"/>
    <w:rsid w:val="00CD7CC0"/>
    <w:rsid w:val="00CD7F69"/>
    <w:rsid w:val="00CE0B2C"/>
    <w:rsid w:val="00CE1504"/>
    <w:rsid w:val="00CE39C5"/>
    <w:rsid w:val="00CE5267"/>
    <w:rsid w:val="00CE5686"/>
    <w:rsid w:val="00CE57EC"/>
    <w:rsid w:val="00CE634C"/>
    <w:rsid w:val="00CE75E0"/>
    <w:rsid w:val="00CE75EA"/>
    <w:rsid w:val="00CF12CF"/>
    <w:rsid w:val="00CF1385"/>
    <w:rsid w:val="00CF3D64"/>
    <w:rsid w:val="00CF42B3"/>
    <w:rsid w:val="00CF4E8B"/>
    <w:rsid w:val="00CF64E3"/>
    <w:rsid w:val="00CF6E9C"/>
    <w:rsid w:val="00CF6F41"/>
    <w:rsid w:val="00CF7C1F"/>
    <w:rsid w:val="00D00E0B"/>
    <w:rsid w:val="00D0236B"/>
    <w:rsid w:val="00D03FCD"/>
    <w:rsid w:val="00D04168"/>
    <w:rsid w:val="00D04D75"/>
    <w:rsid w:val="00D05DA0"/>
    <w:rsid w:val="00D060D2"/>
    <w:rsid w:val="00D069C3"/>
    <w:rsid w:val="00D06AEB"/>
    <w:rsid w:val="00D10109"/>
    <w:rsid w:val="00D10B23"/>
    <w:rsid w:val="00D11597"/>
    <w:rsid w:val="00D1204A"/>
    <w:rsid w:val="00D14394"/>
    <w:rsid w:val="00D145FD"/>
    <w:rsid w:val="00D14AD7"/>
    <w:rsid w:val="00D17A35"/>
    <w:rsid w:val="00D23A26"/>
    <w:rsid w:val="00D241F6"/>
    <w:rsid w:val="00D242CD"/>
    <w:rsid w:val="00D24F92"/>
    <w:rsid w:val="00D2552E"/>
    <w:rsid w:val="00D25633"/>
    <w:rsid w:val="00D3054C"/>
    <w:rsid w:val="00D32380"/>
    <w:rsid w:val="00D32E5F"/>
    <w:rsid w:val="00D341C3"/>
    <w:rsid w:val="00D357BD"/>
    <w:rsid w:val="00D36E0E"/>
    <w:rsid w:val="00D3744D"/>
    <w:rsid w:val="00D40240"/>
    <w:rsid w:val="00D41BD5"/>
    <w:rsid w:val="00D41CB7"/>
    <w:rsid w:val="00D42843"/>
    <w:rsid w:val="00D45FC0"/>
    <w:rsid w:val="00D4799A"/>
    <w:rsid w:val="00D5152A"/>
    <w:rsid w:val="00D52934"/>
    <w:rsid w:val="00D52DA4"/>
    <w:rsid w:val="00D535CF"/>
    <w:rsid w:val="00D53BD9"/>
    <w:rsid w:val="00D53E75"/>
    <w:rsid w:val="00D542B2"/>
    <w:rsid w:val="00D54AE4"/>
    <w:rsid w:val="00D600BA"/>
    <w:rsid w:val="00D61E32"/>
    <w:rsid w:val="00D65145"/>
    <w:rsid w:val="00D70311"/>
    <w:rsid w:val="00D70B13"/>
    <w:rsid w:val="00D70B3C"/>
    <w:rsid w:val="00D719CB"/>
    <w:rsid w:val="00D735AF"/>
    <w:rsid w:val="00D73735"/>
    <w:rsid w:val="00D74314"/>
    <w:rsid w:val="00D74FFF"/>
    <w:rsid w:val="00D75497"/>
    <w:rsid w:val="00D756A5"/>
    <w:rsid w:val="00D758AD"/>
    <w:rsid w:val="00D75D9A"/>
    <w:rsid w:val="00D76230"/>
    <w:rsid w:val="00D767C1"/>
    <w:rsid w:val="00D76AAD"/>
    <w:rsid w:val="00D777A3"/>
    <w:rsid w:val="00D778C8"/>
    <w:rsid w:val="00D779F5"/>
    <w:rsid w:val="00D77C4D"/>
    <w:rsid w:val="00D808FA"/>
    <w:rsid w:val="00D8263F"/>
    <w:rsid w:val="00D8497D"/>
    <w:rsid w:val="00D8556E"/>
    <w:rsid w:val="00D85F41"/>
    <w:rsid w:val="00D85F93"/>
    <w:rsid w:val="00D868C1"/>
    <w:rsid w:val="00D87393"/>
    <w:rsid w:val="00D879BC"/>
    <w:rsid w:val="00D90635"/>
    <w:rsid w:val="00D90699"/>
    <w:rsid w:val="00D92505"/>
    <w:rsid w:val="00D92D37"/>
    <w:rsid w:val="00D93128"/>
    <w:rsid w:val="00D944C4"/>
    <w:rsid w:val="00D94B5A"/>
    <w:rsid w:val="00D94C3F"/>
    <w:rsid w:val="00D95B7E"/>
    <w:rsid w:val="00D9713E"/>
    <w:rsid w:val="00DA07C3"/>
    <w:rsid w:val="00DA267C"/>
    <w:rsid w:val="00DA2781"/>
    <w:rsid w:val="00DA2DAC"/>
    <w:rsid w:val="00DA3876"/>
    <w:rsid w:val="00DA466B"/>
    <w:rsid w:val="00DA5101"/>
    <w:rsid w:val="00DA69D7"/>
    <w:rsid w:val="00DA79EF"/>
    <w:rsid w:val="00DA7B95"/>
    <w:rsid w:val="00DB0461"/>
    <w:rsid w:val="00DB0C0B"/>
    <w:rsid w:val="00DB29B4"/>
    <w:rsid w:val="00DB36D5"/>
    <w:rsid w:val="00DB3B74"/>
    <w:rsid w:val="00DB49CE"/>
    <w:rsid w:val="00DB561C"/>
    <w:rsid w:val="00DC0C43"/>
    <w:rsid w:val="00DC1127"/>
    <w:rsid w:val="00DC1D4A"/>
    <w:rsid w:val="00DC1FC9"/>
    <w:rsid w:val="00DC5870"/>
    <w:rsid w:val="00DC6461"/>
    <w:rsid w:val="00DC7558"/>
    <w:rsid w:val="00DD0384"/>
    <w:rsid w:val="00DD0901"/>
    <w:rsid w:val="00DD0D5A"/>
    <w:rsid w:val="00DD1EDD"/>
    <w:rsid w:val="00DD339E"/>
    <w:rsid w:val="00DD48F3"/>
    <w:rsid w:val="00DD5A81"/>
    <w:rsid w:val="00DE0B55"/>
    <w:rsid w:val="00DE0F81"/>
    <w:rsid w:val="00DE1330"/>
    <w:rsid w:val="00DE16B6"/>
    <w:rsid w:val="00DE3050"/>
    <w:rsid w:val="00DE3449"/>
    <w:rsid w:val="00DE3574"/>
    <w:rsid w:val="00DE36CA"/>
    <w:rsid w:val="00DE624B"/>
    <w:rsid w:val="00DE6910"/>
    <w:rsid w:val="00DE7E63"/>
    <w:rsid w:val="00DF000E"/>
    <w:rsid w:val="00DF03D5"/>
    <w:rsid w:val="00DF0698"/>
    <w:rsid w:val="00DF145F"/>
    <w:rsid w:val="00DF2C86"/>
    <w:rsid w:val="00DF2E30"/>
    <w:rsid w:val="00DF6618"/>
    <w:rsid w:val="00DF79EF"/>
    <w:rsid w:val="00E01ECA"/>
    <w:rsid w:val="00E02616"/>
    <w:rsid w:val="00E02D94"/>
    <w:rsid w:val="00E07CDA"/>
    <w:rsid w:val="00E12460"/>
    <w:rsid w:val="00E15F62"/>
    <w:rsid w:val="00E16317"/>
    <w:rsid w:val="00E17AEF"/>
    <w:rsid w:val="00E2107C"/>
    <w:rsid w:val="00E2387F"/>
    <w:rsid w:val="00E23E87"/>
    <w:rsid w:val="00E25D11"/>
    <w:rsid w:val="00E25FFD"/>
    <w:rsid w:val="00E26730"/>
    <w:rsid w:val="00E26B32"/>
    <w:rsid w:val="00E26EE7"/>
    <w:rsid w:val="00E27B6A"/>
    <w:rsid w:val="00E32584"/>
    <w:rsid w:val="00E32D05"/>
    <w:rsid w:val="00E345FB"/>
    <w:rsid w:val="00E34609"/>
    <w:rsid w:val="00E34A24"/>
    <w:rsid w:val="00E352EB"/>
    <w:rsid w:val="00E367C5"/>
    <w:rsid w:val="00E36D70"/>
    <w:rsid w:val="00E37239"/>
    <w:rsid w:val="00E379B9"/>
    <w:rsid w:val="00E37A03"/>
    <w:rsid w:val="00E37A47"/>
    <w:rsid w:val="00E37E71"/>
    <w:rsid w:val="00E37FC6"/>
    <w:rsid w:val="00E4255A"/>
    <w:rsid w:val="00E42847"/>
    <w:rsid w:val="00E43AF6"/>
    <w:rsid w:val="00E4407B"/>
    <w:rsid w:val="00E44606"/>
    <w:rsid w:val="00E4466F"/>
    <w:rsid w:val="00E46064"/>
    <w:rsid w:val="00E50958"/>
    <w:rsid w:val="00E50A6C"/>
    <w:rsid w:val="00E51433"/>
    <w:rsid w:val="00E52EBC"/>
    <w:rsid w:val="00E5511A"/>
    <w:rsid w:val="00E5586E"/>
    <w:rsid w:val="00E572E4"/>
    <w:rsid w:val="00E577FA"/>
    <w:rsid w:val="00E57B21"/>
    <w:rsid w:val="00E57B2C"/>
    <w:rsid w:val="00E57EBF"/>
    <w:rsid w:val="00E604A1"/>
    <w:rsid w:val="00E61243"/>
    <w:rsid w:val="00E61A46"/>
    <w:rsid w:val="00E629A4"/>
    <w:rsid w:val="00E63A0B"/>
    <w:rsid w:val="00E65F98"/>
    <w:rsid w:val="00E700BA"/>
    <w:rsid w:val="00E71BB0"/>
    <w:rsid w:val="00E72A93"/>
    <w:rsid w:val="00E73426"/>
    <w:rsid w:val="00E73AA8"/>
    <w:rsid w:val="00E73E07"/>
    <w:rsid w:val="00E74A5F"/>
    <w:rsid w:val="00E74F40"/>
    <w:rsid w:val="00E76AFA"/>
    <w:rsid w:val="00E779B3"/>
    <w:rsid w:val="00E80228"/>
    <w:rsid w:val="00E82368"/>
    <w:rsid w:val="00E8336C"/>
    <w:rsid w:val="00E8412B"/>
    <w:rsid w:val="00E85744"/>
    <w:rsid w:val="00E869A9"/>
    <w:rsid w:val="00E86DE2"/>
    <w:rsid w:val="00E90115"/>
    <w:rsid w:val="00E926AE"/>
    <w:rsid w:val="00E928F3"/>
    <w:rsid w:val="00E93C89"/>
    <w:rsid w:val="00E94816"/>
    <w:rsid w:val="00E9746C"/>
    <w:rsid w:val="00EA1730"/>
    <w:rsid w:val="00EA2ED4"/>
    <w:rsid w:val="00EA3503"/>
    <w:rsid w:val="00EA4165"/>
    <w:rsid w:val="00EA491A"/>
    <w:rsid w:val="00EA5E66"/>
    <w:rsid w:val="00EA6210"/>
    <w:rsid w:val="00EA632B"/>
    <w:rsid w:val="00EA7C3D"/>
    <w:rsid w:val="00EB1583"/>
    <w:rsid w:val="00EB2578"/>
    <w:rsid w:val="00EB289E"/>
    <w:rsid w:val="00EB4128"/>
    <w:rsid w:val="00EB50AE"/>
    <w:rsid w:val="00EB56F0"/>
    <w:rsid w:val="00EB5B7C"/>
    <w:rsid w:val="00EB65C8"/>
    <w:rsid w:val="00EB71BC"/>
    <w:rsid w:val="00EB76F6"/>
    <w:rsid w:val="00EC23FB"/>
    <w:rsid w:val="00EC26E8"/>
    <w:rsid w:val="00EC298A"/>
    <w:rsid w:val="00EC2AC7"/>
    <w:rsid w:val="00EC365D"/>
    <w:rsid w:val="00EC5D8A"/>
    <w:rsid w:val="00EC5F25"/>
    <w:rsid w:val="00EC75EB"/>
    <w:rsid w:val="00ED0334"/>
    <w:rsid w:val="00ED0E89"/>
    <w:rsid w:val="00ED37E2"/>
    <w:rsid w:val="00ED5AE3"/>
    <w:rsid w:val="00ED7623"/>
    <w:rsid w:val="00ED7681"/>
    <w:rsid w:val="00EE3496"/>
    <w:rsid w:val="00EE6D28"/>
    <w:rsid w:val="00EE6EA0"/>
    <w:rsid w:val="00EF0157"/>
    <w:rsid w:val="00EF0825"/>
    <w:rsid w:val="00EF0AB8"/>
    <w:rsid w:val="00EF1940"/>
    <w:rsid w:val="00EF206C"/>
    <w:rsid w:val="00EF2246"/>
    <w:rsid w:val="00EF3413"/>
    <w:rsid w:val="00EF5CBD"/>
    <w:rsid w:val="00EF62E4"/>
    <w:rsid w:val="00EF63C6"/>
    <w:rsid w:val="00EF65FE"/>
    <w:rsid w:val="00F00884"/>
    <w:rsid w:val="00F010EF"/>
    <w:rsid w:val="00F014C7"/>
    <w:rsid w:val="00F034FB"/>
    <w:rsid w:val="00F0394D"/>
    <w:rsid w:val="00F03DC2"/>
    <w:rsid w:val="00F04C22"/>
    <w:rsid w:val="00F04D26"/>
    <w:rsid w:val="00F050D8"/>
    <w:rsid w:val="00F0531E"/>
    <w:rsid w:val="00F05606"/>
    <w:rsid w:val="00F0714F"/>
    <w:rsid w:val="00F105F5"/>
    <w:rsid w:val="00F1075A"/>
    <w:rsid w:val="00F12AE5"/>
    <w:rsid w:val="00F1448A"/>
    <w:rsid w:val="00F15AFA"/>
    <w:rsid w:val="00F21205"/>
    <w:rsid w:val="00F22E82"/>
    <w:rsid w:val="00F232F5"/>
    <w:rsid w:val="00F2606B"/>
    <w:rsid w:val="00F26350"/>
    <w:rsid w:val="00F30455"/>
    <w:rsid w:val="00F30779"/>
    <w:rsid w:val="00F3308E"/>
    <w:rsid w:val="00F337BF"/>
    <w:rsid w:val="00F33D14"/>
    <w:rsid w:val="00F363CC"/>
    <w:rsid w:val="00F37174"/>
    <w:rsid w:val="00F37F6A"/>
    <w:rsid w:val="00F4089E"/>
    <w:rsid w:val="00F41123"/>
    <w:rsid w:val="00F41402"/>
    <w:rsid w:val="00F4244E"/>
    <w:rsid w:val="00F42AEF"/>
    <w:rsid w:val="00F42F54"/>
    <w:rsid w:val="00F455B8"/>
    <w:rsid w:val="00F473B6"/>
    <w:rsid w:val="00F50BF6"/>
    <w:rsid w:val="00F51697"/>
    <w:rsid w:val="00F52D55"/>
    <w:rsid w:val="00F52E57"/>
    <w:rsid w:val="00F53972"/>
    <w:rsid w:val="00F53974"/>
    <w:rsid w:val="00F53D00"/>
    <w:rsid w:val="00F53E06"/>
    <w:rsid w:val="00F54188"/>
    <w:rsid w:val="00F54CC0"/>
    <w:rsid w:val="00F5586C"/>
    <w:rsid w:val="00F564DF"/>
    <w:rsid w:val="00F568A3"/>
    <w:rsid w:val="00F56A72"/>
    <w:rsid w:val="00F60390"/>
    <w:rsid w:val="00F622E2"/>
    <w:rsid w:val="00F63E65"/>
    <w:rsid w:val="00F66A35"/>
    <w:rsid w:val="00F67A21"/>
    <w:rsid w:val="00F70336"/>
    <w:rsid w:val="00F70732"/>
    <w:rsid w:val="00F70A77"/>
    <w:rsid w:val="00F70AF1"/>
    <w:rsid w:val="00F711C3"/>
    <w:rsid w:val="00F7159F"/>
    <w:rsid w:val="00F727A5"/>
    <w:rsid w:val="00F7292C"/>
    <w:rsid w:val="00F73EDD"/>
    <w:rsid w:val="00F74995"/>
    <w:rsid w:val="00F74BD5"/>
    <w:rsid w:val="00F76E9D"/>
    <w:rsid w:val="00F80CEE"/>
    <w:rsid w:val="00F80F81"/>
    <w:rsid w:val="00F82E45"/>
    <w:rsid w:val="00F830BB"/>
    <w:rsid w:val="00F83C39"/>
    <w:rsid w:val="00F847A9"/>
    <w:rsid w:val="00F85E4D"/>
    <w:rsid w:val="00F866FB"/>
    <w:rsid w:val="00F87C20"/>
    <w:rsid w:val="00F90A04"/>
    <w:rsid w:val="00F91E8B"/>
    <w:rsid w:val="00F92D7B"/>
    <w:rsid w:val="00F93AB7"/>
    <w:rsid w:val="00F93B73"/>
    <w:rsid w:val="00FA2207"/>
    <w:rsid w:val="00FA2DA3"/>
    <w:rsid w:val="00FA3299"/>
    <w:rsid w:val="00FA3E53"/>
    <w:rsid w:val="00FA4932"/>
    <w:rsid w:val="00FA5FE9"/>
    <w:rsid w:val="00FA6068"/>
    <w:rsid w:val="00FA61B7"/>
    <w:rsid w:val="00FA67D2"/>
    <w:rsid w:val="00FA7FA3"/>
    <w:rsid w:val="00FB079E"/>
    <w:rsid w:val="00FB2F74"/>
    <w:rsid w:val="00FB302F"/>
    <w:rsid w:val="00FB333A"/>
    <w:rsid w:val="00FB4D58"/>
    <w:rsid w:val="00FB54A9"/>
    <w:rsid w:val="00FB5A92"/>
    <w:rsid w:val="00FB5D27"/>
    <w:rsid w:val="00FC0813"/>
    <w:rsid w:val="00FC184C"/>
    <w:rsid w:val="00FC1C69"/>
    <w:rsid w:val="00FC3739"/>
    <w:rsid w:val="00FC4F5D"/>
    <w:rsid w:val="00FC757B"/>
    <w:rsid w:val="00FD01E2"/>
    <w:rsid w:val="00FD0A49"/>
    <w:rsid w:val="00FD1EA2"/>
    <w:rsid w:val="00FD1FB8"/>
    <w:rsid w:val="00FD22B7"/>
    <w:rsid w:val="00FD501B"/>
    <w:rsid w:val="00FD510B"/>
    <w:rsid w:val="00FD5886"/>
    <w:rsid w:val="00FD5CF5"/>
    <w:rsid w:val="00FE47AE"/>
    <w:rsid w:val="00FE5610"/>
    <w:rsid w:val="00FE5AD9"/>
    <w:rsid w:val="00FE6C0C"/>
    <w:rsid w:val="00FE7A33"/>
    <w:rsid w:val="00FF0DBE"/>
    <w:rsid w:val="00FF1C81"/>
    <w:rsid w:val="00FF23C8"/>
    <w:rsid w:val="00FF5849"/>
    <w:rsid w:val="00FF6E7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33C75"/>
  <w15:docId w15:val="{507F59E6-33D7-491C-AD3D-152CDD7A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1" w:qFormat="1"/>
    <w:lsdException w:name="heading 6" w:uiPriority="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lsdException w:name="endnote reference" w:semiHidden="1" w:unhideWhenUsed="1"/>
    <w:lsdException w:name="endnote text" w:semiHidden="1" w:uiPriority="99" w:unhideWhenUsed="1"/>
    <w:lsdException w:name="table of authorities" w:semiHidden="1" w:uiPriority="99"/>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99"/>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5703"/>
    <w:pPr>
      <w:keepLines/>
    </w:pPr>
    <w:rPr>
      <w:rFonts w:eastAsiaTheme="minorHAnsi"/>
      <w:lang w:eastAsia="en-US"/>
    </w:rPr>
  </w:style>
  <w:style w:type="paragraph" w:styleId="Heading1">
    <w:name w:val="heading 1"/>
    <w:basedOn w:val="Normal"/>
    <w:next w:val="Normal"/>
    <w:link w:val="Heading1Char"/>
    <w:qFormat/>
    <w:rsid w:val="00E76AFA"/>
    <w:pPr>
      <w:keepNext/>
      <w:numPr>
        <w:numId w:val="27"/>
      </w:numPr>
      <w:spacing w:before="48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E76AFA"/>
    <w:pPr>
      <w:keepNext/>
      <w:numPr>
        <w:ilvl w:val="1"/>
        <w:numId w:val="27"/>
      </w:numPr>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E76AFA"/>
    <w:pPr>
      <w:keepNext/>
      <w:numPr>
        <w:ilvl w:val="2"/>
        <w:numId w:val="27"/>
      </w:numPr>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E76AFA"/>
    <w:pPr>
      <w:keepNext/>
      <w:numPr>
        <w:ilvl w:val="3"/>
        <w:numId w:val="27"/>
      </w:numPr>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E76AFA"/>
    <w:pPr>
      <w:keepNext/>
      <w:numPr>
        <w:ilvl w:val="4"/>
        <w:numId w:val="27"/>
      </w:numPr>
      <w:spacing w:before="360"/>
      <w:outlineLvl w:val="4"/>
    </w:pPr>
    <w:rPr>
      <w:b/>
      <w:bCs/>
      <w:iCs/>
      <w:szCs w:val="26"/>
    </w:rPr>
  </w:style>
  <w:style w:type="paragraph" w:styleId="Heading6">
    <w:name w:val="heading 6"/>
    <w:basedOn w:val="Normal"/>
    <w:next w:val="Normal"/>
    <w:link w:val="Heading6Char"/>
    <w:uiPriority w:val="1"/>
    <w:semiHidden/>
    <w:qFormat/>
    <w:rsid w:val="00E76AFA"/>
    <w:pPr>
      <w:numPr>
        <w:ilvl w:val="5"/>
        <w:numId w:val="27"/>
      </w:numPr>
      <w:spacing w:before="360"/>
      <w:outlineLvl w:val="5"/>
    </w:pPr>
    <w:rPr>
      <w:b/>
      <w:bCs/>
      <w:i/>
      <w:szCs w:val="22"/>
    </w:rPr>
  </w:style>
  <w:style w:type="paragraph" w:styleId="Heading7">
    <w:name w:val="heading 7"/>
    <w:basedOn w:val="Normal"/>
    <w:next w:val="Normal"/>
    <w:uiPriority w:val="99"/>
    <w:semiHidden/>
    <w:qFormat/>
    <w:rsid w:val="00E76AFA"/>
    <w:pPr>
      <w:numPr>
        <w:ilvl w:val="6"/>
        <w:numId w:val="27"/>
      </w:numPr>
      <w:spacing w:after="60"/>
      <w:outlineLvl w:val="6"/>
    </w:pPr>
  </w:style>
  <w:style w:type="paragraph" w:styleId="Heading8">
    <w:name w:val="heading 8"/>
    <w:basedOn w:val="Normal"/>
    <w:next w:val="Normal"/>
    <w:uiPriority w:val="99"/>
    <w:semiHidden/>
    <w:qFormat/>
    <w:rsid w:val="00E76AFA"/>
    <w:pPr>
      <w:numPr>
        <w:ilvl w:val="7"/>
        <w:numId w:val="27"/>
      </w:numPr>
      <w:spacing w:after="60"/>
      <w:outlineLvl w:val="7"/>
    </w:pPr>
    <w:rPr>
      <w:i/>
      <w:iCs/>
    </w:rPr>
  </w:style>
  <w:style w:type="paragraph" w:styleId="Heading9">
    <w:name w:val="heading 9"/>
    <w:basedOn w:val="Normal"/>
    <w:next w:val="Normal"/>
    <w:uiPriority w:val="99"/>
    <w:semiHidden/>
    <w:qFormat/>
    <w:rsid w:val="00E76AFA"/>
    <w:pPr>
      <w:numPr>
        <w:ilvl w:val="8"/>
        <w:numId w:val="27"/>
      </w:num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20"/>
    <w:qFormat/>
    <w:rsid w:val="00E76AFA"/>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uiPriority w:val="99"/>
    <w:rsid w:val="006B1CB2"/>
    <w:pPr>
      <w:spacing w:before="40" w:after="40"/>
    </w:pPr>
    <w:rPr>
      <w:i/>
      <w:color w:val="A6A6A6" w:themeColor="background1" w:themeShade="A6"/>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E76AFA"/>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E76AFA"/>
    <w:rPr>
      <w:b/>
      <w:bCs/>
    </w:rPr>
  </w:style>
  <w:style w:type="paragraph" w:styleId="Subtitle">
    <w:name w:val="Subtitle"/>
    <w:basedOn w:val="Normal"/>
    <w:uiPriority w:val="1"/>
    <w:semiHidden/>
    <w:qFormat/>
    <w:rsid w:val="00E76AFA"/>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E76AFA"/>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rsid w:val="00E367C5"/>
    <w:pPr>
      <w:numPr>
        <w:numId w:val="8"/>
      </w:numPr>
      <w:outlineLvl w:val="5"/>
    </w:pPr>
  </w:style>
  <w:style w:type="paragraph" w:customStyle="1" w:styleId="Headingnumbered2">
    <w:name w:val="Heading numbered 2"/>
    <w:basedOn w:val="Heading2"/>
    <w:next w:val="Normal"/>
    <w:uiPriority w:val="1"/>
    <w:rsid w:val="00E367C5"/>
    <w:pPr>
      <w:numPr>
        <w:numId w:val="8"/>
      </w:numPr>
      <w:outlineLvl w:val="6"/>
    </w:pPr>
  </w:style>
  <w:style w:type="paragraph" w:customStyle="1" w:styleId="Headingnumbered3">
    <w:name w:val="Heading numbered 3"/>
    <w:basedOn w:val="Normal"/>
    <w:next w:val="Normal"/>
    <w:uiPriority w:val="1"/>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rsid w:val="00E367C5"/>
    <w:pPr>
      <w:numPr>
        <w:ilvl w:val="3"/>
        <w:numId w:val="8"/>
      </w:numPr>
      <w:spacing w:before="360"/>
    </w:pPr>
    <w:rPr>
      <w:b/>
      <w:i/>
      <w:color w:val="1F546B"/>
    </w:rPr>
  </w:style>
  <w:style w:type="paragraph" w:customStyle="1" w:styleId="Numberedpara1">
    <w:name w:val="Numbered para 1"/>
    <w:basedOn w:val="Normal"/>
    <w:semiHidden/>
    <w:rsid w:val="00CF12CF"/>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996A48"/>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E76AFA"/>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E76AFA"/>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E76AFA"/>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pageBreakBefore/>
      <w:numPr>
        <w:numId w:val="7"/>
      </w:numPr>
      <w:tabs>
        <w:tab w:val="left" w:pos="2268"/>
      </w:tabs>
      <w:spacing w:before="0"/>
      <w:outlineLvl w:val="7"/>
    </w:pPr>
  </w:style>
  <w:style w:type="paragraph" w:customStyle="1" w:styleId="NotforContentsheading1">
    <w:name w:val="Not for Contents heading 1"/>
    <w:basedOn w:val="Normal"/>
    <w:next w:val="Normal"/>
    <w:rsid w:val="00E367C5"/>
    <w:pPr>
      <w:keepNext/>
      <w:spacing w:before="480"/>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E76AFA"/>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E76AFA"/>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214499"/>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E76AFA"/>
    <w:rPr>
      <w:i/>
      <w:iCs/>
    </w:rPr>
  </w:style>
  <w:style w:type="character" w:styleId="IntenseEmphasis">
    <w:name w:val="Intense Emphasis"/>
    <w:uiPriority w:val="99"/>
    <w:semiHidden/>
    <w:qFormat/>
    <w:rsid w:val="00E76AFA"/>
    <w:rPr>
      <w:b/>
      <w:i/>
    </w:rPr>
  </w:style>
  <w:style w:type="paragraph" w:styleId="ListParagraph">
    <w:name w:val="List Paragraph"/>
    <w:aliases w:val="Bullet 1"/>
    <w:basedOn w:val="List123"/>
    <w:link w:val="ListParagraphChar"/>
    <w:uiPriority w:val="34"/>
    <w:qFormat/>
    <w:rsid w:val="00E76AFA"/>
    <w:pPr>
      <w:numPr>
        <w:numId w:val="0"/>
      </w:numPr>
    </w:pPr>
  </w:style>
  <w:style w:type="character" w:customStyle="1" w:styleId="Heading5Char">
    <w:name w:val="Heading 5 Char"/>
    <w:basedOn w:val="DefaultParagraphFont"/>
    <w:link w:val="Heading5"/>
    <w:uiPriority w:val="1"/>
    <w:semiHidden/>
    <w:rsid w:val="00E76AFA"/>
    <w:rPr>
      <w:rFonts w:eastAsiaTheme="minorHAnsi"/>
      <w:b/>
      <w:bCs/>
      <w:iCs/>
      <w:szCs w:val="26"/>
      <w:lang w:eastAsia="en-US"/>
    </w:rPr>
  </w:style>
  <w:style w:type="character" w:styleId="SubtleReference">
    <w:name w:val="Subtle Reference"/>
    <w:basedOn w:val="DefaultParagraphFont"/>
    <w:uiPriority w:val="99"/>
    <w:semiHidden/>
    <w:qFormat/>
    <w:rsid w:val="00E76AFA"/>
    <w:rPr>
      <w:rFonts w:ascii="Calibri" w:hAnsi="Calibri"/>
      <w:smallCaps/>
      <w:color w:val="A42F13" w:themeColor="accent2"/>
      <w:u w:val="single"/>
    </w:rPr>
  </w:style>
  <w:style w:type="character" w:styleId="BookTitle">
    <w:name w:val="Book Title"/>
    <w:basedOn w:val="DefaultParagraphFont"/>
    <w:uiPriority w:val="33"/>
    <w:semiHidden/>
    <w:qFormat/>
    <w:rsid w:val="00E76AFA"/>
    <w:rPr>
      <w:rFonts w:ascii="Calibri" w:hAnsi="Calibri"/>
      <w:b/>
      <w:bCs/>
      <w:smallCaps/>
      <w:spacing w:val="5"/>
    </w:rPr>
  </w:style>
  <w:style w:type="character" w:styleId="IntenseReference">
    <w:name w:val="Intense Reference"/>
    <w:basedOn w:val="DefaultParagraphFont"/>
    <w:uiPriority w:val="99"/>
    <w:semiHidden/>
    <w:qFormat/>
    <w:rsid w:val="00E76AFA"/>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E76AFA"/>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E76AFA"/>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E76AFA"/>
    <w:pPr>
      <w:spacing w:before="40" w:after="40"/>
    </w:pPr>
    <w:rPr>
      <w:sz w:val="22"/>
    </w:rPr>
  </w:style>
  <w:style w:type="character" w:customStyle="1" w:styleId="Heading6Char">
    <w:name w:val="Heading 6 Char"/>
    <w:basedOn w:val="DefaultParagraphFont"/>
    <w:link w:val="Heading6"/>
    <w:uiPriority w:val="1"/>
    <w:semiHidden/>
    <w:rsid w:val="00E76AFA"/>
    <w:rPr>
      <w:rFonts w:eastAsiaTheme="minorHAnsi"/>
      <w:b/>
      <w:bCs/>
      <w:i/>
      <w:szCs w:val="22"/>
      <w:lang w:eastAsia="en-US"/>
    </w:rPr>
  </w:style>
  <w:style w:type="paragraph" w:customStyle="1" w:styleId="ListABClevel3">
    <w:name w:val="List A B C level 3"/>
    <w:basedOn w:val="Normal"/>
    <w:uiPriority w:val="1"/>
    <w:semiHidden/>
    <w:qFormat/>
    <w:rsid w:val="00E76AFA"/>
    <w:pPr>
      <w:numPr>
        <w:ilvl w:val="2"/>
        <w:numId w:val="20"/>
      </w:numPr>
      <w:spacing w:before="80" w:after="80"/>
    </w:pPr>
  </w:style>
  <w:style w:type="paragraph" w:customStyle="1" w:styleId="List123level2">
    <w:name w:val="List 1 2 3 level 2"/>
    <w:basedOn w:val="Normal"/>
    <w:uiPriority w:val="1"/>
    <w:semiHidden/>
    <w:qFormat/>
    <w:rsid w:val="00E76AFA"/>
    <w:pPr>
      <w:numPr>
        <w:ilvl w:val="1"/>
        <w:numId w:val="21"/>
      </w:numPr>
      <w:spacing w:before="80" w:after="80"/>
    </w:pPr>
  </w:style>
  <w:style w:type="paragraph" w:customStyle="1" w:styleId="List123level3">
    <w:name w:val="List 1 2 3 level 3"/>
    <w:basedOn w:val="Normal"/>
    <w:uiPriority w:val="1"/>
    <w:semiHidden/>
    <w:qFormat/>
    <w:rsid w:val="00E76AFA"/>
    <w:pPr>
      <w:numPr>
        <w:ilvl w:val="2"/>
        <w:numId w:val="21"/>
      </w:numPr>
      <w:spacing w:before="80" w:after="80"/>
    </w:pPr>
  </w:style>
  <w:style w:type="paragraph" w:customStyle="1" w:styleId="Legislationsection">
    <w:name w:val="Legislation section"/>
    <w:basedOn w:val="Normal"/>
    <w:semiHidden/>
    <w:qFormat/>
    <w:rsid w:val="00E76AFA"/>
    <w:pPr>
      <w:keepNext/>
      <w:numPr>
        <w:numId w:val="23"/>
      </w:numPr>
      <w:tabs>
        <w:tab w:val="left" w:pos="567"/>
      </w:tabs>
      <w:spacing w:after="60"/>
    </w:pPr>
    <w:rPr>
      <w:b/>
      <w:sz w:val="22"/>
    </w:rPr>
  </w:style>
  <w:style w:type="paragraph" w:customStyle="1" w:styleId="Legislationnumber">
    <w:name w:val="Legislation number"/>
    <w:basedOn w:val="Normal"/>
    <w:semiHidden/>
    <w:qFormat/>
    <w:rsid w:val="00E76AFA"/>
    <w:pPr>
      <w:numPr>
        <w:numId w:val="22"/>
      </w:numPr>
      <w:tabs>
        <w:tab w:val="left" w:pos="567"/>
      </w:tabs>
      <w:spacing w:before="60" w:after="60"/>
    </w:pPr>
    <w:rPr>
      <w:sz w:val="22"/>
    </w:rPr>
  </w:style>
  <w:style w:type="paragraph" w:customStyle="1" w:styleId="Legislationa">
    <w:name w:val="Legislation (a)"/>
    <w:basedOn w:val="Normal"/>
    <w:semiHidden/>
    <w:qFormat/>
    <w:rsid w:val="00E76AFA"/>
    <w:pPr>
      <w:numPr>
        <w:ilvl w:val="2"/>
        <w:numId w:val="23"/>
      </w:numPr>
      <w:spacing w:before="60" w:after="60"/>
    </w:pPr>
    <w:rPr>
      <w:sz w:val="22"/>
    </w:rPr>
  </w:style>
  <w:style w:type="paragraph" w:customStyle="1" w:styleId="Legislationi">
    <w:name w:val="Legislation (i)"/>
    <w:basedOn w:val="Normal"/>
    <w:semiHidden/>
    <w:qFormat/>
    <w:rsid w:val="00E76AFA"/>
    <w:pPr>
      <w:numPr>
        <w:ilvl w:val="3"/>
        <w:numId w:val="23"/>
      </w:numPr>
      <w:spacing w:before="60" w:after="60"/>
    </w:pPr>
    <w:rPr>
      <w:sz w:val="22"/>
    </w:rPr>
  </w:style>
  <w:style w:type="paragraph" w:customStyle="1" w:styleId="Numberedparaindentonly">
    <w:name w:val="Numbered para indent only"/>
    <w:basedOn w:val="Normal"/>
    <w:semiHidden/>
    <w:qFormat/>
    <w:rsid w:val="00E76AFA"/>
    <w:pPr>
      <w:spacing w:after="120"/>
      <w:ind w:left="567"/>
    </w:pPr>
  </w:style>
  <w:style w:type="paragraph" w:customStyle="1" w:styleId="Numberedparaheading">
    <w:name w:val="Numbered para heading"/>
    <w:basedOn w:val="BodyText"/>
    <w:semiHidden/>
    <w:rsid w:val="00A55EAF"/>
    <w:pPr>
      <w:keepNext/>
    </w:pPr>
    <w:rPr>
      <w:b/>
      <w:sz w:val="28"/>
    </w:rPr>
  </w:style>
  <w:style w:type="paragraph" w:customStyle="1" w:styleId="Spacer">
    <w:name w:val="Spacer"/>
    <w:basedOn w:val="Normal"/>
    <w:qFormat/>
    <w:rsid w:val="00E76AFA"/>
    <w:pPr>
      <w:spacing w:before="0" w:after="0"/>
    </w:pPr>
  </w:style>
  <w:style w:type="paragraph" w:customStyle="1" w:styleId="Page">
    <w:name w:val="Page"/>
    <w:basedOn w:val="Spacer"/>
    <w:semiHidden/>
    <w:qFormat/>
    <w:rsid w:val="00E76AFA"/>
    <w:pPr>
      <w:jc w:val="right"/>
    </w:pPr>
    <w:rPr>
      <w:color w:val="000000" w:themeColor="text1"/>
    </w:rPr>
  </w:style>
  <w:style w:type="table" w:customStyle="1" w:styleId="Blanktable">
    <w:name w:val="Blank table"/>
    <w:basedOn w:val="TableNormal"/>
    <w:uiPriority w:val="99"/>
    <w:rsid w:val="000F4ADF"/>
    <w:pPr>
      <w:spacing w:before="0" w:after="0"/>
    </w:pPr>
    <w:tblPr>
      <w:tblInd w:w="108" w:type="dxa"/>
    </w:tblPr>
  </w:style>
  <w:style w:type="paragraph" w:customStyle="1" w:styleId="Documentationpageheading">
    <w:name w:val="Documentation page heading"/>
    <w:basedOn w:val="Normal"/>
    <w:qFormat/>
    <w:rsid w:val="00E76AFA"/>
    <w:pPr>
      <w:spacing w:after="0"/>
    </w:pPr>
    <w:rPr>
      <w:b/>
      <w:color w:val="1F546B" w:themeColor="text2"/>
      <w:sz w:val="36"/>
    </w:rPr>
  </w:style>
  <w:style w:type="paragraph" w:customStyle="1" w:styleId="Documentationpagesubheading">
    <w:name w:val="Documentation page subheading"/>
    <w:basedOn w:val="Documentationpageheading"/>
    <w:qFormat/>
    <w:rsid w:val="00E76AFA"/>
    <w:rPr>
      <w:sz w:val="28"/>
    </w:rPr>
  </w:style>
  <w:style w:type="paragraph" w:customStyle="1" w:styleId="Documentationpagetable">
    <w:name w:val="Documentation page table"/>
    <w:basedOn w:val="Normal"/>
    <w:qFormat/>
    <w:rsid w:val="00E76AFA"/>
    <w:pPr>
      <w:spacing w:before="44" w:after="24"/>
    </w:pPr>
    <w:rPr>
      <w:rFonts w:cstheme="minorBidi"/>
      <w:sz w:val="20"/>
    </w:rPr>
  </w:style>
  <w:style w:type="paragraph" w:customStyle="1" w:styleId="Documentationpagetableheading">
    <w:name w:val="Documentation page table heading"/>
    <w:basedOn w:val="Normal"/>
    <w:qFormat/>
    <w:rsid w:val="00E76AFA"/>
    <w:pPr>
      <w:spacing w:before="40" w:after="40"/>
    </w:pPr>
    <w:rPr>
      <w:rFonts w:cstheme="minorBidi"/>
      <w:b/>
      <w:color w:val="FFFFFF" w:themeColor="background1"/>
      <w:sz w:val="20"/>
    </w:rPr>
  </w:style>
  <w:style w:type="paragraph" w:customStyle="1" w:styleId="Tinyline">
    <w:name w:val="Tiny line"/>
    <w:basedOn w:val="Normal"/>
    <w:qFormat/>
    <w:rsid w:val="00E76AFA"/>
    <w:pPr>
      <w:spacing w:before="0" w:after="0"/>
    </w:pPr>
    <w:rPr>
      <w:sz w:val="8"/>
    </w:rPr>
  </w:style>
  <w:style w:type="paragraph" w:customStyle="1" w:styleId="Numberedpara11headingwithnumber">
    <w:name w:val="Numbered para (1) 1 (heading with number)"/>
    <w:basedOn w:val="Normal"/>
    <w:semiHidden/>
    <w:qFormat/>
    <w:rsid w:val="00E76AFA"/>
    <w:pPr>
      <w:keepNext/>
      <w:numPr>
        <w:numId w:val="25"/>
      </w:numPr>
      <w:spacing w:before="240" w:after="120"/>
    </w:pPr>
    <w:rPr>
      <w:b/>
      <w:sz w:val="28"/>
    </w:rPr>
  </w:style>
  <w:style w:type="paragraph" w:customStyle="1" w:styleId="Tablenormal12pt">
    <w:name w:val="Table normal 12pt"/>
    <w:basedOn w:val="Tablenormal0"/>
    <w:semiHidden/>
    <w:qFormat/>
    <w:rsid w:val="00E76AFA"/>
    <w:rPr>
      <w:sz w:val="24"/>
    </w:rPr>
  </w:style>
  <w:style w:type="paragraph" w:customStyle="1" w:styleId="Tableheading12pt">
    <w:name w:val="Table heading 12pt"/>
    <w:basedOn w:val="Tableheading"/>
    <w:semiHidden/>
    <w:qFormat/>
    <w:rsid w:val="00E76AFA"/>
    <w:pPr>
      <w:keepNext/>
    </w:pPr>
    <w:rPr>
      <w:sz w:val="24"/>
    </w:rPr>
  </w:style>
  <w:style w:type="paragraph" w:customStyle="1" w:styleId="Numberedpara2subheading">
    <w:name w:val="Numbered para (2) subheading"/>
    <w:basedOn w:val="Normal"/>
    <w:next w:val="Normal"/>
    <w:semiHidden/>
    <w:qFormat/>
    <w:rsid w:val="00E76AFA"/>
    <w:pPr>
      <w:keepNext/>
      <w:spacing w:before="240" w:after="120"/>
    </w:pPr>
    <w:rPr>
      <w:b/>
      <w:i/>
    </w:rPr>
  </w:style>
  <w:style w:type="paragraph" w:customStyle="1" w:styleId="Numberedpara2level1">
    <w:name w:val="Numbered para (2) level 1"/>
    <w:basedOn w:val="Normal"/>
    <w:semiHidden/>
    <w:qFormat/>
    <w:rsid w:val="00E76AFA"/>
    <w:pPr>
      <w:numPr>
        <w:numId w:val="24"/>
      </w:numPr>
      <w:spacing w:after="120"/>
    </w:pPr>
  </w:style>
  <w:style w:type="paragraph" w:customStyle="1" w:styleId="Numberedpara2level2a">
    <w:name w:val="Numbered para (2) level 2 (a)"/>
    <w:basedOn w:val="Normal"/>
    <w:semiHidden/>
    <w:qFormat/>
    <w:rsid w:val="00E76AFA"/>
    <w:pPr>
      <w:numPr>
        <w:ilvl w:val="1"/>
        <w:numId w:val="24"/>
      </w:numPr>
      <w:spacing w:after="120"/>
    </w:pPr>
  </w:style>
  <w:style w:type="paragraph" w:customStyle="1" w:styleId="Numberedpara2level3i">
    <w:name w:val="Numbered para (2) level 3 (i)"/>
    <w:basedOn w:val="Normal"/>
    <w:semiHidden/>
    <w:qFormat/>
    <w:rsid w:val="00E76AFA"/>
    <w:pPr>
      <w:numPr>
        <w:ilvl w:val="2"/>
        <w:numId w:val="24"/>
      </w:numPr>
      <w:spacing w:after="120"/>
    </w:pPr>
  </w:style>
  <w:style w:type="paragraph" w:customStyle="1" w:styleId="Title2">
    <w:name w:val="Title 2"/>
    <w:basedOn w:val="Title"/>
    <w:qFormat/>
    <w:rsid w:val="00E76AFA"/>
    <w:rPr>
      <w:sz w:val="52"/>
    </w:rPr>
  </w:style>
  <w:style w:type="paragraph" w:customStyle="1" w:styleId="Numberedpara2heading">
    <w:name w:val="Numbered para (2) heading"/>
    <w:basedOn w:val="Normal"/>
    <w:semiHidden/>
    <w:qFormat/>
    <w:rsid w:val="00E76AFA"/>
    <w:pPr>
      <w:keepNext/>
      <w:spacing w:before="240" w:after="120"/>
    </w:pPr>
    <w:rPr>
      <w:b/>
      <w:sz w:val="28"/>
    </w:rPr>
  </w:style>
  <w:style w:type="character" w:customStyle="1" w:styleId="FooterChar">
    <w:name w:val="Footer Char"/>
    <w:basedOn w:val="DefaultParagraphFont"/>
    <w:link w:val="Footer"/>
    <w:uiPriority w:val="99"/>
    <w:rsid w:val="00B34557"/>
    <w:rPr>
      <w:rFonts w:eastAsiaTheme="minorHAnsi"/>
      <w:i/>
      <w:sz w:val="20"/>
      <w:lang w:eastAsia="en-US"/>
    </w:rPr>
  </w:style>
  <w:style w:type="character" w:customStyle="1" w:styleId="Footersecurityclassification">
    <w:name w:val="Footer security classification"/>
    <w:basedOn w:val="DefaultParagraphFont"/>
    <w:uiPriority w:val="1"/>
    <w:qFormat/>
    <w:rsid w:val="00E76AFA"/>
    <w:rPr>
      <w:b/>
      <w:i/>
      <w:caps/>
      <w:smallCaps w:val="0"/>
      <w:sz w:val="22"/>
    </w:rPr>
  </w:style>
  <w:style w:type="paragraph" w:customStyle="1" w:styleId="Titlepagesecurityclassification">
    <w:name w:val="Title page security classification"/>
    <w:basedOn w:val="Title"/>
    <w:qFormat/>
    <w:rsid w:val="00B96689"/>
    <w:rPr>
      <w:caps/>
      <w:color w:val="000000" w:themeColor="text1"/>
      <w:sz w:val="36"/>
    </w:rPr>
  </w:style>
  <w:style w:type="paragraph" w:customStyle="1" w:styleId="Crossreference">
    <w:name w:val="Cross reference"/>
    <w:basedOn w:val="Normal"/>
    <w:semiHidden/>
    <w:qFormat/>
    <w:rsid w:val="00E76AFA"/>
    <w:rPr>
      <w:i/>
      <w:color w:val="1F546B" w:themeColor="text2"/>
      <w:u w:val="single"/>
    </w:rPr>
  </w:style>
  <w:style w:type="paragraph" w:customStyle="1" w:styleId="Numberedpara3heading">
    <w:name w:val="Numbered para (3) heading"/>
    <w:basedOn w:val="Normal"/>
    <w:semiHidden/>
    <w:qFormat/>
    <w:rsid w:val="00E76AFA"/>
    <w:pPr>
      <w:keepNext/>
      <w:spacing w:before="200" w:after="120"/>
    </w:pPr>
    <w:rPr>
      <w:b/>
    </w:rPr>
  </w:style>
  <w:style w:type="paragraph" w:customStyle="1" w:styleId="Numberedpara3subheading">
    <w:name w:val="Numbered para (3) subheading"/>
    <w:basedOn w:val="Normal"/>
    <w:semiHidden/>
    <w:qFormat/>
    <w:rsid w:val="00E76AFA"/>
    <w:pPr>
      <w:keepNext/>
      <w:spacing w:before="240" w:after="120"/>
    </w:pPr>
    <w:rPr>
      <w:b/>
      <w:i/>
    </w:rPr>
  </w:style>
  <w:style w:type="paragraph" w:customStyle="1" w:styleId="Numberedpara3level1">
    <w:name w:val="Numbered para (3) level 1"/>
    <w:basedOn w:val="Normal"/>
    <w:semiHidden/>
    <w:qFormat/>
    <w:rsid w:val="00E76AFA"/>
    <w:pPr>
      <w:numPr>
        <w:numId w:val="26"/>
      </w:numPr>
      <w:spacing w:after="120"/>
    </w:pPr>
  </w:style>
  <w:style w:type="paragraph" w:customStyle="1" w:styleId="Numberedpara3level211">
    <w:name w:val="Numbered para (3) level 2 (1.1)"/>
    <w:basedOn w:val="Normal"/>
    <w:semiHidden/>
    <w:qFormat/>
    <w:rsid w:val="00E76AFA"/>
    <w:pPr>
      <w:numPr>
        <w:ilvl w:val="1"/>
        <w:numId w:val="26"/>
      </w:numPr>
      <w:spacing w:after="120"/>
    </w:pPr>
  </w:style>
  <w:style w:type="paragraph" w:customStyle="1" w:styleId="Numberedpara3level3111">
    <w:name w:val="Numbered para (3) level 3 (1.1.1)"/>
    <w:basedOn w:val="Normal"/>
    <w:semiHidden/>
    <w:qFormat/>
    <w:rsid w:val="00E76AFA"/>
    <w:pPr>
      <w:numPr>
        <w:ilvl w:val="2"/>
        <w:numId w:val="26"/>
      </w:numPr>
      <w:spacing w:after="120"/>
    </w:pPr>
  </w:style>
  <w:style w:type="character" w:customStyle="1" w:styleId="Crossreferences">
    <w:name w:val="Cross references"/>
    <w:basedOn w:val="DefaultParagraphFont"/>
    <w:uiPriority w:val="1"/>
    <w:qFormat/>
    <w:rsid w:val="00D61E32"/>
    <w:rPr>
      <w:i/>
      <w:color w:val="1F546B" w:themeColor="text2"/>
      <w:u w:val="single"/>
    </w:rPr>
  </w:style>
  <w:style w:type="character" w:customStyle="1" w:styleId="ListParagraphChar">
    <w:name w:val="List Paragraph Char"/>
    <w:aliases w:val="Bullet 1 Char"/>
    <w:basedOn w:val="DefaultParagraphFont"/>
    <w:link w:val="ListParagraph"/>
    <w:uiPriority w:val="34"/>
    <w:rsid w:val="00286FF7"/>
    <w:rPr>
      <w:rFonts w:eastAsiaTheme="minorHAnsi"/>
      <w:lang w:eastAsia="en-US"/>
    </w:rPr>
  </w:style>
  <w:style w:type="character" w:customStyle="1" w:styleId="HeaderChar">
    <w:name w:val="Header Char"/>
    <w:basedOn w:val="DefaultParagraphFont"/>
    <w:link w:val="Header"/>
    <w:uiPriority w:val="99"/>
    <w:rsid w:val="00D145FD"/>
    <w:rPr>
      <w:rFonts w:eastAsiaTheme="minorHAnsi"/>
      <w:i/>
      <w:color w:val="A6A6A6" w:themeColor="background1" w:themeShade="A6"/>
      <w:sz w:val="22"/>
      <w:lang w:eastAsia="en-US"/>
    </w:rPr>
  </w:style>
  <w:style w:type="character" w:customStyle="1" w:styleId="FootnoteTextChar">
    <w:name w:val="Footnote Text Char"/>
    <w:basedOn w:val="DefaultParagraphFont"/>
    <w:link w:val="FootnoteText"/>
    <w:rsid w:val="000A1E84"/>
    <w:rPr>
      <w:rFonts w:eastAsiaTheme="minorHAnsi"/>
      <w:sz w:val="20"/>
      <w:szCs w:val="20"/>
      <w:lang w:eastAsia="en-US"/>
    </w:rPr>
  </w:style>
  <w:style w:type="paragraph" w:customStyle="1" w:styleId="paragraph">
    <w:name w:val="paragraph"/>
    <w:basedOn w:val="Normal"/>
    <w:rsid w:val="008A7534"/>
    <w:pPr>
      <w:keepLines w:val="0"/>
      <w:spacing w:before="100" w:beforeAutospacing="1" w:after="100" w:afterAutospacing="1"/>
    </w:pPr>
    <w:rPr>
      <w:rFonts w:ascii="Times New Roman" w:eastAsia="Times New Roman" w:hAnsi="Times New Roman"/>
      <w:lang w:val="en-US"/>
    </w:rPr>
  </w:style>
  <w:style w:type="character" w:customStyle="1" w:styleId="normaltextrun">
    <w:name w:val="normaltextrun"/>
    <w:basedOn w:val="DefaultParagraphFont"/>
    <w:rsid w:val="008A7534"/>
  </w:style>
  <w:style w:type="character" w:customStyle="1" w:styleId="eop">
    <w:name w:val="eop"/>
    <w:basedOn w:val="DefaultParagraphFont"/>
    <w:rsid w:val="008A7534"/>
  </w:style>
  <w:style w:type="character" w:customStyle="1" w:styleId="superscript">
    <w:name w:val="superscript"/>
    <w:basedOn w:val="DefaultParagraphFont"/>
    <w:rsid w:val="008A7534"/>
  </w:style>
  <w:style w:type="paragraph" w:styleId="EndnoteText">
    <w:name w:val="endnote text"/>
    <w:basedOn w:val="Normal"/>
    <w:link w:val="EndnoteTextChar"/>
    <w:uiPriority w:val="99"/>
    <w:semiHidden/>
    <w:unhideWhenUsed/>
    <w:rsid w:val="00115B27"/>
    <w:pPr>
      <w:spacing w:before="0" w:after="0"/>
    </w:pPr>
    <w:rPr>
      <w:sz w:val="20"/>
      <w:szCs w:val="20"/>
    </w:rPr>
  </w:style>
  <w:style w:type="character" w:customStyle="1" w:styleId="EndnoteTextChar">
    <w:name w:val="Endnote Text Char"/>
    <w:basedOn w:val="DefaultParagraphFont"/>
    <w:link w:val="EndnoteText"/>
    <w:uiPriority w:val="99"/>
    <w:semiHidden/>
    <w:rsid w:val="00115B27"/>
    <w:rPr>
      <w:rFonts w:eastAsiaTheme="minorHAnsi"/>
      <w:sz w:val="20"/>
      <w:szCs w:val="20"/>
      <w:lang w:eastAsia="en-US"/>
    </w:rPr>
  </w:style>
  <w:style w:type="character" w:styleId="UnresolvedMention">
    <w:name w:val="Unresolved Mention"/>
    <w:basedOn w:val="DefaultParagraphFont"/>
    <w:uiPriority w:val="99"/>
    <w:semiHidden/>
    <w:unhideWhenUsed/>
    <w:rsid w:val="00115B27"/>
    <w:rPr>
      <w:color w:val="605E5C"/>
      <w:shd w:val="clear" w:color="auto" w:fill="E1DFDD"/>
    </w:rPr>
  </w:style>
  <w:style w:type="paragraph" w:styleId="Revision">
    <w:name w:val="Revision"/>
    <w:hidden/>
    <w:uiPriority w:val="99"/>
    <w:semiHidden/>
    <w:rsid w:val="009A2447"/>
    <w:pPr>
      <w:spacing w:before="0" w:after="0"/>
    </w:pPr>
    <w:rPr>
      <w:rFonts w:eastAsiaTheme="minorHAnsi"/>
      <w:lang w:eastAsia="en-US"/>
    </w:rPr>
  </w:style>
  <w:style w:type="paragraph" w:styleId="CommentText">
    <w:name w:val="annotation text"/>
    <w:basedOn w:val="Normal"/>
    <w:link w:val="CommentTextChar"/>
    <w:uiPriority w:val="99"/>
    <w:unhideWhenUsed/>
    <w:rsid w:val="00087907"/>
    <w:rPr>
      <w:sz w:val="20"/>
      <w:szCs w:val="20"/>
    </w:rPr>
  </w:style>
  <w:style w:type="character" w:customStyle="1" w:styleId="CommentTextChar">
    <w:name w:val="Comment Text Char"/>
    <w:basedOn w:val="DefaultParagraphFont"/>
    <w:link w:val="CommentText"/>
    <w:uiPriority w:val="99"/>
    <w:rsid w:val="00087907"/>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087907"/>
    <w:rPr>
      <w:b/>
      <w:bCs/>
    </w:rPr>
  </w:style>
  <w:style w:type="character" w:customStyle="1" w:styleId="CommentSubjectChar">
    <w:name w:val="Comment Subject Char"/>
    <w:basedOn w:val="CommentTextChar"/>
    <w:link w:val="CommentSubject"/>
    <w:uiPriority w:val="99"/>
    <w:semiHidden/>
    <w:rsid w:val="00087907"/>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086112">
      <w:bodyDiv w:val="1"/>
      <w:marLeft w:val="0"/>
      <w:marRight w:val="0"/>
      <w:marTop w:val="0"/>
      <w:marBottom w:val="0"/>
      <w:divBdr>
        <w:top w:val="none" w:sz="0" w:space="0" w:color="auto"/>
        <w:left w:val="none" w:sz="0" w:space="0" w:color="auto"/>
        <w:bottom w:val="none" w:sz="0" w:space="0" w:color="auto"/>
        <w:right w:val="none" w:sz="0" w:space="0" w:color="auto"/>
      </w:divBdr>
    </w:div>
    <w:div w:id="291908926">
      <w:bodyDiv w:val="1"/>
      <w:marLeft w:val="0"/>
      <w:marRight w:val="0"/>
      <w:marTop w:val="0"/>
      <w:marBottom w:val="0"/>
      <w:divBdr>
        <w:top w:val="none" w:sz="0" w:space="0" w:color="auto"/>
        <w:left w:val="none" w:sz="0" w:space="0" w:color="auto"/>
        <w:bottom w:val="none" w:sz="0" w:space="0" w:color="auto"/>
        <w:right w:val="none" w:sz="0" w:space="0" w:color="auto"/>
      </w:divBdr>
    </w:div>
    <w:div w:id="317002010">
      <w:bodyDiv w:val="1"/>
      <w:marLeft w:val="0"/>
      <w:marRight w:val="0"/>
      <w:marTop w:val="0"/>
      <w:marBottom w:val="0"/>
      <w:divBdr>
        <w:top w:val="none" w:sz="0" w:space="0" w:color="auto"/>
        <w:left w:val="none" w:sz="0" w:space="0" w:color="auto"/>
        <w:bottom w:val="none" w:sz="0" w:space="0" w:color="auto"/>
        <w:right w:val="none" w:sz="0" w:space="0" w:color="auto"/>
      </w:divBdr>
    </w:div>
    <w:div w:id="361980863">
      <w:bodyDiv w:val="1"/>
      <w:marLeft w:val="0"/>
      <w:marRight w:val="0"/>
      <w:marTop w:val="0"/>
      <w:marBottom w:val="0"/>
      <w:divBdr>
        <w:top w:val="none" w:sz="0" w:space="0" w:color="auto"/>
        <w:left w:val="none" w:sz="0" w:space="0" w:color="auto"/>
        <w:bottom w:val="none" w:sz="0" w:space="0" w:color="auto"/>
        <w:right w:val="none" w:sz="0" w:space="0" w:color="auto"/>
      </w:divBdr>
    </w:div>
    <w:div w:id="388306076">
      <w:bodyDiv w:val="1"/>
      <w:marLeft w:val="0"/>
      <w:marRight w:val="0"/>
      <w:marTop w:val="0"/>
      <w:marBottom w:val="0"/>
      <w:divBdr>
        <w:top w:val="none" w:sz="0" w:space="0" w:color="auto"/>
        <w:left w:val="none" w:sz="0" w:space="0" w:color="auto"/>
        <w:bottom w:val="none" w:sz="0" w:space="0" w:color="auto"/>
        <w:right w:val="none" w:sz="0" w:space="0" w:color="auto"/>
      </w:divBdr>
    </w:div>
    <w:div w:id="549420665">
      <w:bodyDiv w:val="1"/>
      <w:marLeft w:val="0"/>
      <w:marRight w:val="0"/>
      <w:marTop w:val="0"/>
      <w:marBottom w:val="0"/>
      <w:divBdr>
        <w:top w:val="none" w:sz="0" w:space="0" w:color="auto"/>
        <w:left w:val="none" w:sz="0" w:space="0" w:color="auto"/>
        <w:bottom w:val="none" w:sz="0" w:space="0" w:color="auto"/>
        <w:right w:val="none" w:sz="0" w:space="0" w:color="auto"/>
      </w:divBdr>
    </w:div>
    <w:div w:id="980579505">
      <w:bodyDiv w:val="1"/>
      <w:marLeft w:val="0"/>
      <w:marRight w:val="0"/>
      <w:marTop w:val="0"/>
      <w:marBottom w:val="0"/>
      <w:divBdr>
        <w:top w:val="none" w:sz="0" w:space="0" w:color="auto"/>
        <w:left w:val="none" w:sz="0" w:space="0" w:color="auto"/>
        <w:bottom w:val="none" w:sz="0" w:space="0" w:color="auto"/>
        <w:right w:val="none" w:sz="0" w:space="0" w:color="auto"/>
      </w:divBdr>
    </w:div>
    <w:div w:id="996032145">
      <w:bodyDiv w:val="1"/>
      <w:marLeft w:val="0"/>
      <w:marRight w:val="0"/>
      <w:marTop w:val="0"/>
      <w:marBottom w:val="0"/>
      <w:divBdr>
        <w:top w:val="none" w:sz="0" w:space="0" w:color="auto"/>
        <w:left w:val="none" w:sz="0" w:space="0" w:color="auto"/>
        <w:bottom w:val="none" w:sz="0" w:space="0" w:color="auto"/>
        <w:right w:val="none" w:sz="0" w:space="0" w:color="auto"/>
      </w:divBdr>
    </w:div>
    <w:div w:id="1371104330">
      <w:bodyDiv w:val="1"/>
      <w:marLeft w:val="0"/>
      <w:marRight w:val="0"/>
      <w:marTop w:val="0"/>
      <w:marBottom w:val="0"/>
      <w:divBdr>
        <w:top w:val="none" w:sz="0" w:space="0" w:color="auto"/>
        <w:left w:val="none" w:sz="0" w:space="0" w:color="auto"/>
        <w:bottom w:val="none" w:sz="0" w:space="0" w:color="auto"/>
        <w:right w:val="none" w:sz="0" w:space="0" w:color="auto"/>
      </w:divBdr>
    </w:div>
    <w:div w:id="1581329013">
      <w:bodyDiv w:val="1"/>
      <w:marLeft w:val="0"/>
      <w:marRight w:val="0"/>
      <w:marTop w:val="0"/>
      <w:marBottom w:val="0"/>
      <w:divBdr>
        <w:top w:val="none" w:sz="0" w:space="0" w:color="auto"/>
        <w:left w:val="none" w:sz="0" w:space="0" w:color="auto"/>
        <w:bottom w:val="none" w:sz="0" w:space="0" w:color="auto"/>
        <w:right w:val="none" w:sz="0" w:space="0" w:color="auto"/>
      </w:divBdr>
    </w:div>
    <w:div w:id="1750692284">
      <w:bodyDiv w:val="1"/>
      <w:marLeft w:val="0"/>
      <w:marRight w:val="0"/>
      <w:marTop w:val="0"/>
      <w:marBottom w:val="0"/>
      <w:divBdr>
        <w:top w:val="none" w:sz="0" w:space="0" w:color="auto"/>
        <w:left w:val="none" w:sz="0" w:space="0" w:color="auto"/>
        <w:bottom w:val="none" w:sz="0" w:space="0" w:color="auto"/>
        <w:right w:val="none" w:sz="0" w:space="0" w:color="auto"/>
      </w:divBdr>
    </w:div>
    <w:div w:id="2016684757">
      <w:bodyDiv w:val="1"/>
      <w:marLeft w:val="0"/>
      <w:marRight w:val="0"/>
      <w:marTop w:val="0"/>
      <w:marBottom w:val="0"/>
      <w:divBdr>
        <w:top w:val="none" w:sz="0" w:space="0" w:color="auto"/>
        <w:left w:val="none" w:sz="0" w:space="0" w:color="auto"/>
        <w:bottom w:val="none" w:sz="0" w:space="0" w:color="auto"/>
        <w:right w:val="none" w:sz="0" w:space="0" w:color="auto"/>
      </w:divBdr>
      <w:divsChild>
        <w:div w:id="1857578588">
          <w:marLeft w:val="547"/>
          <w:marRight w:val="0"/>
          <w:marTop w:val="0"/>
          <w:marBottom w:val="0"/>
          <w:divBdr>
            <w:top w:val="none" w:sz="0" w:space="0" w:color="auto"/>
            <w:left w:val="none" w:sz="0" w:space="0" w:color="auto"/>
            <w:bottom w:val="none" w:sz="0" w:space="0" w:color="auto"/>
            <w:right w:val="none" w:sz="0" w:space="0" w:color="auto"/>
          </w:divBdr>
        </w:div>
      </w:divsChild>
    </w:div>
    <w:div w:id="2035110702">
      <w:bodyDiv w:val="1"/>
      <w:marLeft w:val="0"/>
      <w:marRight w:val="0"/>
      <w:marTop w:val="0"/>
      <w:marBottom w:val="0"/>
      <w:divBdr>
        <w:top w:val="none" w:sz="0" w:space="0" w:color="auto"/>
        <w:left w:val="none" w:sz="0" w:space="0" w:color="auto"/>
        <w:bottom w:val="none" w:sz="0" w:space="0" w:color="auto"/>
        <w:right w:val="none" w:sz="0" w:space="0" w:color="auto"/>
      </w:divBdr>
    </w:div>
    <w:div w:id="205110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diagramLayout" Target="diagrams/layout1.xml"/><Relationship Id="rId21" Type="http://schemas.openxmlformats.org/officeDocument/2006/relationships/image" Target="media/image8.png"/><Relationship Id="rId34" Type="http://schemas.openxmlformats.org/officeDocument/2006/relationships/image" Target="media/image21.png"/><Relationship Id="rId42" Type="http://schemas.microsoft.com/office/2007/relationships/diagramDrawing" Target="diagrams/drawing1.xml"/><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diagramQuickStyle" Target="diagrams/quickStyle1.xml"/><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pixabay.com/en/signs-road-street-signpost-warning-38588/"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svg"/><Relationship Id="rId33" Type="http://schemas.openxmlformats.org/officeDocument/2006/relationships/image" Target="media/image20.png"/><Relationship Id="rId38" Type="http://schemas.openxmlformats.org/officeDocument/2006/relationships/diagramData" Target="diagrams/data1.xml"/><Relationship Id="rId46" Type="http://schemas.openxmlformats.org/officeDocument/2006/relationships/hyperlink" Target="https://compuestoorganicobenceno.blogspot.com/2015/03/" TargetMode="External"/><Relationship Id="rId20" Type="http://schemas.openxmlformats.org/officeDocument/2006/relationships/image" Target="media/image7.jpeg"/><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C3FEA5-F283-40BB-AC68-EA49FC1DD37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78EFA32B-9B7C-41EA-9E71-CA72D3D2C8E7}">
      <dgm:prSet phldrT="[Text]"/>
      <dgm:spPr/>
      <dgm:t>
        <a:bodyPr/>
        <a:lstStyle/>
        <a:p>
          <a:r>
            <a:rPr lang="en-GB"/>
            <a:t>Person Registration</a:t>
          </a:r>
        </a:p>
      </dgm:t>
    </dgm:pt>
    <dgm:pt modelId="{6EF84DE2-1A74-4187-868B-AB0DF8A322EE}" type="parTrans" cxnId="{D483D90E-B29B-42CA-8C74-445EA4EC56D6}">
      <dgm:prSet/>
      <dgm:spPr/>
      <dgm:t>
        <a:bodyPr/>
        <a:lstStyle/>
        <a:p>
          <a:endParaRPr lang="en-GB"/>
        </a:p>
      </dgm:t>
    </dgm:pt>
    <dgm:pt modelId="{E3557363-00F4-4D1B-9A7D-4D0C8CB40A0A}" type="sibTrans" cxnId="{D483D90E-B29B-42CA-8C74-445EA4EC56D6}">
      <dgm:prSet/>
      <dgm:spPr/>
      <dgm:t>
        <a:bodyPr/>
        <a:lstStyle/>
        <a:p>
          <a:endParaRPr lang="en-GB"/>
        </a:p>
      </dgm:t>
    </dgm:pt>
    <dgm:pt modelId="{0ECB0A48-6809-475F-A7AF-DF36D817E4DC}">
      <dgm:prSet phldrT="[Text]"/>
      <dgm:spPr/>
      <dgm:t>
        <a:bodyPr/>
        <a:lstStyle/>
        <a:p>
          <a:r>
            <a:rPr lang="en-GB"/>
            <a:t>Personal Data</a:t>
          </a:r>
        </a:p>
      </dgm:t>
    </dgm:pt>
    <dgm:pt modelId="{6678475A-DDF5-4400-BCDE-3789807D3775}" type="parTrans" cxnId="{111BC38B-4D4C-426B-8853-D3D7B5E98154}">
      <dgm:prSet/>
      <dgm:spPr/>
      <dgm:t>
        <a:bodyPr/>
        <a:lstStyle/>
        <a:p>
          <a:endParaRPr lang="en-GB"/>
        </a:p>
      </dgm:t>
    </dgm:pt>
    <dgm:pt modelId="{65C6BB21-5B59-4136-BF7C-6D2CDF8C0A9A}" type="sibTrans" cxnId="{111BC38B-4D4C-426B-8853-D3D7B5E98154}">
      <dgm:prSet/>
      <dgm:spPr/>
      <dgm:t>
        <a:bodyPr/>
        <a:lstStyle/>
        <a:p>
          <a:endParaRPr lang="en-GB"/>
        </a:p>
      </dgm:t>
    </dgm:pt>
    <dgm:pt modelId="{C45EBE3D-8ABF-4553-97B3-4C5E5EFDEBFA}">
      <dgm:prSet phldrT="[Text]"/>
      <dgm:spPr/>
      <dgm:t>
        <a:bodyPr/>
        <a:lstStyle/>
        <a:p>
          <a:r>
            <a:rPr lang="en-GB"/>
            <a:t>BMS </a:t>
          </a:r>
          <a:br>
            <a:rPr lang="en-GB"/>
          </a:br>
          <a:r>
            <a:rPr lang="en-GB"/>
            <a:t>Stoplist</a:t>
          </a:r>
        </a:p>
      </dgm:t>
    </dgm:pt>
    <dgm:pt modelId="{E7372978-173C-466C-B4DB-0ACDAEA69C09}" type="parTrans" cxnId="{BF5C5F28-C645-45A1-99A1-B6E6E998831B}">
      <dgm:prSet/>
      <dgm:spPr/>
      <dgm:t>
        <a:bodyPr/>
        <a:lstStyle/>
        <a:p>
          <a:endParaRPr lang="en-GB"/>
        </a:p>
      </dgm:t>
    </dgm:pt>
    <dgm:pt modelId="{334CBE4A-701A-4423-9E18-DBDB6FDE419A}" type="sibTrans" cxnId="{BF5C5F28-C645-45A1-99A1-B6E6E998831B}">
      <dgm:prSet/>
      <dgm:spPr/>
      <dgm:t>
        <a:bodyPr/>
        <a:lstStyle/>
        <a:p>
          <a:endParaRPr lang="en-GB"/>
        </a:p>
      </dgm:t>
    </dgm:pt>
    <dgm:pt modelId="{99AE545A-3157-4A3D-AC47-16792BA42541}">
      <dgm:prSet phldrT="[Text]"/>
      <dgm:spPr/>
      <dgm:t>
        <a:bodyPr/>
        <a:lstStyle/>
        <a:p>
          <a:r>
            <a:rPr lang="en-GB"/>
            <a:t>KPIS</a:t>
          </a:r>
          <a:br>
            <a:rPr lang="en-GB"/>
          </a:br>
          <a:r>
            <a:rPr lang="en-GB"/>
            <a:t>Warratnt</a:t>
          </a:r>
        </a:p>
      </dgm:t>
    </dgm:pt>
    <dgm:pt modelId="{3E7801FA-79EA-4EE3-8B4F-86BAC52B51A5}" type="parTrans" cxnId="{842D58B1-CACC-48DF-B60F-BAF00EAB56FA}">
      <dgm:prSet/>
      <dgm:spPr/>
      <dgm:t>
        <a:bodyPr/>
        <a:lstStyle/>
        <a:p>
          <a:endParaRPr lang="en-GB"/>
        </a:p>
      </dgm:t>
    </dgm:pt>
    <dgm:pt modelId="{B6C6E234-9141-47DE-9143-9D8EEE1980A8}" type="sibTrans" cxnId="{842D58B1-CACC-48DF-B60F-BAF00EAB56FA}">
      <dgm:prSet/>
      <dgm:spPr/>
      <dgm:t>
        <a:bodyPr/>
        <a:lstStyle/>
        <a:p>
          <a:endParaRPr lang="en-GB"/>
        </a:p>
      </dgm:t>
    </dgm:pt>
    <dgm:pt modelId="{1CF21CB3-D676-4F68-BDD1-652189B585CC}">
      <dgm:prSet phldrT="[Text]"/>
      <dgm:spPr/>
      <dgm:t>
        <a:bodyPr/>
        <a:lstStyle/>
        <a:p>
          <a:r>
            <a:rPr lang="en-GB"/>
            <a:t>Fingerprint</a:t>
          </a:r>
        </a:p>
      </dgm:t>
    </dgm:pt>
    <dgm:pt modelId="{C83FB9A3-2381-47D3-84C7-024924CF1E9F}" type="parTrans" cxnId="{30475D7D-4370-41E1-AB7C-A2AD0B54D045}">
      <dgm:prSet/>
      <dgm:spPr/>
      <dgm:t>
        <a:bodyPr/>
        <a:lstStyle/>
        <a:p>
          <a:endParaRPr lang="en-GB"/>
        </a:p>
      </dgm:t>
    </dgm:pt>
    <dgm:pt modelId="{5A6C3B9D-2B3F-44E7-8B33-DBBF48342B0E}" type="sibTrans" cxnId="{30475D7D-4370-41E1-AB7C-A2AD0B54D045}">
      <dgm:prSet/>
      <dgm:spPr/>
      <dgm:t>
        <a:bodyPr/>
        <a:lstStyle/>
        <a:p>
          <a:endParaRPr lang="en-GB"/>
        </a:p>
      </dgm:t>
    </dgm:pt>
    <dgm:pt modelId="{E82916BF-2DAE-4F72-9F55-8102698E5812}">
      <dgm:prSet phldrT="[Text]"/>
      <dgm:spPr/>
      <dgm:t>
        <a:bodyPr/>
        <a:lstStyle/>
        <a:p>
          <a:r>
            <a:rPr lang="en-GB"/>
            <a:t>Already Exist</a:t>
          </a:r>
        </a:p>
      </dgm:t>
    </dgm:pt>
    <dgm:pt modelId="{F488EBF7-8C7F-455F-AF32-C902E3F6834E}" type="parTrans" cxnId="{35D0E9DA-84E0-4660-8000-1C04A74BEB3E}">
      <dgm:prSet/>
      <dgm:spPr/>
      <dgm:t>
        <a:bodyPr/>
        <a:lstStyle/>
        <a:p>
          <a:endParaRPr lang="en-GB"/>
        </a:p>
      </dgm:t>
    </dgm:pt>
    <dgm:pt modelId="{4F6AF1FC-CFC2-4E2D-B742-B5A358689890}" type="sibTrans" cxnId="{35D0E9DA-84E0-4660-8000-1C04A74BEB3E}">
      <dgm:prSet/>
      <dgm:spPr/>
      <dgm:t>
        <a:bodyPr/>
        <a:lstStyle/>
        <a:p>
          <a:endParaRPr lang="en-GB"/>
        </a:p>
      </dgm:t>
    </dgm:pt>
    <dgm:pt modelId="{231FDCDD-7A44-4E4C-8878-CA4183403BE3}">
      <dgm:prSet phldrT="[Text]"/>
      <dgm:spPr/>
      <dgm:t>
        <a:bodyPr/>
        <a:lstStyle/>
        <a:p>
          <a:r>
            <a:rPr lang="en-GB"/>
            <a:t>AFIS</a:t>
          </a:r>
          <a:br>
            <a:rPr lang="en-GB"/>
          </a:br>
          <a:r>
            <a:rPr lang="en-GB"/>
            <a:t>Criminal Record</a:t>
          </a:r>
        </a:p>
      </dgm:t>
    </dgm:pt>
    <dgm:pt modelId="{BAE9005C-DDA6-4BF7-82CE-5DFE928498B0}" type="parTrans" cxnId="{3B7A5B24-3FFC-42F1-A643-A84FD6E89AB2}">
      <dgm:prSet/>
      <dgm:spPr/>
      <dgm:t>
        <a:bodyPr/>
        <a:lstStyle/>
        <a:p>
          <a:endParaRPr lang="en-GB"/>
        </a:p>
      </dgm:t>
    </dgm:pt>
    <dgm:pt modelId="{34DB9306-EC7C-49B9-9013-163535AB4963}" type="sibTrans" cxnId="{3B7A5B24-3FFC-42F1-A643-A84FD6E89AB2}">
      <dgm:prSet/>
      <dgm:spPr/>
      <dgm:t>
        <a:bodyPr/>
        <a:lstStyle/>
        <a:p>
          <a:endParaRPr lang="en-GB"/>
        </a:p>
      </dgm:t>
    </dgm:pt>
    <dgm:pt modelId="{5DB89427-A8B8-4535-A88F-FD012247FEBF}" type="pres">
      <dgm:prSet presAssocID="{C2C3FEA5-F283-40BB-AC68-EA49FC1DD371}" presName="hierChild1" presStyleCnt="0">
        <dgm:presLayoutVars>
          <dgm:chPref val="1"/>
          <dgm:dir/>
          <dgm:animOne val="branch"/>
          <dgm:animLvl val="lvl"/>
          <dgm:resizeHandles/>
        </dgm:presLayoutVars>
      </dgm:prSet>
      <dgm:spPr/>
    </dgm:pt>
    <dgm:pt modelId="{0E705B6C-0C5D-44F8-AA45-9DA644891812}" type="pres">
      <dgm:prSet presAssocID="{78EFA32B-9B7C-41EA-9E71-CA72D3D2C8E7}" presName="hierRoot1" presStyleCnt="0"/>
      <dgm:spPr/>
    </dgm:pt>
    <dgm:pt modelId="{73841BCA-A427-4857-A5E9-CD59410F7F25}" type="pres">
      <dgm:prSet presAssocID="{78EFA32B-9B7C-41EA-9E71-CA72D3D2C8E7}" presName="composite" presStyleCnt="0"/>
      <dgm:spPr/>
    </dgm:pt>
    <dgm:pt modelId="{1835916B-4A94-4F25-8AC8-81ED151E173B}" type="pres">
      <dgm:prSet presAssocID="{78EFA32B-9B7C-41EA-9E71-CA72D3D2C8E7}" presName="background" presStyleLbl="node0" presStyleIdx="0" presStyleCnt="1"/>
      <dgm:spPr/>
    </dgm:pt>
    <dgm:pt modelId="{D3630ABD-8185-4A86-BCC2-01CC3C3C0EA9}" type="pres">
      <dgm:prSet presAssocID="{78EFA32B-9B7C-41EA-9E71-CA72D3D2C8E7}" presName="text" presStyleLbl="fgAcc0" presStyleIdx="0" presStyleCnt="1">
        <dgm:presLayoutVars>
          <dgm:chPref val="3"/>
        </dgm:presLayoutVars>
      </dgm:prSet>
      <dgm:spPr/>
    </dgm:pt>
    <dgm:pt modelId="{A1751BB2-E82E-4481-82CD-65C163149AA9}" type="pres">
      <dgm:prSet presAssocID="{78EFA32B-9B7C-41EA-9E71-CA72D3D2C8E7}" presName="hierChild2" presStyleCnt="0"/>
      <dgm:spPr/>
    </dgm:pt>
    <dgm:pt modelId="{C7EFCFF4-F23F-4DE2-9D63-C391158FB714}" type="pres">
      <dgm:prSet presAssocID="{6678475A-DDF5-4400-BCDE-3789807D3775}" presName="Name10" presStyleLbl="parChTrans1D2" presStyleIdx="0" presStyleCnt="2"/>
      <dgm:spPr/>
    </dgm:pt>
    <dgm:pt modelId="{6B8E60F3-B9C9-454F-901D-B4E7665D5733}" type="pres">
      <dgm:prSet presAssocID="{0ECB0A48-6809-475F-A7AF-DF36D817E4DC}" presName="hierRoot2" presStyleCnt="0"/>
      <dgm:spPr/>
    </dgm:pt>
    <dgm:pt modelId="{61444073-4B75-4693-9D19-0F41925F2CE6}" type="pres">
      <dgm:prSet presAssocID="{0ECB0A48-6809-475F-A7AF-DF36D817E4DC}" presName="composite2" presStyleCnt="0"/>
      <dgm:spPr/>
    </dgm:pt>
    <dgm:pt modelId="{78EE1FD0-4226-4E53-8D55-A18CB4CDDA31}" type="pres">
      <dgm:prSet presAssocID="{0ECB0A48-6809-475F-A7AF-DF36D817E4DC}" presName="background2" presStyleLbl="node2" presStyleIdx="0" presStyleCnt="2"/>
      <dgm:spPr/>
    </dgm:pt>
    <dgm:pt modelId="{DF8D5006-3C04-440A-86F2-CEDE457EC60E}" type="pres">
      <dgm:prSet presAssocID="{0ECB0A48-6809-475F-A7AF-DF36D817E4DC}" presName="text2" presStyleLbl="fgAcc2" presStyleIdx="0" presStyleCnt="2">
        <dgm:presLayoutVars>
          <dgm:chPref val="3"/>
        </dgm:presLayoutVars>
      </dgm:prSet>
      <dgm:spPr/>
    </dgm:pt>
    <dgm:pt modelId="{B510B89E-4032-4091-99C2-D16A31C65473}" type="pres">
      <dgm:prSet presAssocID="{0ECB0A48-6809-475F-A7AF-DF36D817E4DC}" presName="hierChild3" presStyleCnt="0"/>
      <dgm:spPr/>
    </dgm:pt>
    <dgm:pt modelId="{C5385A4E-8E82-4CB1-BB00-AC7F7CD29690}" type="pres">
      <dgm:prSet presAssocID="{E7372978-173C-466C-B4DB-0ACDAEA69C09}" presName="Name17" presStyleLbl="parChTrans1D3" presStyleIdx="0" presStyleCnt="4"/>
      <dgm:spPr/>
    </dgm:pt>
    <dgm:pt modelId="{3BE0C57F-80B1-44D4-8848-7FDF06AF8EA5}" type="pres">
      <dgm:prSet presAssocID="{C45EBE3D-8ABF-4553-97B3-4C5E5EFDEBFA}" presName="hierRoot3" presStyleCnt="0"/>
      <dgm:spPr/>
    </dgm:pt>
    <dgm:pt modelId="{755696E6-F39E-4D02-93D7-20520453BA94}" type="pres">
      <dgm:prSet presAssocID="{C45EBE3D-8ABF-4553-97B3-4C5E5EFDEBFA}" presName="composite3" presStyleCnt="0"/>
      <dgm:spPr/>
    </dgm:pt>
    <dgm:pt modelId="{63202F4C-8140-4D72-B655-2714B8D686E8}" type="pres">
      <dgm:prSet presAssocID="{C45EBE3D-8ABF-4553-97B3-4C5E5EFDEBFA}" presName="background3" presStyleLbl="node3" presStyleIdx="0" presStyleCnt="4"/>
      <dgm:spPr/>
    </dgm:pt>
    <dgm:pt modelId="{43303212-D69C-4838-AF41-D70173F993E3}" type="pres">
      <dgm:prSet presAssocID="{C45EBE3D-8ABF-4553-97B3-4C5E5EFDEBFA}" presName="text3" presStyleLbl="fgAcc3" presStyleIdx="0" presStyleCnt="4">
        <dgm:presLayoutVars>
          <dgm:chPref val="3"/>
        </dgm:presLayoutVars>
      </dgm:prSet>
      <dgm:spPr/>
    </dgm:pt>
    <dgm:pt modelId="{1FB7DCC0-5996-462B-BF7E-5694EC3D502D}" type="pres">
      <dgm:prSet presAssocID="{C45EBE3D-8ABF-4553-97B3-4C5E5EFDEBFA}" presName="hierChild4" presStyleCnt="0"/>
      <dgm:spPr/>
    </dgm:pt>
    <dgm:pt modelId="{13AF57C3-6EE0-4E9F-976E-6C8133C24EDC}" type="pres">
      <dgm:prSet presAssocID="{3E7801FA-79EA-4EE3-8B4F-86BAC52B51A5}" presName="Name17" presStyleLbl="parChTrans1D3" presStyleIdx="1" presStyleCnt="4"/>
      <dgm:spPr/>
    </dgm:pt>
    <dgm:pt modelId="{072959D7-B2AA-4145-B50F-993670F9944A}" type="pres">
      <dgm:prSet presAssocID="{99AE545A-3157-4A3D-AC47-16792BA42541}" presName="hierRoot3" presStyleCnt="0"/>
      <dgm:spPr/>
    </dgm:pt>
    <dgm:pt modelId="{E6048BDF-3467-4FD4-9F81-2C3B3AB78F8E}" type="pres">
      <dgm:prSet presAssocID="{99AE545A-3157-4A3D-AC47-16792BA42541}" presName="composite3" presStyleCnt="0"/>
      <dgm:spPr/>
    </dgm:pt>
    <dgm:pt modelId="{55EE808E-1DF8-46AF-9889-6A4AE064DB1A}" type="pres">
      <dgm:prSet presAssocID="{99AE545A-3157-4A3D-AC47-16792BA42541}" presName="background3" presStyleLbl="node3" presStyleIdx="1" presStyleCnt="4"/>
      <dgm:spPr/>
    </dgm:pt>
    <dgm:pt modelId="{DCD19099-97EC-471B-A348-02CABA764AC5}" type="pres">
      <dgm:prSet presAssocID="{99AE545A-3157-4A3D-AC47-16792BA42541}" presName="text3" presStyleLbl="fgAcc3" presStyleIdx="1" presStyleCnt="4">
        <dgm:presLayoutVars>
          <dgm:chPref val="3"/>
        </dgm:presLayoutVars>
      </dgm:prSet>
      <dgm:spPr/>
    </dgm:pt>
    <dgm:pt modelId="{F4E2A068-D637-4BE3-B926-7B0B81C390E7}" type="pres">
      <dgm:prSet presAssocID="{99AE545A-3157-4A3D-AC47-16792BA42541}" presName="hierChild4" presStyleCnt="0"/>
      <dgm:spPr/>
    </dgm:pt>
    <dgm:pt modelId="{71EFD44A-55B0-4E08-B83D-ED41707356C0}" type="pres">
      <dgm:prSet presAssocID="{C83FB9A3-2381-47D3-84C7-024924CF1E9F}" presName="Name10" presStyleLbl="parChTrans1D2" presStyleIdx="1" presStyleCnt="2"/>
      <dgm:spPr/>
    </dgm:pt>
    <dgm:pt modelId="{B7DA5DC6-3477-460B-BDDC-C918817017EC}" type="pres">
      <dgm:prSet presAssocID="{1CF21CB3-D676-4F68-BDD1-652189B585CC}" presName="hierRoot2" presStyleCnt="0"/>
      <dgm:spPr/>
    </dgm:pt>
    <dgm:pt modelId="{11BA0D5E-56EB-4EAB-B910-B37066565309}" type="pres">
      <dgm:prSet presAssocID="{1CF21CB3-D676-4F68-BDD1-652189B585CC}" presName="composite2" presStyleCnt="0"/>
      <dgm:spPr/>
    </dgm:pt>
    <dgm:pt modelId="{666FE884-7BD0-4B67-9AEB-9AD767C61095}" type="pres">
      <dgm:prSet presAssocID="{1CF21CB3-D676-4F68-BDD1-652189B585CC}" presName="background2" presStyleLbl="node2" presStyleIdx="1" presStyleCnt="2"/>
      <dgm:spPr/>
    </dgm:pt>
    <dgm:pt modelId="{7F370B8A-9A3A-4F55-9636-010B25CD1B52}" type="pres">
      <dgm:prSet presAssocID="{1CF21CB3-D676-4F68-BDD1-652189B585CC}" presName="text2" presStyleLbl="fgAcc2" presStyleIdx="1" presStyleCnt="2">
        <dgm:presLayoutVars>
          <dgm:chPref val="3"/>
        </dgm:presLayoutVars>
      </dgm:prSet>
      <dgm:spPr/>
    </dgm:pt>
    <dgm:pt modelId="{6CCC363D-4698-495C-BF80-751E75B61DFE}" type="pres">
      <dgm:prSet presAssocID="{1CF21CB3-D676-4F68-BDD1-652189B585CC}" presName="hierChild3" presStyleCnt="0"/>
      <dgm:spPr/>
    </dgm:pt>
    <dgm:pt modelId="{470860E3-E6BA-475A-B44C-C5E4795F2111}" type="pres">
      <dgm:prSet presAssocID="{F488EBF7-8C7F-455F-AF32-C902E3F6834E}" presName="Name17" presStyleLbl="parChTrans1D3" presStyleIdx="2" presStyleCnt="4"/>
      <dgm:spPr/>
    </dgm:pt>
    <dgm:pt modelId="{07B2E81A-48A5-4FE5-9984-6DABC59ECE46}" type="pres">
      <dgm:prSet presAssocID="{E82916BF-2DAE-4F72-9F55-8102698E5812}" presName="hierRoot3" presStyleCnt="0"/>
      <dgm:spPr/>
    </dgm:pt>
    <dgm:pt modelId="{D595BAF9-5EB7-4F83-A1B7-074F98045D95}" type="pres">
      <dgm:prSet presAssocID="{E82916BF-2DAE-4F72-9F55-8102698E5812}" presName="composite3" presStyleCnt="0"/>
      <dgm:spPr/>
    </dgm:pt>
    <dgm:pt modelId="{1F2E83EF-250A-427B-8230-45B5CEE6EEF5}" type="pres">
      <dgm:prSet presAssocID="{E82916BF-2DAE-4F72-9F55-8102698E5812}" presName="background3" presStyleLbl="node3" presStyleIdx="2" presStyleCnt="4"/>
      <dgm:spPr/>
    </dgm:pt>
    <dgm:pt modelId="{1C85E6C2-D35C-495C-91B5-BFF51CF4FD70}" type="pres">
      <dgm:prSet presAssocID="{E82916BF-2DAE-4F72-9F55-8102698E5812}" presName="text3" presStyleLbl="fgAcc3" presStyleIdx="2" presStyleCnt="4">
        <dgm:presLayoutVars>
          <dgm:chPref val="3"/>
        </dgm:presLayoutVars>
      </dgm:prSet>
      <dgm:spPr/>
    </dgm:pt>
    <dgm:pt modelId="{D173AFBC-12C0-489B-B28C-0E6AD3B46DC4}" type="pres">
      <dgm:prSet presAssocID="{E82916BF-2DAE-4F72-9F55-8102698E5812}" presName="hierChild4" presStyleCnt="0"/>
      <dgm:spPr/>
    </dgm:pt>
    <dgm:pt modelId="{60B3D815-74B8-4FFD-9456-34DBC8E21DDE}" type="pres">
      <dgm:prSet presAssocID="{BAE9005C-DDA6-4BF7-82CE-5DFE928498B0}" presName="Name17" presStyleLbl="parChTrans1D3" presStyleIdx="3" presStyleCnt="4"/>
      <dgm:spPr/>
    </dgm:pt>
    <dgm:pt modelId="{51516279-21BB-4B53-8F7C-47DA54785037}" type="pres">
      <dgm:prSet presAssocID="{231FDCDD-7A44-4E4C-8878-CA4183403BE3}" presName="hierRoot3" presStyleCnt="0"/>
      <dgm:spPr/>
    </dgm:pt>
    <dgm:pt modelId="{D4F9A8B8-3296-4296-B3EC-B238C943388B}" type="pres">
      <dgm:prSet presAssocID="{231FDCDD-7A44-4E4C-8878-CA4183403BE3}" presName="composite3" presStyleCnt="0"/>
      <dgm:spPr/>
    </dgm:pt>
    <dgm:pt modelId="{6FDA2D2E-4E6C-4F31-9461-AC05BC31F95F}" type="pres">
      <dgm:prSet presAssocID="{231FDCDD-7A44-4E4C-8878-CA4183403BE3}" presName="background3" presStyleLbl="node3" presStyleIdx="3" presStyleCnt="4"/>
      <dgm:spPr/>
    </dgm:pt>
    <dgm:pt modelId="{E9383058-FBDB-4CEA-8542-7F4FEDAB0CE8}" type="pres">
      <dgm:prSet presAssocID="{231FDCDD-7A44-4E4C-8878-CA4183403BE3}" presName="text3" presStyleLbl="fgAcc3" presStyleIdx="3" presStyleCnt="4" custScaleX="137597">
        <dgm:presLayoutVars>
          <dgm:chPref val="3"/>
        </dgm:presLayoutVars>
      </dgm:prSet>
      <dgm:spPr/>
    </dgm:pt>
    <dgm:pt modelId="{75D5F120-2C69-4270-95FA-BB5A4DFBAE9E}" type="pres">
      <dgm:prSet presAssocID="{231FDCDD-7A44-4E4C-8878-CA4183403BE3}" presName="hierChild4" presStyleCnt="0"/>
      <dgm:spPr/>
    </dgm:pt>
  </dgm:ptLst>
  <dgm:cxnLst>
    <dgm:cxn modelId="{97E9B801-7613-49D8-804E-BDD2ACBEA100}" type="presOf" srcId="{1CF21CB3-D676-4F68-BDD1-652189B585CC}" destId="{7F370B8A-9A3A-4F55-9636-010B25CD1B52}" srcOrd="0" destOrd="0" presId="urn:microsoft.com/office/officeart/2005/8/layout/hierarchy1"/>
    <dgm:cxn modelId="{5C08EC04-D1AF-4C70-AB17-90310ED6F2D6}" type="presOf" srcId="{6678475A-DDF5-4400-BCDE-3789807D3775}" destId="{C7EFCFF4-F23F-4DE2-9D63-C391158FB714}" srcOrd="0" destOrd="0" presId="urn:microsoft.com/office/officeart/2005/8/layout/hierarchy1"/>
    <dgm:cxn modelId="{D483D90E-B29B-42CA-8C74-445EA4EC56D6}" srcId="{C2C3FEA5-F283-40BB-AC68-EA49FC1DD371}" destId="{78EFA32B-9B7C-41EA-9E71-CA72D3D2C8E7}" srcOrd="0" destOrd="0" parTransId="{6EF84DE2-1A74-4187-868B-AB0DF8A322EE}" sibTransId="{E3557363-00F4-4D1B-9A7D-4D0C8CB40A0A}"/>
    <dgm:cxn modelId="{446BE30E-8D76-4E91-A7BF-DE7A2D43AD33}" type="presOf" srcId="{E7372978-173C-466C-B4DB-0ACDAEA69C09}" destId="{C5385A4E-8E82-4CB1-BB00-AC7F7CD29690}" srcOrd="0" destOrd="0" presId="urn:microsoft.com/office/officeart/2005/8/layout/hierarchy1"/>
    <dgm:cxn modelId="{3B7A5B24-3FFC-42F1-A643-A84FD6E89AB2}" srcId="{1CF21CB3-D676-4F68-BDD1-652189B585CC}" destId="{231FDCDD-7A44-4E4C-8878-CA4183403BE3}" srcOrd="1" destOrd="0" parTransId="{BAE9005C-DDA6-4BF7-82CE-5DFE928498B0}" sibTransId="{34DB9306-EC7C-49B9-9013-163535AB4963}"/>
    <dgm:cxn modelId="{BF5C5F28-C645-45A1-99A1-B6E6E998831B}" srcId="{0ECB0A48-6809-475F-A7AF-DF36D817E4DC}" destId="{C45EBE3D-8ABF-4553-97B3-4C5E5EFDEBFA}" srcOrd="0" destOrd="0" parTransId="{E7372978-173C-466C-B4DB-0ACDAEA69C09}" sibTransId="{334CBE4A-701A-4423-9E18-DBDB6FDE419A}"/>
    <dgm:cxn modelId="{9333EF5B-3963-480B-948F-66220B750D45}" type="presOf" srcId="{99AE545A-3157-4A3D-AC47-16792BA42541}" destId="{DCD19099-97EC-471B-A348-02CABA764AC5}" srcOrd="0" destOrd="0" presId="urn:microsoft.com/office/officeart/2005/8/layout/hierarchy1"/>
    <dgm:cxn modelId="{C9633346-5D74-48E5-AEE4-C91978B969F0}" type="presOf" srcId="{0ECB0A48-6809-475F-A7AF-DF36D817E4DC}" destId="{DF8D5006-3C04-440A-86F2-CEDE457EC60E}" srcOrd="0" destOrd="0" presId="urn:microsoft.com/office/officeart/2005/8/layout/hierarchy1"/>
    <dgm:cxn modelId="{CEC5F96A-59CD-40F4-807F-B306658B67E7}" type="presOf" srcId="{BAE9005C-DDA6-4BF7-82CE-5DFE928498B0}" destId="{60B3D815-74B8-4FFD-9456-34DBC8E21DDE}" srcOrd="0" destOrd="0" presId="urn:microsoft.com/office/officeart/2005/8/layout/hierarchy1"/>
    <dgm:cxn modelId="{F99C5B79-478E-40D8-919A-D21F22AAD47C}" type="presOf" srcId="{C2C3FEA5-F283-40BB-AC68-EA49FC1DD371}" destId="{5DB89427-A8B8-4535-A88F-FD012247FEBF}" srcOrd="0" destOrd="0" presId="urn:microsoft.com/office/officeart/2005/8/layout/hierarchy1"/>
    <dgm:cxn modelId="{30475D7D-4370-41E1-AB7C-A2AD0B54D045}" srcId="{78EFA32B-9B7C-41EA-9E71-CA72D3D2C8E7}" destId="{1CF21CB3-D676-4F68-BDD1-652189B585CC}" srcOrd="1" destOrd="0" parTransId="{C83FB9A3-2381-47D3-84C7-024924CF1E9F}" sibTransId="{5A6C3B9D-2B3F-44E7-8B33-DBBF48342B0E}"/>
    <dgm:cxn modelId="{ED758980-3839-46CD-9C97-43AAE9A38938}" type="presOf" srcId="{E82916BF-2DAE-4F72-9F55-8102698E5812}" destId="{1C85E6C2-D35C-495C-91B5-BFF51CF4FD70}" srcOrd="0" destOrd="0" presId="urn:microsoft.com/office/officeart/2005/8/layout/hierarchy1"/>
    <dgm:cxn modelId="{111BC38B-4D4C-426B-8853-D3D7B5E98154}" srcId="{78EFA32B-9B7C-41EA-9E71-CA72D3D2C8E7}" destId="{0ECB0A48-6809-475F-A7AF-DF36D817E4DC}" srcOrd="0" destOrd="0" parTransId="{6678475A-DDF5-4400-BCDE-3789807D3775}" sibTransId="{65C6BB21-5B59-4136-BF7C-6D2CDF8C0A9A}"/>
    <dgm:cxn modelId="{842D58B1-CACC-48DF-B60F-BAF00EAB56FA}" srcId="{0ECB0A48-6809-475F-A7AF-DF36D817E4DC}" destId="{99AE545A-3157-4A3D-AC47-16792BA42541}" srcOrd="1" destOrd="0" parTransId="{3E7801FA-79EA-4EE3-8B4F-86BAC52B51A5}" sibTransId="{B6C6E234-9141-47DE-9143-9D8EEE1980A8}"/>
    <dgm:cxn modelId="{A49044B6-6C3E-4CB7-A8CB-53F3127345C3}" type="presOf" srcId="{C45EBE3D-8ABF-4553-97B3-4C5E5EFDEBFA}" destId="{43303212-D69C-4838-AF41-D70173F993E3}" srcOrd="0" destOrd="0" presId="urn:microsoft.com/office/officeart/2005/8/layout/hierarchy1"/>
    <dgm:cxn modelId="{DBD5E1BF-5F97-40BB-8771-BD5A6EDEACAB}" type="presOf" srcId="{F488EBF7-8C7F-455F-AF32-C902E3F6834E}" destId="{470860E3-E6BA-475A-B44C-C5E4795F2111}" srcOrd="0" destOrd="0" presId="urn:microsoft.com/office/officeart/2005/8/layout/hierarchy1"/>
    <dgm:cxn modelId="{35D0E9DA-84E0-4660-8000-1C04A74BEB3E}" srcId="{1CF21CB3-D676-4F68-BDD1-652189B585CC}" destId="{E82916BF-2DAE-4F72-9F55-8102698E5812}" srcOrd="0" destOrd="0" parTransId="{F488EBF7-8C7F-455F-AF32-C902E3F6834E}" sibTransId="{4F6AF1FC-CFC2-4E2D-B742-B5A358689890}"/>
    <dgm:cxn modelId="{B0D6A8F8-565C-485D-8328-1EF597398392}" type="presOf" srcId="{3E7801FA-79EA-4EE3-8B4F-86BAC52B51A5}" destId="{13AF57C3-6EE0-4E9F-976E-6C8133C24EDC}" srcOrd="0" destOrd="0" presId="urn:microsoft.com/office/officeart/2005/8/layout/hierarchy1"/>
    <dgm:cxn modelId="{3A79A3FB-845B-427D-95A8-E8C7B4E5033D}" type="presOf" srcId="{78EFA32B-9B7C-41EA-9E71-CA72D3D2C8E7}" destId="{D3630ABD-8185-4A86-BCC2-01CC3C3C0EA9}" srcOrd="0" destOrd="0" presId="urn:microsoft.com/office/officeart/2005/8/layout/hierarchy1"/>
    <dgm:cxn modelId="{A265EFFB-7D08-49D2-AAA5-5CD01B080BE6}" type="presOf" srcId="{231FDCDD-7A44-4E4C-8878-CA4183403BE3}" destId="{E9383058-FBDB-4CEA-8542-7F4FEDAB0CE8}" srcOrd="0" destOrd="0" presId="urn:microsoft.com/office/officeart/2005/8/layout/hierarchy1"/>
    <dgm:cxn modelId="{E9AF27FD-67D7-4EC2-8432-E00B328948A2}" type="presOf" srcId="{C83FB9A3-2381-47D3-84C7-024924CF1E9F}" destId="{71EFD44A-55B0-4E08-B83D-ED41707356C0}" srcOrd="0" destOrd="0" presId="urn:microsoft.com/office/officeart/2005/8/layout/hierarchy1"/>
    <dgm:cxn modelId="{87B0AD42-7429-4F99-AB58-67F869BE44EB}" type="presParOf" srcId="{5DB89427-A8B8-4535-A88F-FD012247FEBF}" destId="{0E705B6C-0C5D-44F8-AA45-9DA644891812}" srcOrd="0" destOrd="0" presId="urn:microsoft.com/office/officeart/2005/8/layout/hierarchy1"/>
    <dgm:cxn modelId="{D3B24F2A-074F-4C41-A586-9F9C86BEC453}" type="presParOf" srcId="{0E705B6C-0C5D-44F8-AA45-9DA644891812}" destId="{73841BCA-A427-4857-A5E9-CD59410F7F25}" srcOrd="0" destOrd="0" presId="urn:microsoft.com/office/officeart/2005/8/layout/hierarchy1"/>
    <dgm:cxn modelId="{760CB861-81D6-4918-A89C-5C3832FDE494}" type="presParOf" srcId="{73841BCA-A427-4857-A5E9-CD59410F7F25}" destId="{1835916B-4A94-4F25-8AC8-81ED151E173B}" srcOrd="0" destOrd="0" presId="urn:microsoft.com/office/officeart/2005/8/layout/hierarchy1"/>
    <dgm:cxn modelId="{F1C0069B-F614-4476-A265-DCBCB2C139DA}" type="presParOf" srcId="{73841BCA-A427-4857-A5E9-CD59410F7F25}" destId="{D3630ABD-8185-4A86-BCC2-01CC3C3C0EA9}" srcOrd="1" destOrd="0" presId="urn:microsoft.com/office/officeart/2005/8/layout/hierarchy1"/>
    <dgm:cxn modelId="{704F36A2-1639-4238-9A4C-1CD5E7154668}" type="presParOf" srcId="{0E705B6C-0C5D-44F8-AA45-9DA644891812}" destId="{A1751BB2-E82E-4481-82CD-65C163149AA9}" srcOrd="1" destOrd="0" presId="urn:microsoft.com/office/officeart/2005/8/layout/hierarchy1"/>
    <dgm:cxn modelId="{CA9144C1-5B77-4ADB-AFA2-22E1BD78A7DD}" type="presParOf" srcId="{A1751BB2-E82E-4481-82CD-65C163149AA9}" destId="{C7EFCFF4-F23F-4DE2-9D63-C391158FB714}" srcOrd="0" destOrd="0" presId="urn:microsoft.com/office/officeart/2005/8/layout/hierarchy1"/>
    <dgm:cxn modelId="{AD73F506-3AE3-4A66-A31D-844A1E57A7F2}" type="presParOf" srcId="{A1751BB2-E82E-4481-82CD-65C163149AA9}" destId="{6B8E60F3-B9C9-454F-901D-B4E7665D5733}" srcOrd="1" destOrd="0" presId="urn:microsoft.com/office/officeart/2005/8/layout/hierarchy1"/>
    <dgm:cxn modelId="{CE4F74C6-645B-477B-A7EA-BDFFC0707C30}" type="presParOf" srcId="{6B8E60F3-B9C9-454F-901D-B4E7665D5733}" destId="{61444073-4B75-4693-9D19-0F41925F2CE6}" srcOrd="0" destOrd="0" presId="urn:microsoft.com/office/officeart/2005/8/layout/hierarchy1"/>
    <dgm:cxn modelId="{F6DAA822-D268-465A-A48D-22F3865A0909}" type="presParOf" srcId="{61444073-4B75-4693-9D19-0F41925F2CE6}" destId="{78EE1FD0-4226-4E53-8D55-A18CB4CDDA31}" srcOrd="0" destOrd="0" presId="urn:microsoft.com/office/officeart/2005/8/layout/hierarchy1"/>
    <dgm:cxn modelId="{5838568C-2C09-4C2C-B2EA-64BF84119D38}" type="presParOf" srcId="{61444073-4B75-4693-9D19-0F41925F2CE6}" destId="{DF8D5006-3C04-440A-86F2-CEDE457EC60E}" srcOrd="1" destOrd="0" presId="urn:microsoft.com/office/officeart/2005/8/layout/hierarchy1"/>
    <dgm:cxn modelId="{CBFC197F-B828-42DF-BAFD-79A1F339F05A}" type="presParOf" srcId="{6B8E60F3-B9C9-454F-901D-B4E7665D5733}" destId="{B510B89E-4032-4091-99C2-D16A31C65473}" srcOrd="1" destOrd="0" presId="urn:microsoft.com/office/officeart/2005/8/layout/hierarchy1"/>
    <dgm:cxn modelId="{9FFD13A2-9C0F-427A-A155-7A0AEC5F6841}" type="presParOf" srcId="{B510B89E-4032-4091-99C2-D16A31C65473}" destId="{C5385A4E-8E82-4CB1-BB00-AC7F7CD29690}" srcOrd="0" destOrd="0" presId="urn:microsoft.com/office/officeart/2005/8/layout/hierarchy1"/>
    <dgm:cxn modelId="{0EAE7334-8F4D-43E8-AC80-8BDE24CBAB97}" type="presParOf" srcId="{B510B89E-4032-4091-99C2-D16A31C65473}" destId="{3BE0C57F-80B1-44D4-8848-7FDF06AF8EA5}" srcOrd="1" destOrd="0" presId="urn:microsoft.com/office/officeart/2005/8/layout/hierarchy1"/>
    <dgm:cxn modelId="{C012BD74-5BA6-4E6F-BFFE-F199DB3DAD0D}" type="presParOf" srcId="{3BE0C57F-80B1-44D4-8848-7FDF06AF8EA5}" destId="{755696E6-F39E-4D02-93D7-20520453BA94}" srcOrd="0" destOrd="0" presId="urn:microsoft.com/office/officeart/2005/8/layout/hierarchy1"/>
    <dgm:cxn modelId="{30EB2869-E226-4A48-8FC0-2C52FBC54FE4}" type="presParOf" srcId="{755696E6-F39E-4D02-93D7-20520453BA94}" destId="{63202F4C-8140-4D72-B655-2714B8D686E8}" srcOrd="0" destOrd="0" presId="urn:microsoft.com/office/officeart/2005/8/layout/hierarchy1"/>
    <dgm:cxn modelId="{ECEE839A-3C3C-4E71-BD76-C24A8AF1C136}" type="presParOf" srcId="{755696E6-F39E-4D02-93D7-20520453BA94}" destId="{43303212-D69C-4838-AF41-D70173F993E3}" srcOrd="1" destOrd="0" presId="urn:microsoft.com/office/officeart/2005/8/layout/hierarchy1"/>
    <dgm:cxn modelId="{9C78A9A4-F716-4839-BB28-8B7F4B920916}" type="presParOf" srcId="{3BE0C57F-80B1-44D4-8848-7FDF06AF8EA5}" destId="{1FB7DCC0-5996-462B-BF7E-5694EC3D502D}" srcOrd="1" destOrd="0" presId="urn:microsoft.com/office/officeart/2005/8/layout/hierarchy1"/>
    <dgm:cxn modelId="{AC88553C-CDF6-4D34-8683-D3A60D35283F}" type="presParOf" srcId="{B510B89E-4032-4091-99C2-D16A31C65473}" destId="{13AF57C3-6EE0-4E9F-976E-6C8133C24EDC}" srcOrd="2" destOrd="0" presId="urn:microsoft.com/office/officeart/2005/8/layout/hierarchy1"/>
    <dgm:cxn modelId="{D7571FE1-B2A9-40DD-B84F-795AD1B87ED6}" type="presParOf" srcId="{B510B89E-4032-4091-99C2-D16A31C65473}" destId="{072959D7-B2AA-4145-B50F-993670F9944A}" srcOrd="3" destOrd="0" presId="urn:microsoft.com/office/officeart/2005/8/layout/hierarchy1"/>
    <dgm:cxn modelId="{9D4ECFBB-527D-4842-B79D-A248C9177FD7}" type="presParOf" srcId="{072959D7-B2AA-4145-B50F-993670F9944A}" destId="{E6048BDF-3467-4FD4-9F81-2C3B3AB78F8E}" srcOrd="0" destOrd="0" presId="urn:microsoft.com/office/officeart/2005/8/layout/hierarchy1"/>
    <dgm:cxn modelId="{0E61A022-3EFF-4ECE-8FAD-6F4062E38959}" type="presParOf" srcId="{E6048BDF-3467-4FD4-9F81-2C3B3AB78F8E}" destId="{55EE808E-1DF8-46AF-9889-6A4AE064DB1A}" srcOrd="0" destOrd="0" presId="urn:microsoft.com/office/officeart/2005/8/layout/hierarchy1"/>
    <dgm:cxn modelId="{06FF5B9B-EB6E-44AB-91B1-126FB07E01D7}" type="presParOf" srcId="{E6048BDF-3467-4FD4-9F81-2C3B3AB78F8E}" destId="{DCD19099-97EC-471B-A348-02CABA764AC5}" srcOrd="1" destOrd="0" presId="urn:microsoft.com/office/officeart/2005/8/layout/hierarchy1"/>
    <dgm:cxn modelId="{C3F69E6C-DEC8-4F6E-9991-45E36393B949}" type="presParOf" srcId="{072959D7-B2AA-4145-B50F-993670F9944A}" destId="{F4E2A068-D637-4BE3-B926-7B0B81C390E7}" srcOrd="1" destOrd="0" presId="urn:microsoft.com/office/officeart/2005/8/layout/hierarchy1"/>
    <dgm:cxn modelId="{827F593C-BFDD-432E-B915-88AE94B4DC7C}" type="presParOf" srcId="{A1751BB2-E82E-4481-82CD-65C163149AA9}" destId="{71EFD44A-55B0-4E08-B83D-ED41707356C0}" srcOrd="2" destOrd="0" presId="urn:microsoft.com/office/officeart/2005/8/layout/hierarchy1"/>
    <dgm:cxn modelId="{D91017FD-E558-4010-8BCD-B96E1BCBF895}" type="presParOf" srcId="{A1751BB2-E82E-4481-82CD-65C163149AA9}" destId="{B7DA5DC6-3477-460B-BDDC-C918817017EC}" srcOrd="3" destOrd="0" presId="urn:microsoft.com/office/officeart/2005/8/layout/hierarchy1"/>
    <dgm:cxn modelId="{BFC9B570-A08C-46B4-B864-C79BBB462AEA}" type="presParOf" srcId="{B7DA5DC6-3477-460B-BDDC-C918817017EC}" destId="{11BA0D5E-56EB-4EAB-B910-B37066565309}" srcOrd="0" destOrd="0" presId="urn:microsoft.com/office/officeart/2005/8/layout/hierarchy1"/>
    <dgm:cxn modelId="{5272DDC9-63A1-472B-94AA-139E940A76A7}" type="presParOf" srcId="{11BA0D5E-56EB-4EAB-B910-B37066565309}" destId="{666FE884-7BD0-4B67-9AEB-9AD767C61095}" srcOrd="0" destOrd="0" presId="urn:microsoft.com/office/officeart/2005/8/layout/hierarchy1"/>
    <dgm:cxn modelId="{2000DC8D-DBC3-4962-8468-0E5E8C37EAC3}" type="presParOf" srcId="{11BA0D5E-56EB-4EAB-B910-B37066565309}" destId="{7F370B8A-9A3A-4F55-9636-010B25CD1B52}" srcOrd="1" destOrd="0" presId="urn:microsoft.com/office/officeart/2005/8/layout/hierarchy1"/>
    <dgm:cxn modelId="{3E1CCAF3-2DC1-4522-903D-481C195794DB}" type="presParOf" srcId="{B7DA5DC6-3477-460B-BDDC-C918817017EC}" destId="{6CCC363D-4698-495C-BF80-751E75B61DFE}" srcOrd="1" destOrd="0" presId="urn:microsoft.com/office/officeart/2005/8/layout/hierarchy1"/>
    <dgm:cxn modelId="{62463086-0C89-4E84-A640-F7974621E81B}" type="presParOf" srcId="{6CCC363D-4698-495C-BF80-751E75B61DFE}" destId="{470860E3-E6BA-475A-B44C-C5E4795F2111}" srcOrd="0" destOrd="0" presId="urn:microsoft.com/office/officeart/2005/8/layout/hierarchy1"/>
    <dgm:cxn modelId="{C5654EF0-4D32-43CF-89C8-5B1C51A97300}" type="presParOf" srcId="{6CCC363D-4698-495C-BF80-751E75B61DFE}" destId="{07B2E81A-48A5-4FE5-9984-6DABC59ECE46}" srcOrd="1" destOrd="0" presId="urn:microsoft.com/office/officeart/2005/8/layout/hierarchy1"/>
    <dgm:cxn modelId="{3EFFC7B9-7E2F-49A6-8136-973F84991A37}" type="presParOf" srcId="{07B2E81A-48A5-4FE5-9984-6DABC59ECE46}" destId="{D595BAF9-5EB7-4F83-A1B7-074F98045D95}" srcOrd="0" destOrd="0" presId="urn:microsoft.com/office/officeart/2005/8/layout/hierarchy1"/>
    <dgm:cxn modelId="{7D7B1CE4-1202-4233-9E51-79FF10A409F2}" type="presParOf" srcId="{D595BAF9-5EB7-4F83-A1B7-074F98045D95}" destId="{1F2E83EF-250A-427B-8230-45B5CEE6EEF5}" srcOrd="0" destOrd="0" presId="urn:microsoft.com/office/officeart/2005/8/layout/hierarchy1"/>
    <dgm:cxn modelId="{6B29CD18-4FD1-46DF-92F1-A1DEECD087D2}" type="presParOf" srcId="{D595BAF9-5EB7-4F83-A1B7-074F98045D95}" destId="{1C85E6C2-D35C-495C-91B5-BFF51CF4FD70}" srcOrd="1" destOrd="0" presId="urn:microsoft.com/office/officeart/2005/8/layout/hierarchy1"/>
    <dgm:cxn modelId="{8CD32DC7-5847-46F0-8A40-33E91E30C3D4}" type="presParOf" srcId="{07B2E81A-48A5-4FE5-9984-6DABC59ECE46}" destId="{D173AFBC-12C0-489B-B28C-0E6AD3B46DC4}" srcOrd="1" destOrd="0" presId="urn:microsoft.com/office/officeart/2005/8/layout/hierarchy1"/>
    <dgm:cxn modelId="{92E1F3ED-FC83-478C-8BE1-AD45C4948F58}" type="presParOf" srcId="{6CCC363D-4698-495C-BF80-751E75B61DFE}" destId="{60B3D815-74B8-4FFD-9456-34DBC8E21DDE}" srcOrd="2" destOrd="0" presId="urn:microsoft.com/office/officeart/2005/8/layout/hierarchy1"/>
    <dgm:cxn modelId="{12A152A3-218C-4A24-82E9-12470BC2BEA6}" type="presParOf" srcId="{6CCC363D-4698-495C-BF80-751E75B61DFE}" destId="{51516279-21BB-4B53-8F7C-47DA54785037}" srcOrd="3" destOrd="0" presId="urn:microsoft.com/office/officeart/2005/8/layout/hierarchy1"/>
    <dgm:cxn modelId="{DA22EED8-0FA5-4B12-ACD2-F90E3C147011}" type="presParOf" srcId="{51516279-21BB-4B53-8F7C-47DA54785037}" destId="{D4F9A8B8-3296-4296-B3EC-B238C943388B}" srcOrd="0" destOrd="0" presId="urn:microsoft.com/office/officeart/2005/8/layout/hierarchy1"/>
    <dgm:cxn modelId="{4A044BB3-E44B-4DF3-AD6B-B5644ED52075}" type="presParOf" srcId="{D4F9A8B8-3296-4296-B3EC-B238C943388B}" destId="{6FDA2D2E-4E6C-4F31-9461-AC05BC31F95F}" srcOrd="0" destOrd="0" presId="urn:microsoft.com/office/officeart/2005/8/layout/hierarchy1"/>
    <dgm:cxn modelId="{1A542D9B-8F40-41F2-86F6-A42758E74ACF}" type="presParOf" srcId="{D4F9A8B8-3296-4296-B3EC-B238C943388B}" destId="{E9383058-FBDB-4CEA-8542-7F4FEDAB0CE8}" srcOrd="1" destOrd="0" presId="urn:microsoft.com/office/officeart/2005/8/layout/hierarchy1"/>
    <dgm:cxn modelId="{F4A78904-B26D-4596-81A6-C4DFAECD63D0}" type="presParOf" srcId="{51516279-21BB-4B53-8F7C-47DA54785037}" destId="{75D5F120-2C69-4270-95FA-BB5A4DFBAE9E}"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3D815-74B8-4FFD-9456-34DBC8E21DDE}">
      <dsp:nvSpPr>
        <dsp:cNvPr id="0" name=""/>
        <dsp:cNvSpPr/>
      </dsp:nvSpPr>
      <dsp:spPr>
        <a:xfrm>
          <a:off x="3985073" y="1881987"/>
          <a:ext cx="650505" cy="309581"/>
        </a:xfrm>
        <a:custGeom>
          <a:avLst/>
          <a:gdLst/>
          <a:ahLst/>
          <a:cxnLst/>
          <a:rect l="0" t="0" r="0" b="0"/>
          <a:pathLst>
            <a:path>
              <a:moveTo>
                <a:pt x="0" y="0"/>
              </a:moveTo>
              <a:lnTo>
                <a:pt x="0" y="210970"/>
              </a:lnTo>
              <a:lnTo>
                <a:pt x="650505" y="210970"/>
              </a:lnTo>
              <a:lnTo>
                <a:pt x="650505" y="309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0860E3-E6BA-475A-B44C-C5E4795F2111}">
      <dsp:nvSpPr>
        <dsp:cNvPr id="0" name=""/>
        <dsp:cNvSpPr/>
      </dsp:nvSpPr>
      <dsp:spPr>
        <a:xfrm>
          <a:off x="3134465" y="1881987"/>
          <a:ext cx="850608" cy="309581"/>
        </a:xfrm>
        <a:custGeom>
          <a:avLst/>
          <a:gdLst/>
          <a:ahLst/>
          <a:cxnLst/>
          <a:rect l="0" t="0" r="0" b="0"/>
          <a:pathLst>
            <a:path>
              <a:moveTo>
                <a:pt x="850608" y="0"/>
              </a:moveTo>
              <a:lnTo>
                <a:pt x="850608" y="210970"/>
              </a:lnTo>
              <a:lnTo>
                <a:pt x="0" y="210970"/>
              </a:lnTo>
              <a:lnTo>
                <a:pt x="0" y="309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EFD44A-55B0-4E08-B83D-ED41707356C0}">
      <dsp:nvSpPr>
        <dsp:cNvPr id="0" name=""/>
        <dsp:cNvSpPr/>
      </dsp:nvSpPr>
      <dsp:spPr>
        <a:xfrm>
          <a:off x="2584011" y="896471"/>
          <a:ext cx="1401062" cy="309581"/>
        </a:xfrm>
        <a:custGeom>
          <a:avLst/>
          <a:gdLst/>
          <a:ahLst/>
          <a:cxnLst/>
          <a:rect l="0" t="0" r="0" b="0"/>
          <a:pathLst>
            <a:path>
              <a:moveTo>
                <a:pt x="0" y="0"/>
              </a:moveTo>
              <a:lnTo>
                <a:pt x="0" y="210970"/>
              </a:lnTo>
              <a:lnTo>
                <a:pt x="1401062" y="210970"/>
              </a:lnTo>
              <a:lnTo>
                <a:pt x="1401062" y="3095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AF57C3-6EE0-4E9F-976E-6C8133C24EDC}">
      <dsp:nvSpPr>
        <dsp:cNvPr id="0" name=""/>
        <dsp:cNvSpPr/>
      </dsp:nvSpPr>
      <dsp:spPr>
        <a:xfrm>
          <a:off x="1182949" y="1881987"/>
          <a:ext cx="650505" cy="309581"/>
        </a:xfrm>
        <a:custGeom>
          <a:avLst/>
          <a:gdLst/>
          <a:ahLst/>
          <a:cxnLst/>
          <a:rect l="0" t="0" r="0" b="0"/>
          <a:pathLst>
            <a:path>
              <a:moveTo>
                <a:pt x="0" y="0"/>
              </a:moveTo>
              <a:lnTo>
                <a:pt x="0" y="210970"/>
              </a:lnTo>
              <a:lnTo>
                <a:pt x="650505" y="210970"/>
              </a:lnTo>
              <a:lnTo>
                <a:pt x="650505" y="309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385A4E-8E82-4CB1-BB00-AC7F7CD29690}">
      <dsp:nvSpPr>
        <dsp:cNvPr id="0" name=""/>
        <dsp:cNvSpPr/>
      </dsp:nvSpPr>
      <dsp:spPr>
        <a:xfrm>
          <a:off x="532443" y="1881987"/>
          <a:ext cx="650505" cy="309581"/>
        </a:xfrm>
        <a:custGeom>
          <a:avLst/>
          <a:gdLst/>
          <a:ahLst/>
          <a:cxnLst/>
          <a:rect l="0" t="0" r="0" b="0"/>
          <a:pathLst>
            <a:path>
              <a:moveTo>
                <a:pt x="650505" y="0"/>
              </a:moveTo>
              <a:lnTo>
                <a:pt x="650505" y="210970"/>
              </a:lnTo>
              <a:lnTo>
                <a:pt x="0" y="210970"/>
              </a:lnTo>
              <a:lnTo>
                <a:pt x="0" y="309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EFCFF4-F23F-4DE2-9D63-C391158FB714}">
      <dsp:nvSpPr>
        <dsp:cNvPr id="0" name=""/>
        <dsp:cNvSpPr/>
      </dsp:nvSpPr>
      <dsp:spPr>
        <a:xfrm>
          <a:off x="1182949" y="896471"/>
          <a:ext cx="1401062" cy="309581"/>
        </a:xfrm>
        <a:custGeom>
          <a:avLst/>
          <a:gdLst/>
          <a:ahLst/>
          <a:cxnLst/>
          <a:rect l="0" t="0" r="0" b="0"/>
          <a:pathLst>
            <a:path>
              <a:moveTo>
                <a:pt x="1401062" y="0"/>
              </a:moveTo>
              <a:lnTo>
                <a:pt x="1401062" y="210970"/>
              </a:lnTo>
              <a:lnTo>
                <a:pt x="0" y="210970"/>
              </a:lnTo>
              <a:lnTo>
                <a:pt x="0" y="3095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35916B-4A94-4F25-8AC8-81ED151E173B}">
      <dsp:nvSpPr>
        <dsp:cNvPr id="0" name=""/>
        <dsp:cNvSpPr/>
      </dsp:nvSpPr>
      <dsp:spPr>
        <a:xfrm>
          <a:off x="2051779" y="220537"/>
          <a:ext cx="1064463" cy="675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630ABD-8185-4A86-BCC2-01CC3C3C0EA9}">
      <dsp:nvSpPr>
        <dsp:cNvPr id="0" name=""/>
        <dsp:cNvSpPr/>
      </dsp:nvSpPr>
      <dsp:spPr>
        <a:xfrm>
          <a:off x="2170053" y="332897"/>
          <a:ext cx="1064463" cy="675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Person Registration</a:t>
          </a:r>
        </a:p>
      </dsp:txBody>
      <dsp:txXfrm>
        <a:off x="2189850" y="352694"/>
        <a:ext cx="1024869" cy="636340"/>
      </dsp:txXfrm>
    </dsp:sp>
    <dsp:sp modelId="{78EE1FD0-4226-4E53-8D55-A18CB4CDDA31}">
      <dsp:nvSpPr>
        <dsp:cNvPr id="0" name=""/>
        <dsp:cNvSpPr/>
      </dsp:nvSpPr>
      <dsp:spPr>
        <a:xfrm>
          <a:off x="650717" y="1206052"/>
          <a:ext cx="1064463" cy="675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5006-3C04-440A-86F2-CEDE457EC60E}">
      <dsp:nvSpPr>
        <dsp:cNvPr id="0" name=""/>
        <dsp:cNvSpPr/>
      </dsp:nvSpPr>
      <dsp:spPr>
        <a:xfrm>
          <a:off x="768991" y="1318412"/>
          <a:ext cx="1064463" cy="675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Personal Data</a:t>
          </a:r>
        </a:p>
      </dsp:txBody>
      <dsp:txXfrm>
        <a:off x="788788" y="1338209"/>
        <a:ext cx="1024869" cy="636340"/>
      </dsp:txXfrm>
    </dsp:sp>
    <dsp:sp modelId="{63202F4C-8140-4D72-B655-2714B8D686E8}">
      <dsp:nvSpPr>
        <dsp:cNvPr id="0" name=""/>
        <dsp:cNvSpPr/>
      </dsp:nvSpPr>
      <dsp:spPr>
        <a:xfrm>
          <a:off x="212" y="2191568"/>
          <a:ext cx="1064463" cy="675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03212-D69C-4838-AF41-D70173F993E3}">
      <dsp:nvSpPr>
        <dsp:cNvPr id="0" name=""/>
        <dsp:cNvSpPr/>
      </dsp:nvSpPr>
      <dsp:spPr>
        <a:xfrm>
          <a:off x="118485" y="2303928"/>
          <a:ext cx="1064463" cy="675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BMS </a:t>
          </a:r>
          <a:br>
            <a:rPr lang="en-GB" sz="1400" kern="1200"/>
          </a:br>
          <a:r>
            <a:rPr lang="en-GB" sz="1400" kern="1200"/>
            <a:t>Stoplist</a:t>
          </a:r>
        </a:p>
      </dsp:txBody>
      <dsp:txXfrm>
        <a:off x="138282" y="2323725"/>
        <a:ext cx="1024869" cy="636340"/>
      </dsp:txXfrm>
    </dsp:sp>
    <dsp:sp modelId="{55EE808E-1DF8-46AF-9889-6A4AE064DB1A}">
      <dsp:nvSpPr>
        <dsp:cNvPr id="0" name=""/>
        <dsp:cNvSpPr/>
      </dsp:nvSpPr>
      <dsp:spPr>
        <a:xfrm>
          <a:off x="1301222" y="2191568"/>
          <a:ext cx="1064463" cy="675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D19099-97EC-471B-A348-02CABA764AC5}">
      <dsp:nvSpPr>
        <dsp:cNvPr id="0" name=""/>
        <dsp:cNvSpPr/>
      </dsp:nvSpPr>
      <dsp:spPr>
        <a:xfrm>
          <a:off x="1419496" y="2303928"/>
          <a:ext cx="1064463" cy="675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KPIS</a:t>
          </a:r>
          <a:br>
            <a:rPr lang="en-GB" sz="1400" kern="1200"/>
          </a:br>
          <a:r>
            <a:rPr lang="en-GB" sz="1400" kern="1200"/>
            <a:t>Warratnt</a:t>
          </a:r>
        </a:p>
      </dsp:txBody>
      <dsp:txXfrm>
        <a:off x="1439293" y="2323725"/>
        <a:ext cx="1024869" cy="636340"/>
      </dsp:txXfrm>
    </dsp:sp>
    <dsp:sp modelId="{666FE884-7BD0-4B67-9AEB-9AD767C61095}">
      <dsp:nvSpPr>
        <dsp:cNvPr id="0" name=""/>
        <dsp:cNvSpPr/>
      </dsp:nvSpPr>
      <dsp:spPr>
        <a:xfrm>
          <a:off x="3452842" y="1206052"/>
          <a:ext cx="1064463" cy="675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370B8A-9A3A-4F55-9636-010B25CD1B52}">
      <dsp:nvSpPr>
        <dsp:cNvPr id="0" name=""/>
        <dsp:cNvSpPr/>
      </dsp:nvSpPr>
      <dsp:spPr>
        <a:xfrm>
          <a:off x="3571115" y="1318412"/>
          <a:ext cx="1064463" cy="675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Fingerprint</a:t>
          </a:r>
        </a:p>
      </dsp:txBody>
      <dsp:txXfrm>
        <a:off x="3590912" y="1338209"/>
        <a:ext cx="1024869" cy="636340"/>
      </dsp:txXfrm>
    </dsp:sp>
    <dsp:sp modelId="{1F2E83EF-250A-427B-8230-45B5CEE6EEF5}">
      <dsp:nvSpPr>
        <dsp:cNvPr id="0" name=""/>
        <dsp:cNvSpPr/>
      </dsp:nvSpPr>
      <dsp:spPr>
        <a:xfrm>
          <a:off x="2602233" y="2191568"/>
          <a:ext cx="1064463" cy="675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85E6C2-D35C-495C-91B5-BFF51CF4FD70}">
      <dsp:nvSpPr>
        <dsp:cNvPr id="0" name=""/>
        <dsp:cNvSpPr/>
      </dsp:nvSpPr>
      <dsp:spPr>
        <a:xfrm>
          <a:off x="2720507" y="2303928"/>
          <a:ext cx="1064463" cy="675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Already Exist</a:t>
          </a:r>
        </a:p>
      </dsp:txBody>
      <dsp:txXfrm>
        <a:off x="2740304" y="2323725"/>
        <a:ext cx="1024869" cy="636340"/>
      </dsp:txXfrm>
    </dsp:sp>
    <dsp:sp modelId="{6FDA2D2E-4E6C-4F31-9461-AC05BC31F95F}">
      <dsp:nvSpPr>
        <dsp:cNvPr id="0" name=""/>
        <dsp:cNvSpPr/>
      </dsp:nvSpPr>
      <dsp:spPr>
        <a:xfrm>
          <a:off x="3903244" y="2191568"/>
          <a:ext cx="1464669" cy="67593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383058-FBDB-4CEA-8542-7F4FEDAB0CE8}">
      <dsp:nvSpPr>
        <dsp:cNvPr id="0" name=""/>
        <dsp:cNvSpPr/>
      </dsp:nvSpPr>
      <dsp:spPr>
        <a:xfrm>
          <a:off x="4021518" y="2303928"/>
          <a:ext cx="1464669" cy="6759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AFIS</a:t>
          </a:r>
          <a:br>
            <a:rPr lang="en-GB" sz="1400" kern="1200"/>
          </a:br>
          <a:r>
            <a:rPr lang="en-GB" sz="1400" kern="1200"/>
            <a:t>Criminal Record</a:t>
          </a:r>
        </a:p>
      </dsp:txBody>
      <dsp:txXfrm>
        <a:off x="4041315" y="2323725"/>
        <a:ext cx="1425075" cy="6363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fe0feda-0241-41fd-b094-2cab0e277783">
      <Terms xmlns="http://schemas.microsoft.com/office/infopath/2007/PartnerControls"/>
    </lcf76f155ced4ddcb4097134ff3c332f>
    <TaxCatchAll xmlns="ee8a0f1f-092d-4910-914b-ce117c97006c" xsi:nil="true"/>
    <SharedWithUsers xmlns="ee8a0f1f-092d-4910-914b-ce117c97006c">
      <UserInfo>
        <DisplayName>SEFAJ Syle</DisplayName>
        <AccountId>1998</AccountId>
        <AccountType/>
      </UserInfo>
      <UserInfo>
        <DisplayName>HABIBI Habib</DisplayName>
        <AccountId>12</AccountId>
        <AccountType/>
      </UserInfo>
      <UserInfo>
        <DisplayName>SYLAJ Astrit</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F96BBF83F46343A24DBE8A937FD027" ma:contentTypeVersion="20" ma:contentTypeDescription="Create a new document." ma:contentTypeScope="" ma:versionID="48ee2daa1266452fc469f0174763c0f0">
  <xsd:schema xmlns:xsd="http://www.w3.org/2001/XMLSchema" xmlns:xs="http://www.w3.org/2001/XMLSchema" xmlns:p="http://schemas.microsoft.com/office/2006/metadata/properties" xmlns:ns1="http://schemas.microsoft.com/sharepoint/v3" xmlns:ns2="0fe0feda-0241-41fd-b094-2cab0e277783" xmlns:ns3="ee8a0f1f-092d-4910-914b-ce117c97006c" targetNamespace="http://schemas.microsoft.com/office/2006/metadata/properties" ma:root="true" ma:fieldsID="5175f70cf43905133047fb24165e9132" ns1:_="" ns2:_="" ns3:_="">
    <xsd:import namespace="http://schemas.microsoft.com/sharepoint/v3"/>
    <xsd:import namespace="0fe0feda-0241-41fd-b094-2cab0e277783"/>
    <xsd:import namespace="ee8a0f1f-092d-4910-914b-ce117c9700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e0feda-0241-41fd-b094-2cab0e277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8a0f1f-092d-4910-914b-ce117c9700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5c4df5-17ff-4d50-95cb-a61e5c505421}" ma:internalName="TaxCatchAll" ma:showField="CatchAllData" ma:web="ee8a0f1f-092d-4910-914b-ce117c970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A5E7F-190F-4BEC-989E-360D80F096BA}">
  <ds:schemaRefs>
    <ds:schemaRef ds:uri="http://schemas.microsoft.com/sharepoint/v3/contenttype/forms"/>
  </ds:schemaRefs>
</ds:datastoreItem>
</file>

<file path=customXml/itemProps2.xml><?xml version="1.0" encoding="utf-8"?>
<ds:datastoreItem xmlns:ds="http://schemas.openxmlformats.org/officeDocument/2006/customXml" ds:itemID="{D271E159-0237-4996-A680-D713987D2ECA}">
  <ds:schemaRefs>
    <ds:schemaRef ds:uri="http://schemas.microsoft.com/office/2006/metadata/properties"/>
    <ds:schemaRef ds:uri="http://schemas.microsoft.com/office/infopath/2007/PartnerControls"/>
    <ds:schemaRef ds:uri="http://schemas.microsoft.com/sharepoint/v3"/>
    <ds:schemaRef ds:uri="0fe0feda-0241-41fd-b094-2cab0e277783"/>
    <ds:schemaRef ds:uri="ee8a0f1f-092d-4910-914b-ce117c97006c"/>
  </ds:schemaRefs>
</ds:datastoreItem>
</file>

<file path=customXml/itemProps3.xml><?xml version="1.0" encoding="utf-8"?>
<ds:datastoreItem xmlns:ds="http://schemas.openxmlformats.org/officeDocument/2006/customXml" ds:itemID="{D3A24FF3-A185-4BA0-BFE2-9597B769C2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e0feda-0241-41fd-b094-2cab0e277783"/>
    <ds:schemaRef ds:uri="ee8a0f1f-092d-4910-914b-ce117c970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8C0FCC-F762-4B0C-BEB9-DDBA82CB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9287</Words>
  <Characters>52941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TOR Template V3.0</vt:lpstr>
    </vt:vector>
  </TitlesOfParts>
  <Company>Department of Internal Affairs</Company>
  <LinksUpToDate>false</LinksUpToDate>
  <CharactersWithSpaces>62104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 Template V3.0</dc:title>
  <dc:subject/>
  <dc:creator>Kelly Symmons</dc:creator>
  <cp:keywords/>
  <cp:lastModifiedBy>SYLAJ Astrit</cp:lastModifiedBy>
  <cp:revision>17</cp:revision>
  <cp:lastPrinted>2024-06-20T07:51:00Z</cp:lastPrinted>
  <dcterms:created xsi:type="dcterms:W3CDTF">2024-06-19T12:33:00Z</dcterms:created>
  <dcterms:modified xsi:type="dcterms:W3CDTF">2024-06-21T07:56:00Z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0x0101003DF96BBF83F46343A24DBE8A937FD027</vt:lpwstr>
  </property>
  <property fmtid="{D5CDD505-2E9C-101B-9397-08002B2CF9AE}" pid="3" name="ncc9d04dce814765bf3dd7c3f44c6226">
    <vt:lpwstr>Correspondence|dcd6b05f-dc80-4336-b228-09aebf3d212c</vt:lpwstr>
  </property>
  <property fmtid="{D5CDD505-2E9C-101B-9397-08002B2CF9AE}" pid="4" name="_dlc_DocIdItemGuid">
    <vt:lpwstr>c5fa68b7-3a82-48a7-8964-9566dfcd5964</vt:lpwstr>
  </property>
  <property fmtid="{D5CDD505-2E9C-101B-9397-08002B2CF9AE}" pid="5" name="DIAPolicyorProcedureType">
    <vt:lpwstr/>
  </property>
  <property fmtid="{D5CDD505-2E9C-101B-9397-08002B2CF9AE}" pid="6" name="TaxKeyword">
    <vt:lpwstr/>
  </property>
  <property fmtid="{D5CDD505-2E9C-101B-9397-08002B2CF9AE}" pid="7" name="DIAPublicationType">
    <vt:lpwstr/>
  </property>
  <property fmtid="{D5CDD505-2E9C-101B-9397-08002B2CF9AE}" pid="8" name="o989dca3f8824a58a3aa0ed2c8cb88da">
    <vt:lpwstr/>
  </property>
  <property fmtid="{D5CDD505-2E9C-101B-9397-08002B2CF9AE}" pid="9" name="g956127f45c94366abe68c8e13c429f4">
    <vt:lpwstr/>
  </property>
  <property fmtid="{D5CDD505-2E9C-101B-9397-08002B2CF9AE}" pid="10" name="e14111ef203c430d8ee3d13a72224eca">
    <vt:lpwstr/>
  </property>
  <property fmtid="{D5CDD505-2E9C-101B-9397-08002B2CF9AE}" pid="11" name="DIAPlanningDocumentType">
    <vt:lpwstr>104;#Guidance Document|de506248-f185-474c-9171-5275c3c92c23</vt:lpwstr>
  </property>
  <property fmtid="{D5CDD505-2E9C-101B-9397-08002B2CF9AE}" pid="12" name="C3Topic">
    <vt:lpwstr>1235;#Frameworks Refresh|82a04ad9-c19e-4c59-b228-781e609c4634</vt:lpwstr>
  </property>
  <property fmtid="{D5CDD505-2E9C-101B-9397-08002B2CF9AE}" pid="13" name="DIASecurityClassification">
    <vt:lpwstr>2;#UNCLASSIFIED|875d92a8-67e2-4a32-9472-8fe99549e1eb</vt:lpwstr>
  </property>
  <property fmtid="{D5CDD505-2E9C-101B-9397-08002B2CF9AE}" pid="14" name="DIAEmailContentType">
    <vt:lpwstr>3;#Correspondence|dcd6b05f-dc80-4336-b228-09aebf3d212c</vt:lpwstr>
  </property>
  <property fmtid="{D5CDD505-2E9C-101B-9397-08002B2CF9AE}" pid="15" name="DIAMeetingDocumentType">
    <vt:lpwstr/>
  </property>
  <property fmtid="{D5CDD505-2E9C-101B-9397-08002B2CF9AE}" pid="16" name="ga013ac1af39454fb98419a80b401e0c">
    <vt:lpwstr>Guidance Document|de506248-f185-474c-9171-5275c3c92c23</vt:lpwstr>
  </property>
  <property fmtid="{D5CDD505-2E9C-101B-9397-08002B2CF9AE}" pid="17" name="MSIP_Label_2059aa38-f392-4105-be92-628035578272_Enabled">
    <vt:lpwstr>true</vt:lpwstr>
  </property>
  <property fmtid="{D5CDD505-2E9C-101B-9397-08002B2CF9AE}" pid="18" name="MSIP_Label_2059aa38-f392-4105-be92-628035578272_SetDate">
    <vt:lpwstr>2024-02-05T15:39:01Z</vt:lpwstr>
  </property>
  <property fmtid="{D5CDD505-2E9C-101B-9397-08002B2CF9AE}" pid="19" name="MSIP_Label_2059aa38-f392-4105-be92-628035578272_Method">
    <vt:lpwstr>Standard</vt:lpwstr>
  </property>
  <property fmtid="{D5CDD505-2E9C-101B-9397-08002B2CF9AE}" pid="20" name="MSIP_Label_2059aa38-f392-4105-be92-628035578272_Name">
    <vt:lpwstr>IOMLb0020IN123173</vt:lpwstr>
  </property>
  <property fmtid="{D5CDD505-2E9C-101B-9397-08002B2CF9AE}" pid="21" name="MSIP_Label_2059aa38-f392-4105-be92-628035578272_SiteId">
    <vt:lpwstr>1588262d-23fb-43b4-bd6e-bce49c8e6186</vt:lpwstr>
  </property>
  <property fmtid="{D5CDD505-2E9C-101B-9397-08002B2CF9AE}" pid="22" name="MSIP_Label_2059aa38-f392-4105-be92-628035578272_ActionId">
    <vt:lpwstr>ea5e10df-4447-46cb-81f4-d609c5822fdc</vt:lpwstr>
  </property>
  <property fmtid="{D5CDD505-2E9C-101B-9397-08002B2CF9AE}" pid="23" name="MSIP_Label_2059aa38-f392-4105-be92-628035578272_ContentBits">
    <vt:lpwstr>0</vt:lpwstr>
  </property>
  <property fmtid="{D5CDD505-2E9C-101B-9397-08002B2CF9AE}" pid="24" name="MediaServiceImageTags">
    <vt:lpwstr/>
  </property>
</Properties>
</file>